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4F" w:rsidRPr="003A150D" w:rsidRDefault="003A150D" w:rsidP="00BB3DDB">
      <w:pPr>
        <w:spacing w:afterLines="40" w:after="96" w:line="240" w:lineRule="auto"/>
        <w:jc w:val="right"/>
        <w:rPr>
          <w:b/>
          <w:bCs/>
          <w:lang w:val="en-US"/>
        </w:rPr>
      </w:pPr>
      <w:r>
        <w:rPr>
          <w:b/>
          <w:bCs/>
          <w:lang w:val="en-US"/>
        </w:rPr>
        <w:t xml:space="preserve"> </w:t>
      </w:r>
    </w:p>
    <w:p w:rsidR="0073668F" w:rsidRDefault="0073668F" w:rsidP="00BB3DDB">
      <w:pPr>
        <w:spacing w:afterLines="40" w:after="96" w:line="240" w:lineRule="auto"/>
        <w:rPr>
          <w:b/>
          <w:bCs/>
        </w:rPr>
      </w:pPr>
    </w:p>
    <w:p w:rsidR="0073668F" w:rsidRDefault="0073668F" w:rsidP="00BB3DDB">
      <w:pPr>
        <w:spacing w:afterLines="40" w:after="96" w:line="240" w:lineRule="auto"/>
        <w:rPr>
          <w:b/>
          <w:bCs/>
        </w:rPr>
      </w:pPr>
    </w:p>
    <w:p w:rsidR="004B6ECD" w:rsidRDefault="004B6ECD" w:rsidP="00BB3DDB">
      <w:pPr>
        <w:spacing w:afterLines="40" w:after="96" w:line="240" w:lineRule="auto"/>
        <w:rPr>
          <w:b/>
          <w:bCs/>
        </w:rPr>
      </w:pPr>
    </w:p>
    <w:p w:rsidR="00B55D71" w:rsidRPr="008B4F3E" w:rsidRDefault="00576A5A" w:rsidP="00BB3DDB">
      <w:pPr>
        <w:spacing w:afterLines="40" w:after="96" w:line="240" w:lineRule="auto"/>
        <w:rPr>
          <w:b/>
          <w:bCs/>
        </w:rPr>
      </w:pPr>
      <w:r w:rsidRPr="008B4F3E">
        <w:rPr>
          <w:b/>
          <w:bCs/>
        </w:rPr>
        <w:t>УТВЪРЖДАВАМ: ..................</w:t>
      </w:r>
      <w:r w:rsidR="00EC076F" w:rsidRPr="008B4F3E">
        <w:rPr>
          <w:b/>
          <w:bCs/>
        </w:rPr>
        <w:t>........</w:t>
      </w:r>
      <w:r w:rsidR="00A0086D" w:rsidRPr="008B4F3E">
        <w:rPr>
          <w:b/>
          <w:bCs/>
        </w:rPr>
        <w:t>............</w:t>
      </w:r>
    </w:p>
    <w:p w:rsidR="00B55D71" w:rsidRPr="008B4F3E" w:rsidRDefault="009F2A90" w:rsidP="00BB3DDB">
      <w:pPr>
        <w:spacing w:afterLines="40" w:after="96" w:line="240" w:lineRule="auto"/>
        <w:rPr>
          <w:b/>
          <w:bCs/>
        </w:rPr>
      </w:pPr>
      <w:r w:rsidRPr="008B4F3E">
        <w:rPr>
          <w:b/>
          <w:bCs/>
        </w:rPr>
        <w:tab/>
      </w:r>
      <w:r w:rsidRPr="008B4F3E">
        <w:rPr>
          <w:b/>
          <w:bCs/>
        </w:rPr>
        <w:tab/>
      </w:r>
      <w:r w:rsidRPr="008B4F3E">
        <w:rPr>
          <w:b/>
          <w:bCs/>
        </w:rPr>
        <w:tab/>
      </w:r>
      <w:r w:rsidR="00BB3DDB" w:rsidRPr="008B4F3E">
        <w:rPr>
          <w:b/>
          <w:bCs/>
        </w:rPr>
        <w:t>БЕЛГИН ХЮСЕИН</w:t>
      </w:r>
    </w:p>
    <w:p w:rsidR="00A0086D" w:rsidRDefault="00A0086D" w:rsidP="00BB3DDB">
      <w:pPr>
        <w:spacing w:afterLines="40" w:after="96" w:line="240" w:lineRule="auto"/>
        <w:rPr>
          <w:bCs/>
        </w:rPr>
      </w:pPr>
      <w:r w:rsidRPr="008B4F3E">
        <w:rPr>
          <w:b/>
          <w:bCs/>
        </w:rPr>
        <w:tab/>
      </w:r>
      <w:r w:rsidRPr="008B4F3E">
        <w:rPr>
          <w:b/>
          <w:bCs/>
        </w:rPr>
        <w:tab/>
      </w:r>
      <w:r w:rsidRPr="008B4F3E">
        <w:rPr>
          <w:b/>
          <w:bCs/>
        </w:rPr>
        <w:tab/>
      </w:r>
      <w:r w:rsidR="00BB3DDB" w:rsidRPr="008B4F3E">
        <w:rPr>
          <w:b/>
          <w:bCs/>
        </w:rPr>
        <w:t xml:space="preserve">ИД </w:t>
      </w:r>
      <w:r w:rsidRPr="008B4F3E">
        <w:rPr>
          <w:b/>
          <w:bCs/>
        </w:rPr>
        <w:t xml:space="preserve">КМЕТ НА </w:t>
      </w:r>
      <w:r w:rsidR="00B268B1" w:rsidRPr="008B4F3E">
        <w:rPr>
          <w:b/>
          <w:bCs/>
        </w:rPr>
        <w:t xml:space="preserve">ОБЩИНА </w:t>
      </w:r>
      <w:r w:rsidR="0096402D" w:rsidRPr="008B4F3E">
        <w:rPr>
          <w:b/>
          <w:bCs/>
        </w:rPr>
        <w:t>ЦАР КАЛОЯН</w:t>
      </w:r>
      <w:bookmarkStart w:id="0" w:name="_GoBack"/>
      <w:bookmarkEnd w:id="0"/>
    </w:p>
    <w:p w:rsidR="005D0A9E" w:rsidRPr="008D14E5" w:rsidRDefault="00BB3DDB" w:rsidP="005D0A9E">
      <w:pPr>
        <w:ind w:firstLine="709"/>
        <w:jc w:val="both"/>
        <w:rPr>
          <w:b/>
        </w:rPr>
      </w:pPr>
      <w:r>
        <w:rPr>
          <w:b/>
          <w:bCs/>
        </w:rPr>
        <w:t xml:space="preserve">                        </w:t>
      </w:r>
      <w:r w:rsidR="005D0A9E">
        <w:rPr>
          <w:b/>
        </w:rPr>
        <w:t xml:space="preserve">Съгл. </w:t>
      </w:r>
      <w:r w:rsidR="005D0A9E" w:rsidRPr="00F3489C">
        <w:rPr>
          <w:b/>
        </w:rPr>
        <w:t>Зап № 262/20.09.2019 г.</w:t>
      </w:r>
    </w:p>
    <w:p w:rsidR="00A0086D" w:rsidRDefault="00A0086D" w:rsidP="00BB3DDB">
      <w:pPr>
        <w:spacing w:afterLines="40" w:after="96" w:line="240" w:lineRule="auto"/>
        <w:rPr>
          <w:b/>
          <w:bCs/>
        </w:rPr>
      </w:pPr>
    </w:p>
    <w:p w:rsidR="007C41C8" w:rsidRDefault="007C41C8" w:rsidP="00BB3DDB">
      <w:pPr>
        <w:spacing w:afterLines="40" w:after="96" w:line="240" w:lineRule="auto"/>
        <w:jc w:val="center"/>
        <w:rPr>
          <w:b/>
          <w:sz w:val="32"/>
          <w:szCs w:val="32"/>
        </w:rPr>
      </w:pPr>
    </w:p>
    <w:p w:rsidR="005D0A9E" w:rsidRDefault="005D0A9E" w:rsidP="00BB3DDB">
      <w:pPr>
        <w:spacing w:afterLines="40" w:after="96" w:line="240" w:lineRule="auto"/>
        <w:jc w:val="center"/>
        <w:rPr>
          <w:b/>
          <w:sz w:val="32"/>
          <w:szCs w:val="32"/>
        </w:rPr>
      </w:pPr>
    </w:p>
    <w:p w:rsidR="005D0A9E" w:rsidRDefault="005D0A9E" w:rsidP="00BB3DDB">
      <w:pPr>
        <w:spacing w:afterLines="40" w:after="96" w:line="240" w:lineRule="auto"/>
        <w:jc w:val="center"/>
        <w:rPr>
          <w:b/>
          <w:sz w:val="32"/>
          <w:szCs w:val="32"/>
        </w:rPr>
      </w:pPr>
    </w:p>
    <w:p w:rsidR="00B55D71" w:rsidRDefault="00576A5A" w:rsidP="00BB3DDB">
      <w:pPr>
        <w:spacing w:afterLines="40" w:after="96" w:line="240" w:lineRule="auto"/>
        <w:jc w:val="center"/>
        <w:rPr>
          <w:b/>
          <w:sz w:val="32"/>
          <w:szCs w:val="32"/>
        </w:rPr>
      </w:pPr>
      <w:r w:rsidRPr="00DC18CE">
        <w:rPr>
          <w:b/>
          <w:sz w:val="32"/>
          <w:szCs w:val="32"/>
        </w:rPr>
        <w:t>ДОКУМЕНТАЦИЯ</w:t>
      </w:r>
    </w:p>
    <w:p w:rsidR="00E76478" w:rsidRPr="00DC18CE" w:rsidRDefault="00E76478" w:rsidP="00BB3DDB">
      <w:pPr>
        <w:spacing w:afterLines="40" w:after="96" w:line="240" w:lineRule="auto"/>
        <w:jc w:val="center"/>
        <w:rPr>
          <w:b/>
          <w:sz w:val="32"/>
          <w:szCs w:val="32"/>
        </w:rPr>
      </w:pPr>
    </w:p>
    <w:p w:rsidR="00B55D71" w:rsidRDefault="007F48C0" w:rsidP="00BB3DDB">
      <w:pPr>
        <w:spacing w:afterLines="40" w:after="96" w:line="276" w:lineRule="auto"/>
        <w:jc w:val="center"/>
      </w:pPr>
      <w:r w:rsidRPr="00DC18CE">
        <w:t xml:space="preserve">за </w:t>
      </w:r>
      <w:r w:rsidR="00576A5A" w:rsidRPr="00DC18CE">
        <w:t xml:space="preserve">обществена поръчка по реда на </w:t>
      </w:r>
      <w:r w:rsidR="000741CE">
        <w:t>чл. 18, ал. 1, т</w:t>
      </w:r>
      <w:r w:rsidR="00C7165F">
        <w:t xml:space="preserve">. </w:t>
      </w:r>
      <w:r w:rsidR="005F77F1">
        <w:t>1</w:t>
      </w:r>
      <w:r w:rsidR="00C82113">
        <w:rPr>
          <w:lang w:val="en-US"/>
        </w:rPr>
        <w:t>2</w:t>
      </w:r>
      <w:r w:rsidR="00E76478">
        <w:t xml:space="preserve"> от </w:t>
      </w:r>
      <w:r w:rsidR="00576A5A" w:rsidRPr="00DC18CE">
        <w:t>Закона за обществени поръчки (ЗОП) с предмет:</w:t>
      </w:r>
    </w:p>
    <w:p w:rsidR="00834892" w:rsidRDefault="00834892" w:rsidP="00BB3DDB">
      <w:pPr>
        <w:spacing w:afterLines="40" w:after="96" w:line="276" w:lineRule="auto"/>
        <w:jc w:val="center"/>
      </w:pPr>
    </w:p>
    <w:p w:rsidR="0096402D" w:rsidRDefault="0096402D" w:rsidP="00BB3DDB">
      <w:pPr>
        <w:widowControl w:val="0"/>
        <w:autoSpaceDE w:val="0"/>
        <w:autoSpaceDN w:val="0"/>
        <w:adjustRightInd w:val="0"/>
        <w:spacing w:afterLines="40" w:after="96" w:line="276" w:lineRule="auto"/>
        <w:ind w:firstLine="708"/>
        <w:jc w:val="both"/>
        <w:rPr>
          <w:b/>
          <w:sz w:val="28"/>
          <w:szCs w:val="28"/>
        </w:rPr>
      </w:pPr>
      <w:r w:rsidRPr="0096402D">
        <w:rPr>
          <w:b/>
          <w:sz w:val="28"/>
          <w:szCs w:val="28"/>
        </w:rPr>
        <w:t>„</w:t>
      </w:r>
      <w:bookmarkStart w:id="1" w:name="_Hlk6305326"/>
      <w:r w:rsidRPr="0096402D">
        <w:rPr>
          <w:b/>
          <w:sz w:val="28"/>
          <w:szCs w:val="28"/>
        </w:rPr>
        <w:t>Извършване на СМР в изпълнение на проект „Реконструкция и рехабилитация на уличната мрежа в община Цар Калоян“</w:t>
      </w:r>
      <w:bookmarkEnd w:id="1"/>
      <w:r w:rsidRPr="0096402D">
        <w:rPr>
          <w:b/>
          <w:sz w:val="28"/>
          <w:szCs w:val="28"/>
        </w:rPr>
        <w:t xml:space="preserve"> по договор № BG06RDNP001-7.001-0081-C01/16.05.2019 г. за отпускане на БФП по </w:t>
      </w:r>
      <w:proofErr w:type="spellStart"/>
      <w:r w:rsidRPr="0096402D">
        <w:rPr>
          <w:b/>
          <w:sz w:val="28"/>
          <w:szCs w:val="28"/>
        </w:rPr>
        <w:t>подмярка</w:t>
      </w:r>
      <w:proofErr w:type="spellEnd"/>
      <w:r w:rsidRPr="0096402D">
        <w:rPr>
          <w:b/>
          <w:sz w:val="28"/>
          <w:szCs w:val="28"/>
        </w:rPr>
        <w:t xml:space="preserve"> 7.2 от мярка 7 от ПРСР 2014-2020”, </w:t>
      </w:r>
      <w:r>
        <w:rPr>
          <w:b/>
          <w:sz w:val="28"/>
          <w:szCs w:val="28"/>
        </w:rPr>
        <w:t>по обособени позиции:</w:t>
      </w:r>
    </w:p>
    <w:p w:rsidR="0096402D" w:rsidRDefault="0096402D" w:rsidP="00BB3DDB">
      <w:pPr>
        <w:widowControl w:val="0"/>
        <w:autoSpaceDE w:val="0"/>
        <w:autoSpaceDN w:val="0"/>
        <w:adjustRightInd w:val="0"/>
        <w:spacing w:afterLines="40" w:after="96" w:line="276" w:lineRule="auto"/>
        <w:ind w:firstLine="708"/>
        <w:jc w:val="both"/>
        <w:rPr>
          <w:b/>
          <w:sz w:val="28"/>
          <w:szCs w:val="28"/>
        </w:rPr>
      </w:pPr>
      <w:r w:rsidRPr="0096402D">
        <w:rPr>
          <w:b/>
          <w:sz w:val="28"/>
          <w:szCs w:val="28"/>
        </w:rPr>
        <w:t>Обособена позиция № 1: Извършване на СМР за реконструкция и рехабилитация на улици в град Цар Калоян, община Цар Калоян</w:t>
      </w:r>
    </w:p>
    <w:p w:rsidR="00B55D71" w:rsidRPr="0096402D" w:rsidRDefault="0096402D" w:rsidP="00BB3DDB">
      <w:pPr>
        <w:widowControl w:val="0"/>
        <w:autoSpaceDE w:val="0"/>
        <w:autoSpaceDN w:val="0"/>
        <w:adjustRightInd w:val="0"/>
        <w:spacing w:afterLines="40" w:after="96" w:line="276" w:lineRule="auto"/>
        <w:ind w:firstLine="708"/>
        <w:jc w:val="both"/>
        <w:rPr>
          <w:sz w:val="28"/>
          <w:szCs w:val="28"/>
          <w:lang w:eastAsia="bg-BG"/>
        </w:rPr>
      </w:pPr>
      <w:r w:rsidRPr="0096402D">
        <w:rPr>
          <w:b/>
          <w:sz w:val="28"/>
          <w:szCs w:val="28"/>
        </w:rPr>
        <w:t xml:space="preserve"> Обособена позиция № 2: Извършване на СМР за реконструкция и рехабилитация на улици в село Езерче, община Цар Калоян</w:t>
      </w:r>
    </w:p>
    <w:p w:rsidR="00834892" w:rsidRDefault="00834892" w:rsidP="00BB3DDB">
      <w:pPr>
        <w:widowControl w:val="0"/>
        <w:autoSpaceDE w:val="0"/>
        <w:autoSpaceDN w:val="0"/>
        <w:adjustRightInd w:val="0"/>
        <w:spacing w:afterLines="40" w:after="96" w:line="276" w:lineRule="auto"/>
        <w:jc w:val="center"/>
        <w:rPr>
          <w:lang w:eastAsia="bg-BG"/>
        </w:rPr>
      </w:pPr>
    </w:p>
    <w:p w:rsidR="00D430F5" w:rsidRDefault="00D430F5" w:rsidP="00BB3DDB">
      <w:pPr>
        <w:widowControl w:val="0"/>
        <w:tabs>
          <w:tab w:val="left" w:pos="8715"/>
        </w:tabs>
        <w:autoSpaceDE w:val="0"/>
        <w:autoSpaceDN w:val="0"/>
        <w:adjustRightInd w:val="0"/>
        <w:spacing w:afterLines="40" w:after="96" w:line="240" w:lineRule="auto"/>
        <w:rPr>
          <w:b/>
          <w:i/>
          <w:lang w:eastAsia="bg-BG"/>
        </w:rPr>
      </w:pPr>
    </w:p>
    <w:p w:rsidR="00B55D71" w:rsidRDefault="0067490C" w:rsidP="00BB3DDB">
      <w:pPr>
        <w:widowControl w:val="0"/>
        <w:tabs>
          <w:tab w:val="left" w:pos="8715"/>
        </w:tabs>
        <w:autoSpaceDE w:val="0"/>
        <w:autoSpaceDN w:val="0"/>
        <w:adjustRightInd w:val="0"/>
        <w:spacing w:afterLines="40" w:after="96" w:line="240" w:lineRule="auto"/>
        <w:rPr>
          <w:b/>
          <w:i/>
          <w:lang w:eastAsia="bg-BG"/>
        </w:rPr>
      </w:pPr>
      <w:r>
        <w:rPr>
          <w:b/>
          <w:i/>
          <w:lang w:eastAsia="bg-BG"/>
        </w:rPr>
        <w:tab/>
      </w:r>
    </w:p>
    <w:p w:rsidR="00E55259" w:rsidRDefault="00E55259" w:rsidP="00BB3DDB">
      <w:pPr>
        <w:spacing w:afterLines="40" w:after="96" w:line="240" w:lineRule="auto"/>
        <w:jc w:val="center"/>
        <w:rPr>
          <w:b/>
          <w:bCs/>
          <w:u w:val="single"/>
        </w:rPr>
      </w:pPr>
    </w:p>
    <w:p w:rsidR="00B55D71" w:rsidRDefault="007D164F" w:rsidP="00BB3DDB">
      <w:pPr>
        <w:spacing w:afterLines="40" w:after="96" w:line="240" w:lineRule="auto"/>
        <w:jc w:val="center"/>
        <w:rPr>
          <w:b/>
          <w:bCs/>
          <w:u w:val="single"/>
        </w:rPr>
      </w:pPr>
      <w:r w:rsidRPr="00370540">
        <w:rPr>
          <w:b/>
          <w:bCs/>
          <w:u w:val="single"/>
        </w:rPr>
        <w:t>С Ъ Д Ъ Р Ж А Н И Е</w:t>
      </w:r>
    </w:p>
    <w:p w:rsidR="00B55D71" w:rsidRDefault="00B55D71" w:rsidP="00BB3DDB">
      <w:pPr>
        <w:tabs>
          <w:tab w:val="left" w:pos="3583"/>
        </w:tabs>
        <w:spacing w:afterLines="40" w:after="96" w:line="240" w:lineRule="auto"/>
        <w:jc w:val="center"/>
        <w:rPr>
          <w:rFonts w:eastAsia="Calibri"/>
          <w:i/>
        </w:rPr>
      </w:pPr>
    </w:p>
    <w:p w:rsidR="00B55D71" w:rsidRDefault="007D164F" w:rsidP="00BB3DDB">
      <w:pPr>
        <w:keepNext/>
        <w:spacing w:afterLines="40" w:after="96" w:line="240" w:lineRule="auto"/>
        <w:jc w:val="both"/>
        <w:rPr>
          <w:b/>
          <w:bCs/>
          <w:color w:val="000000"/>
        </w:rPr>
      </w:pPr>
      <w:r w:rsidRPr="009971E6">
        <w:rPr>
          <w:b/>
          <w:bCs/>
          <w:color w:val="000000"/>
        </w:rPr>
        <w:t>Раздел І. О</w:t>
      </w:r>
      <w:r w:rsidRPr="009971E6">
        <w:rPr>
          <w:b/>
          <w:bCs/>
          <w:color w:val="000000"/>
          <w:spacing w:val="2"/>
        </w:rPr>
        <w:t>б</w:t>
      </w:r>
      <w:r w:rsidRPr="009971E6">
        <w:rPr>
          <w:b/>
          <w:bCs/>
          <w:color w:val="000000"/>
          <w:spacing w:val="-6"/>
        </w:rPr>
        <w:t>щ</w:t>
      </w:r>
      <w:r w:rsidRPr="009971E6">
        <w:rPr>
          <w:b/>
          <w:bCs/>
          <w:color w:val="000000"/>
        </w:rPr>
        <w:t>а</w:t>
      </w:r>
      <w:r w:rsidRPr="009971E6">
        <w:rPr>
          <w:b/>
          <w:bCs/>
          <w:color w:val="000000"/>
          <w:spacing w:val="2"/>
        </w:rPr>
        <w:t xml:space="preserve"> </w:t>
      </w:r>
      <w:r w:rsidRPr="009971E6">
        <w:rPr>
          <w:b/>
          <w:bCs/>
          <w:color w:val="000000"/>
          <w:spacing w:val="-1"/>
        </w:rPr>
        <w:t>ч</w:t>
      </w:r>
      <w:r w:rsidRPr="009971E6">
        <w:rPr>
          <w:b/>
          <w:bCs/>
          <w:color w:val="000000"/>
        </w:rPr>
        <w:t>а</w:t>
      </w:r>
      <w:r w:rsidRPr="009971E6">
        <w:rPr>
          <w:b/>
          <w:bCs/>
          <w:color w:val="000000"/>
          <w:spacing w:val="-1"/>
        </w:rPr>
        <w:t>с</w:t>
      </w:r>
      <w:r w:rsidRPr="009971E6">
        <w:rPr>
          <w:b/>
          <w:bCs/>
          <w:color w:val="000000"/>
          <w:spacing w:val="2"/>
        </w:rPr>
        <w:t>т</w:t>
      </w:r>
      <w:r w:rsidRPr="009971E6">
        <w:rPr>
          <w:b/>
          <w:bCs/>
          <w:color w:val="000000"/>
        </w:rPr>
        <w:t>:</w:t>
      </w:r>
    </w:p>
    <w:p w:rsidR="00B55D71" w:rsidRDefault="007D402E" w:rsidP="00BB3DDB">
      <w:pPr>
        <w:spacing w:afterLines="40" w:after="96" w:line="240" w:lineRule="auto"/>
        <w:jc w:val="both"/>
        <w:rPr>
          <w:color w:val="000000"/>
        </w:rPr>
      </w:pPr>
      <w:r w:rsidRPr="009971E6">
        <w:rPr>
          <w:color w:val="000000"/>
        </w:rPr>
        <w:t xml:space="preserve">1. </w:t>
      </w:r>
      <w:r w:rsidRPr="009971E6">
        <w:rPr>
          <w:color w:val="000000"/>
          <w:spacing w:val="-1"/>
        </w:rPr>
        <w:t>П</w:t>
      </w:r>
      <w:r w:rsidRPr="009971E6">
        <w:rPr>
          <w:color w:val="000000"/>
        </w:rPr>
        <w:t>редна</w:t>
      </w:r>
      <w:r w:rsidRPr="009971E6">
        <w:rPr>
          <w:color w:val="000000"/>
          <w:spacing w:val="-1"/>
        </w:rPr>
        <w:t>з</w:t>
      </w:r>
      <w:r w:rsidRPr="009971E6">
        <w:rPr>
          <w:color w:val="000000"/>
        </w:rPr>
        <w:t>на</w:t>
      </w:r>
      <w:r w:rsidRPr="009971E6">
        <w:rPr>
          <w:color w:val="000000"/>
          <w:spacing w:val="-1"/>
        </w:rPr>
        <w:t>ч</w:t>
      </w:r>
      <w:r w:rsidRPr="009971E6">
        <w:rPr>
          <w:color w:val="000000"/>
        </w:rPr>
        <w:t>ение</w:t>
      </w:r>
      <w:r w:rsidRPr="009971E6">
        <w:rPr>
          <w:color w:val="000000"/>
          <w:spacing w:val="51"/>
        </w:rPr>
        <w:t xml:space="preserve"> </w:t>
      </w:r>
      <w:r w:rsidRPr="009971E6">
        <w:rPr>
          <w:color w:val="000000"/>
          <w:spacing w:val="-3"/>
        </w:rPr>
        <w:t>н</w:t>
      </w:r>
      <w:r w:rsidRPr="009971E6">
        <w:rPr>
          <w:color w:val="000000"/>
        </w:rPr>
        <w:t>а</w:t>
      </w:r>
      <w:r w:rsidRPr="009971E6">
        <w:rPr>
          <w:color w:val="000000"/>
          <w:spacing w:val="51"/>
        </w:rPr>
        <w:t xml:space="preserve"> </w:t>
      </w:r>
      <w:r w:rsidRPr="009971E6">
        <w:rPr>
          <w:color w:val="000000"/>
        </w:rPr>
        <w:t>д</w:t>
      </w:r>
      <w:r w:rsidRPr="009971E6">
        <w:rPr>
          <w:color w:val="000000"/>
          <w:spacing w:val="-2"/>
        </w:rPr>
        <w:t>о</w:t>
      </w:r>
      <w:r w:rsidRPr="009971E6">
        <w:rPr>
          <w:color w:val="000000"/>
          <w:spacing w:val="1"/>
        </w:rPr>
        <w:t>к</w:t>
      </w:r>
      <w:r w:rsidRPr="009971E6">
        <w:rPr>
          <w:color w:val="000000"/>
          <w:spacing w:val="-2"/>
        </w:rPr>
        <w:t>у</w:t>
      </w:r>
      <w:r w:rsidRPr="009971E6">
        <w:rPr>
          <w:color w:val="000000"/>
          <w:spacing w:val="-1"/>
        </w:rPr>
        <w:t>м</w:t>
      </w:r>
      <w:r w:rsidRPr="009971E6">
        <w:rPr>
          <w:color w:val="000000"/>
        </w:rPr>
        <w:t>ентаци</w:t>
      </w:r>
      <w:r w:rsidRPr="009971E6">
        <w:rPr>
          <w:color w:val="000000"/>
          <w:spacing w:val="-1"/>
        </w:rPr>
        <w:t>я</w:t>
      </w:r>
      <w:r w:rsidRPr="009971E6">
        <w:rPr>
          <w:color w:val="000000"/>
        </w:rPr>
        <w:t>та</w:t>
      </w:r>
      <w:r w:rsidRPr="009971E6">
        <w:rPr>
          <w:color w:val="000000"/>
          <w:spacing w:val="51"/>
        </w:rPr>
        <w:t xml:space="preserve"> </w:t>
      </w:r>
      <w:r w:rsidRPr="009971E6">
        <w:rPr>
          <w:color w:val="000000"/>
          <w:spacing w:val="-1"/>
        </w:rPr>
        <w:t>з</w:t>
      </w:r>
      <w:r w:rsidRPr="009971E6">
        <w:rPr>
          <w:color w:val="000000"/>
        </w:rPr>
        <w:t>а</w:t>
      </w:r>
      <w:r w:rsidRPr="009971E6">
        <w:rPr>
          <w:color w:val="000000"/>
          <w:spacing w:val="51"/>
        </w:rPr>
        <w:t xml:space="preserve"> </w:t>
      </w:r>
      <w:r w:rsidRPr="009971E6">
        <w:rPr>
          <w:color w:val="000000"/>
        </w:rPr>
        <w:t>о</w:t>
      </w:r>
      <w:r w:rsidRPr="009971E6">
        <w:rPr>
          <w:color w:val="000000"/>
          <w:spacing w:val="-2"/>
        </w:rPr>
        <w:t>б</w:t>
      </w:r>
      <w:r w:rsidRPr="009971E6">
        <w:rPr>
          <w:color w:val="000000"/>
        </w:rPr>
        <w:t>щест</w:t>
      </w:r>
      <w:r w:rsidRPr="009971E6">
        <w:rPr>
          <w:color w:val="000000"/>
          <w:spacing w:val="-1"/>
        </w:rPr>
        <w:t>в</w:t>
      </w:r>
      <w:r w:rsidRPr="009971E6">
        <w:rPr>
          <w:color w:val="000000"/>
        </w:rPr>
        <w:t>е</w:t>
      </w:r>
      <w:r w:rsidRPr="009971E6">
        <w:rPr>
          <w:color w:val="000000"/>
          <w:spacing w:val="-3"/>
        </w:rPr>
        <w:t>н</w:t>
      </w:r>
      <w:r w:rsidRPr="009971E6">
        <w:rPr>
          <w:color w:val="000000"/>
        </w:rPr>
        <w:t>а</w:t>
      </w:r>
      <w:r w:rsidR="00E76478">
        <w:rPr>
          <w:color w:val="000000"/>
        </w:rPr>
        <w:t>та</w:t>
      </w:r>
      <w:r w:rsidRPr="009971E6">
        <w:rPr>
          <w:color w:val="000000"/>
        </w:rPr>
        <w:t xml:space="preserve"> 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BB3DDB">
      <w:pPr>
        <w:spacing w:afterLines="40" w:after="96" w:line="240" w:lineRule="auto"/>
        <w:jc w:val="both"/>
        <w:rPr>
          <w:color w:val="000000"/>
        </w:rPr>
      </w:pPr>
      <w:r w:rsidRPr="009971E6">
        <w:rPr>
          <w:color w:val="000000"/>
        </w:rPr>
        <w:t xml:space="preserve">2. </w:t>
      </w:r>
      <w:r w:rsidR="006A1A08">
        <w:rPr>
          <w:color w:val="000000"/>
          <w:spacing w:val="-1"/>
        </w:rPr>
        <w:t xml:space="preserve">Обект, предмет и </w:t>
      </w:r>
      <w:r w:rsidR="006A1A08">
        <w:rPr>
          <w:color w:val="000000"/>
        </w:rPr>
        <w:t xml:space="preserve">кратко </w:t>
      </w:r>
      <w:r w:rsidR="00215007" w:rsidRPr="009971E6">
        <w:rPr>
          <w:color w:val="000000"/>
        </w:rPr>
        <w:t xml:space="preserve">описание </w:t>
      </w:r>
      <w:r w:rsidRPr="009971E6">
        <w:rPr>
          <w:color w:val="000000"/>
        </w:rPr>
        <w:t>на</w:t>
      </w:r>
      <w:r w:rsidRPr="009971E6">
        <w:rPr>
          <w:color w:val="000000"/>
          <w:spacing w:val="1"/>
        </w:rPr>
        <w:t xml:space="preserve"> </w:t>
      </w:r>
      <w:r w:rsidRPr="009971E6">
        <w:rPr>
          <w:color w:val="000000"/>
          <w:spacing w:val="-2"/>
        </w:rPr>
        <w:t>о</w:t>
      </w:r>
      <w:r w:rsidRPr="009971E6">
        <w:rPr>
          <w:color w:val="000000"/>
        </w:rPr>
        <w:t>б</w:t>
      </w:r>
      <w:r w:rsidRPr="009971E6">
        <w:rPr>
          <w:color w:val="000000"/>
          <w:spacing w:val="-2"/>
        </w:rPr>
        <w:t>щ</w:t>
      </w:r>
      <w:r w:rsidRPr="009971E6">
        <w:rPr>
          <w:color w:val="000000"/>
        </w:rPr>
        <w:t>ест</w:t>
      </w:r>
      <w:r w:rsidRPr="009971E6">
        <w:rPr>
          <w:color w:val="000000"/>
          <w:spacing w:val="-1"/>
        </w:rPr>
        <w:t>в</w:t>
      </w:r>
      <w:r w:rsidRPr="009971E6">
        <w:rPr>
          <w:color w:val="000000"/>
        </w:rPr>
        <w:t>ената</w:t>
      </w:r>
      <w:r w:rsidRPr="009971E6">
        <w:rPr>
          <w:color w:val="000000"/>
          <w:spacing w:val="-2"/>
        </w:rPr>
        <w:t xml:space="preserve"> </w:t>
      </w:r>
      <w:r w:rsidRPr="009971E6">
        <w:rPr>
          <w:color w:val="000000"/>
        </w:rPr>
        <w:t>пор</w:t>
      </w:r>
      <w:r w:rsidRPr="009971E6">
        <w:rPr>
          <w:color w:val="000000"/>
          <w:spacing w:val="1"/>
        </w:rPr>
        <w:t>ъ</w:t>
      </w:r>
      <w:r w:rsidRPr="009971E6">
        <w:rPr>
          <w:color w:val="000000"/>
          <w:spacing w:val="-1"/>
        </w:rPr>
        <w:t>ч</w:t>
      </w:r>
      <w:r w:rsidRPr="009971E6">
        <w:rPr>
          <w:color w:val="000000"/>
          <w:spacing w:val="-2"/>
        </w:rPr>
        <w:t>к</w:t>
      </w:r>
      <w:r w:rsidRPr="009971E6">
        <w:rPr>
          <w:color w:val="000000"/>
        </w:rPr>
        <w:t>а;</w:t>
      </w:r>
    </w:p>
    <w:p w:rsidR="00B55D71" w:rsidRDefault="007D402E" w:rsidP="00BB3DDB">
      <w:pPr>
        <w:spacing w:afterLines="40" w:after="96" w:line="240" w:lineRule="auto"/>
        <w:jc w:val="both"/>
        <w:rPr>
          <w:color w:val="000000"/>
        </w:rPr>
      </w:pPr>
      <w:r w:rsidRPr="009971E6">
        <w:rPr>
          <w:color w:val="000000"/>
        </w:rPr>
        <w:t xml:space="preserve">3. </w:t>
      </w:r>
      <w:r w:rsidR="00B6417F" w:rsidRPr="009971E6">
        <w:rPr>
          <w:color w:val="000000"/>
        </w:rPr>
        <w:t xml:space="preserve">Кратко описание на дейностите в обхвата на </w:t>
      </w:r>
      <w:r w:rsidR="007F48C0">
        <w:rPr>
          <w:color w:val="000000"/>
        </w:rPr>
        <w:t xml:space="preserve">обществената </w:t>
      </w:r>
      <w:r w:rsidR="00B6417F" w:rsidRPr="009971E6">
        <w:rPr>
          <w:color w:val="000000"/>
        </w:rPr>
        <w:t>поръчка;</w:t>
      </w:r>
    </w:p>
    <w:p w:rsidR="00B55D71" w:rsidRDefault="00B6417F" w:rsidP="00BB3DDB">
      <w:pPr>
        <w:spacing w:afterLines="40" w:after="96" w:line="240" w:lineRule="auto"/>
        <w:jc w:val="both"/>
        <w:rPr>
          <w:color w:val="000000"/>
        </w:rPr>
      </w:pPr>
      <w:r w:rsidRPr="009971E6">
        <w:rPr>
          <w:color w:val="000000"/>
        </w:rPr>
        <w:t xml:space="preserve">4. </w:t>
      </w:r>
      <w:r w:rsidR="007D402E" w:rsidRPr="009971E6">
        <w:rPr>
          <w:color w:val="000000"/>
          <w:spacing w:val="-1"/>
        </w:rPr>
        <w:t>С</w:t>
      </w:r>
      <w:r w:rsidR="007D402E" w:rsidRPr="009971E6">
        <w:rPr>
          <w:color w:val="000000"/>
        </w:rPr>
        <w:t>рок</w:t>
      </w:r>
      <w:r w:rsidR="007D402E" w:rsidRPr="009971E6">
        <w:rPr>
          <w:color w:val="000000"/>
          <w:spacing w:val="1"/>
        </w:rPr>
        <w:t xml:space="preserve"> </w:t>
      </w:r>
      <w:r w:rsidR="007D402E" w:rsidRPr="009971E6">
        <w:rPr>
          <w:color w:val="000000"/>
        </w:rPr>
        <w:t xml:space="preserve">и </w:t>
      </w:r>
      <w:r w:rsidR="007D402E" w:rsidRPr="009971E6">
        <w:rPr>
          <w:color w:val="000000"/>
          <w:spacing w:val="-1"/>
        </w:rPr>
        <w:t>мя</w:t>
      </w:r>
      <w:r w:rsidR="007D402E" w:rsidRPr="009971E6">
        <w:rPr>
          <w:color w:val="000000"/>
        </w:rPr>
        <w:t xml:space="preserve">сто </w:t>
      </w:r>
      <w:r w:rsidR="007D402E" w:rsidRPr="009971E6">
        <w:rPr>
          <w:color w:val="000000"/>
          <w:spacing w:val="-1"/>
        </w:rPr>
        <w:t>з</w:t>
      </w:r>
      <w:r w:rsidR="007D402E" w:rsidRPr="009971E6">
        <w:rPr>
          <w:color w:val="000000"/>
        </w:rPr>
        <w:t>а</w:t>
      </w:r>
      <w:r w:rsidR="007D402E" w:rsidRPr="009971E6">
        <w:rPr>
          <w:color w:val="000000"/>
          <w:spacing w:val="1"/>
        </w:rPr>
        <w:t xml:space="preserve"> </w:t>
      </w:r>
      <w:r w:rsidR="007D402E" w:rsidRPr="009971E6">
        <w:rPr>
          <w:color w:val="000000"/>
        </w:rPr>
        <w:t>и</w:t>
      </w:r>
      <w:r w:rsidR="007D402E" w:rsidRPr="009971E6">
        <w:rPr>
          <w:color w:val="000000"/>
          <w:spacing w:val="-1"/>
        </w:rPr>
        <w:t>з</w:t>
      </w:r>
      <w:r w:rsidR="007D402E" w:rsidRPr="009971E6">
        <w:rPr>
          <w:color w:val="000000"/>
          <w:spacing w:val="-3"/>
        </w:rPr>
        <w:t>п</w:t>
      </w:r>
      <w:r w:rsidR="007D402E" w:rsidRPr="009971E6">
        <w:rPr>
          <w:color w:val="000000"/>
          <w:spacing w:val="1"/>
        </w:rPr>
        <w:t>ъ</w:t>
      </w:r>
      <w:r w:rsidR="007D402E" w:rsidRPr="009971E6">
        <w:rPr>
          <w:color w:val="000000"/>
        </w:rPr>
        <w:t>лне</w:t>
      </w:r>
      <w:r w:rsidR="007D402E" w:rsidRPr="009971E6">
        <w:rPr>
          <w:color w:val="000000"/>
          <w:spacing w:val="-3"/>
        </w:rPr>
        <w:t>н</w:t>
      </w:r>
      <w:r w:rsidR="007D402E" w:rsidRPr="009971E6">
        <w:rPr>
          <w:color w:val="000000"/>
        </w:rPr>
        <w:t>ие</w:t>
      </w:r>
      <w:r w:rsidR="007D402E" w:rsidRPr="009971E6">
        <w:rPr>
          <w:color w:val="000000"/>
          <w:spacing w:val="1"/>
        </w:rPr>
        <w:t xml:space="preserve"> </w:t>
      </w:r>
      <w:r w:rsidR="007D402E" w:rsidRPr="009971E6">
        <w:rPr>
          <w:color w:val="000000"/>
        </w:rPr>
        <w:t>на</w:t>
      </w:r>
      <w:r w:rsidR="007D402E" w:rsidRPr="009971E6">
        <w:rPr>
          <w:color w:val="000000"/>
          <w:spacing w:val="1"/>
        </w:rPr>
        <w:t xml:space="preserve"> </w:t>
      </w:r>
      <w:r w:rsidR="007F48C0">
        <w:rPr>
          <w:color w:val="000000"/>
          <w:spacing w:val="1"/>
        </w:rPr>
        <w:t xml:space="preserve">обществената </w:t>
      </w:r>
      <w:r w:rsidR="007D402E" w:rsidRPr="009971E6">
        <w:rPr>
          <w:color w:val="000000"/>
        </w:rPr>
        <w:t>по</w:t>
      </w:r>
      <w:r w:rsidR="007D402E" w:rsidRPr="009971E6">
        <w:rPr>
          <w:color w:val="000000"/>
          <w:spacing w:val="-2"/>
        </w:rPr>
        <w:t>р</w:t>
      </w:r>
      <w:r w:rsidR="007D402E" w:rsidRPr="009971E6">
        <w:rPr>
          <w:color w:val="000000"/>
          <w:spacing w:val="1"/>
        </w:rPr>
        <w:t>ъ</w:t>
      </w:r>
      <w:r w:rsidR="007D402E" w:rsidRPr="009971E6">
        <w:rPr>
          <w:color w:val="000000"/>
          <w:spacing w:val="-1"/>
        </w:rPr>
        <w:t>ч</w:t>
      </w:r>
      <w:r w:rsidR="007D402E" w:rsidRPr="009971E6">
        <w:rPr>
          <w:color w:val="000000"/>
          <w:spacing w:val="1"/>
        </w:rPr>
        <w:t>к</w:t>
      </w:r>
      <w:r w:rsidR="007D402E" w:rsidRPr="009971E6">
        <w:rPr>
          <w:color w:val="000000"/>
        </w:rPr>
        <w:t>а;</w:t>
      </w:r>
    </w:p>
    <w:p w:rsidR="00B55D71" w:rsidRDefault="00B6417F" w:rsidP="00BB3DDB">
      <w:pPr>
        <w:spacing w:afterLines="40" w:after="96" w:line="240" w:lineRule="auto"/>
        <w:jc w:val="both"/>
        <w:rPr>
          <w:color w:val="000000"/>
        </w:rPr>
      </w:pPr>
      <w:r w:rsidRPr="009971E6">
        <w:rPr>
          <w:color w:val="000000"/>
        </w:rPr>
        <w:t>5</w:t>
      </w:r>
      <w:r w:rsidR="007D402E" w:rsidRPr="009971E6">
        <w:rPr>
          <w:color w:val="000000"/>
        </w:rPr>
        <w:t>. Прогнозна стойност;</w:t>
      </w:r>
    </w:p>
    <w:p w:rsidR="00B55D71" w:rsidRDefault="00B6417F" w:rsidP="00BB3DDB">
      <w:pPr>
        <w:spacing w:afterLines="40" w:after="96" w:line="240" w:lineRule="auto"/>
        <w:jc w:val="both"/>
        <w:rPr>
          <w:color w:val="000000"/>
        </w:rPr>
      </w:pPr>
      <w:r w:rsidRPr="009971E6">
        <w:rPr>
          <w:color w:val="000000"/>
        </w:rPr>
        <w:t>6</w:t>
      </w:r>
      <w:r w:rsidR="007D402E" w:rsidRPr="009971E6">
        <w:rPr>
          <w:color w:val="000000"/>
        </w:rPr>
        <w:t xml:space="preserve">. </w:t>
      </w:r>
      <w:r w:rsidR="003A5192">
        <w:rPr>
          <w:color w:val="000000"/>
        </w:rPr>
        <w:t>Обособени позиции</w:t>
      </w:r>
      <w:r w:rsidR="007D402E" w:rsidRPr="009971E6">
        <w:rPr>
          <w:color w:val="000000"/>
        </w:rPr>
        <w:t>;</w:t>
      </w:r>
    </w:p>
    <w:p w:rsidR="00B55D71" w:rsidRDefault="00B6417F" w:rsidP="00BB3DDB">
      <w:pPr>
        <w:spacing w:afterLines="40" w:after="96" w:line="240" w:lineRule="auto"/>
        <w:jc w:val="both"/>
        <w:rPr>
          <w:color w:val="000000"/>
        </w:rPr>
      </w:pPr>
      <w:r w:rsidRPr="009971E6">
        <w:rPr>
          <w:color w:val="000000"/>
        </w:rPr>
        <w:t>7</w:t>
      </w:r>
      <w:r w:rsidR="007D402E" w:rsidRPr="009971E6">
        <w:rPr>
          <w:color w:val="000000"/>
        </w:rPr>
        <w:t>. Схема на плащане;</w:t>
      </w:r>
    </w:p>
    <w:p w:rsidR="00B55D71" w:rsidRDefault="00B6417F" w:rsidP="00BB3DDB">
      <w:pPr>
        <w:spacing w:afterLines="40" w:after="96" w:line="240" w:lineRule="auto"/>
        <w:jc w:val="both"/>
        <w:rPr>
          <w:color w:val="000000"/>
        </w:rPr>
      </w:pPr>
      <w:r w:rsidRPr="009971E6">
        <w:rPr>
          <w:color w:val="000000"/>
        </w:rPr>
        <w:t>8</w:t>
      </w:r>
      <w:r w:rsidR="007D402E" w:rsidRPr="009971E6">
        <w:rPr>
          <w:color w:val="000000"/>
        </w:rPr>
        <w:t>. Място и срок за получаване на документация</w:t>
      </w:r>
      <w:r w:rsidR="007F48C0">
        <w:rPr>
          <w:color w:val="000000"/>
        </w:rPr>
        <w:t>та</w:t>
      </w:r>
      <w:r w:rsidR="007D402E" w:rsidRPr="009971E6">
        <w:rPr>
          <w:color w:val="000000"/>
        </w:rPr>
        <w:t>.</w:t>
      </w:r>
      <w:r w:rsidR="007D16FE" w:rsidRPr="009971E6">
        <w:rPr>
          <w:color w:val="000000"/>
        </w:rPr>
        <w:t xml:space="preserve"> Разяснения.</w:t>
      </w:r>
    </w:p>
    <w:p w:rsidR="00B55D71" w:rsidRDefault="00B6417F" w:rsidP="00BB3DDB">
      <w:pPr>
        <w:spacing w:afterLines="40" w:after="96" w:line="240" w:lineRule="auto"/>
        <w:jc w:val="both"/>
        <w:rPr>
          <w:color w:val="000000"/>
        </w:rPr>
      </w:pPr>
      <w:r w:rsidRPr="009971E6">
        <w:rPr>
          <w:color w:val="000000"/>
        </w:rPr>
        <w:t>9</w:t>
      </w:r>
      <w:r w:rsidR="007D402E" w:rsidRPr="009971E6">
        <w:rPr>
          <w:color w:val="000000"/>
        </w:rPr>
        <w:t>. Гаранции. Усло</w:t>
      </w:r>
      <w:r w:rsidR="007D402E" w:rsidRPr="009971E6">
        <w:rPr>
          <w:color w:val="000000"/>
          <w:spacing w:val="-1"/>
        </w:rPr>
        <w:t>в</w:t>
      </w:r>
      <w:r w:rsidR="007D402E" w:rsidRPr="009971E6">
        <w:rPr>
          <w:color w:val="000000"/>
        </w:rPr>
        <w:t>ия</w:t>
      </w:r>
      <w:r w:rsidR="007D402E" w:rsidRPr="009971E6">
        <w:rPr>
          <w:color w:val="000000"/>
          <w:spacing w:val="-1"/>
        </w:rPr>
        <w:t xml:space="preserve"> </w:t>
      </w:r>
      <w:r w:rsidR="007D402E" w:rsidRPr="009971E6">
        <w:rPr>
          <w:color w:val="000000"/>
        </w:rPr>
        <w:t xml:space="preserve">и </w:t>
      </w:r>
      <w:r w:rsidR="007D402E" w:rsidRPr="009971E6">
        <w:rPr>
          <w:color w:val="000000"/>
          <w:spacing w:val="-2"/>
        </w:rPr>
        <w:t>р</w:t>
      </w:r>
      <w:r w:rsidR="007D402E" w:rsidRPr="009971E6">
        <w:rPr>
          <w:color w:val="000000"/>
        </w:rPr>
        <w:t>а</w:t>
      </w:r>
      <w:r w:rsidR="007D402E" w:rsidRPr="009971E6">
        <w:rPr>
          <w:color w:val="000000"/>
          <w:spacing w:val="-1"/>
        </w:rPr>
        <w:t>зм</w:t>
      </w:r>
      <w:r w:rsidR="007D402E" w:rsidRPr="009971E6">
        <w:rPr>
          <w:color w:val="000000"/>
        </w:rPr>
        <w:t>ер;</w:t>
      </w:r>
    </w:p>
    <w:p w:rsidR="006C7B49" w:rsidRPr="006C7B49" w:rsidRDefault="007D164F" w:rsidP="00BB3DDB">
      <w:pPr>
        <w:spacing w:afterLines="40" w:after="96" w:line="240" w:lineRule="auto"/>
        <w:jc w:val="both"/>
        <w:rPr>
          <w:b/>
          <w:bCs/>
          <w:color w:val="000000"/>
        </w:rPr>
      </w:pPr>
      <w:r w:rsidRPr="009971E6">
        <w:rPr>
          <w:b/>
          <w:bCs/>
          <w:color w:val="000000"/>
        </w:rPr>
        <w:t xml:space="preserve">Раздел ІІ. </w:t>
      </w:r>
      <w:r w:rsidR="006C7B49">
        <w:rPr>
          <w:b/>
          <w:bCs/>
          <w:color w:val="000000"/>
        </w:rPr>
        <w:t>Тех</w:t>
      </w:r>
      <w:r w:rsidR="009563F3">
        <w:rPr>
          <w:b/>
          <w:bCs/>
          <w:color w:val="000000"/>
        </w:rPr>
        <w:t>ническ</w:t>
      </w:r>
      <w:r w:rsidR="006047AF">
        <w:rPr>
          <w:b/>
          <w:bCs/>
          <w:color w:val="000000"/>
        </w:rPr>
        <w:t>а</w:t>
      </w:r>
      <w:r w:rsidR="009563F3">
        <w:rPr>
          <w:b/>
          <w:bCs/>
          <w:color w:val="000000"/>
        </w:rPr>
        <w:t xml:space="preserve"> спецификаци</w:t>
      </w:r>
      <w:r w:rsidR="006047AF">
        <w:rPr>
          <w:b/>
          <w:bCs/>
          <w:color w:val="000000"/>
        </w:rPr>
        <w:t>я</w:t>
      </w:r>
      <w:r w:rsidR="006C7B49">
        <w:rPr>
          <w:b/>
          <w:bCs/>
          <w:color w:val="000000"/>
        </w:rPr>
        <w:t xml:space="preserve">; </w:t>
      </w:r>
    </w:p>
    <w:p w:rsidR="00B55D71" w:rsidRDefault="006C7B49" w:rsidP="00BB3DDB">
      <w:pPr>
        <w:spacing w:afterLines="40" w:after="96" w:line="240" w:lineRule="auto"/>
        <w:jc w:val="both"/>
        <w:rPr>
          <w:color w:val="000000"/>
        </w:rPr>
      </w:pPr>
      <w:r>
        <w:rPr>
          <w:b/>
          <w:bCs/>
          <w:color w:val="000000"/>
        </w:rPr>
        <w:t xml:space="preserve">Раздел </w:t>
      </w:r>
      <w:r>
        <w:rPr>
          <w:b/>
          <w:bCs/>
          <w:color w:val="000000"/>
          <w:lang w:val="en-US"/>
        </w:rPr>
        <w:t>III</w:t>
      </w:r>
      <w:r w:rsidRPr="001C6F07">
        <w:rPr>
          <w:b/>
          <w:bCs/>
          <w:color w:val="000000"/>
        </w:rPr>
        <w:t xml:space="preserve">. </w:t>
      </w:r>
      <w:r w:rsidR="00E20552" w:rsidRPr="009971E6">
        <w:rPr>
          <w:b/>
          <w:bCs/>
          <w:color w:val="000000"/>
          <w:spacing w:val="-1"/>
        </w:rPr>
        <w:t>Ус</w:t>
      </w:r>
      <w:r w:rsidR="00E20552" w:rsidRPr="009971E6">
        <w:rPr>
          <w:b/>
          <w:bCs/>
          <w:color w:val="000000"/>
        </w:rPr>
        <w:t>лов</w:t>
      </w:r>
      <w:r w:rsidR="00E20552" w:rsidRPr="009971E6">
        <w:rPr>
          <w:b/>
          <w:bCs/>
          <w:color w:val="000000"/>
          <w:spacing w:val="1"/>
        </w:rPr>
        <w:t>и</w:t>
      </w:r>
      <w:r w:rsidR="00E20552" w:rsidRPr="009971E6">
        <w:rPr>
          <w:b/>
          <w:bCs/>
          <w:color w:val="000000"/>
        </w:rPr>
        <w:t>я за у</w:t>
      </w:r>
      <w:r w:rsidR="00E20552" w:rsidRPr="009971E6">
        <w:rPr>
          <w:b/>
          <w:bCs/>
          <w:color w:val="000000"/>
          <w:spacing w:val="-1"/>
        </w:rPr>
        <w:t>ч</w:t>
      </w:r>
      <w:r w:rsidR="00E20552" w:rsidRPr="009971E6">
        <w:rPr>
          <w:b/>
          <w:bCs/>
          <w:color w:val="000000"/>
        </w:rPr>
        <w:t>а</w:t>
      </w:r>
      <w:r w:rsidR="00E20552" w:rsidRPr="009971E6">
        <w:rPr>
          <w:b/>
          <w:bCs/>
          <w:color w:val="000000"/>
          <w:spacing w:val="-1"/>
        </w:rPr>
        <w:t>с</w:t>
      </w:r>
      <w:r w:rsidR="00E20552" w:rsidRPr="009971E6">
        <w:rPr>
          <w:b/>
          <w:bCs/>
          <w:color w:val="000000"/>
          <w:spacing w:val="2"/>
        </w:rPr>
        <w:t>т</w:t>
      </w:r>
      <w:r w:rsidR="00E20552" w:rsidRPr="009971E6">
        <w:rPr>
          <w:b/>
          <w:bCs/>
          <w:color w:val="000000"/>
          <w:spacing w:val="1"/>
        </w:rPr>
        <w:t>и</w:t>
      </w:r>
      <w:r w:rsidR="00E20552" w:rsidRPr="009971E6">
        <w:rPr>
          <w:b/>
          <w:bCs/>
          <w:color w:val="000000"/>
        </w:rPr>
        <w:t>е</w:t>
      </w:r>
      <w:r w:rsidR="00E20552" w:rsidRPr="009971E6">
        <w:rPr>
          <w:b/>
          <w:bCs/>
          <w:color w:val="000000"/>
          <w:spacing w:val="1"/>
        </w:rPr>
        <w:t xml:space="preserve"> </w:t>
      </w:r>
      <w:r w:rsidR="00E20552" w:rsidRPr="009971E6">
        <w:rPr>
          <w:b/>
          <w:bCs/>
          <w:color w:val="000000"/>
        </w:rPr>
        <w:t xml:space="preserve">в </w:t>
      </w:r>
      <w:r w:rsidR="00E20552" w:rsidRPr="009971E6">
        <w:rPr>
          <w:b/>
          <w:bCs/>
          <w:color w:val="000000"/>
          <w:spacing w:val="1"/>
        </w:rPr>
        <w:t>пр</w:t>
      </w:r>
      <w:r w:rsidR="00E20552" w:rsidRPr="009971E6">
        <w:rPr>
          <w:b/>
          <w:bCs/>
          <w:color w:val="000000"/>
        </w:rPr>
        <w:t>о</w:t>
      </w:r>
      <w:r w:rsidR="00E20552" w:rsidRPr="009971E6">
        <w:rPr>
          <w:b/>
          <w:bCs/>
          <w:color w:val="000000"/>
          <w:spacing w:val="1"/>
        </w:rPr>
        <w:t>ц</w:t>
      </w:r>
      <w:r w:rsidR="00E20552" w:rsidRPr="009971E6">
        <w:rPr>
          <w:b/>
          <w:bCs/>
          <w:color w:val="000000"/>
          <w:spacing w:val="-1"/>
        </w:rPr>
        <w:t>е</w:t>
      </w:r>
      <w:r w:rsidR="00E20552" w:rsidRPr="009971E6">
        <w:rPr>
          <w:b/>
          <w:bCs/>
          <w:color w:val="000000"/>
          <w:spacing w:val="1"/>
        </w:rPr>
        <w:t>д</w:t>
      </w:r>
      <w:r w:rsidR="00E20552" w:rsidRPr="009971E6">
        <w:rPr>
          <w:b/>
          <w:bCs/>
          <w:color w:val="000000"/>
          <w:spacing w:val="-2"/>
        </w:rPr>
        <w:t>у</w:t>
      </w:r>
      <w:r w:rsidR="00E20552" w:rsidRPr="009971E6">
        <w:rPr>
          <w:b/>
          <w:bCs/>
          <w:color w:val="000000"/>
          <w:spacing w:val="1"/>
        </w:rPr>
        <w:t>р</w:t>
      </w:r>
      <w:r w:rsidR="00E20552" w:rsidRPr="009971E6">
        <w:rPr>
          <w:b/>
          <w:bCs/>
          <w:color w:val="000000"/>
        </w:rPr>
        <w:t>а за в</w:t>
      </w:r>
      <w:r w:rsidR="00E20552" w:rsidRPr="009971E6">
        <w:rPr>
          <w:b/>
          <w:bCs/>
          <w:color w:val="000000"/>
          <w:spacing w:val="-1"/>
        </w:rPr>
        <w:t>ъ</w:t>
      </w:r>
      <w:r w:rsidR="00E20552" w:rsidRPr="009971E6">
        <w:rPr>
          <w:b/>
          <w:bCs/>
          <w:color w:val="000000"/>
        </w:rPr>
        <w:t>зла</w:t>
      </w:r>
      <w:r w:rsidR="00E20552" w:rsidRPr="009971E6">
        <w:rPr>
          <w:b/>
          <w:bCs/>
          <w:color w:val="000000"/>
          <w:spacing w:val="1"/>
        </w:rPr>
        <w:t>г</w:t>
      </w:r>
      <w:r w:rsidR="00E20552" w:rsidRPr="009971E6">
        <w:rPr>
          <w:b/>
          <w:bCs/>
          <w:color w:val="000000"/>
        </w:rPr>
        <w:t>а</w:t>
      </w:r>
      <w:r w:rsidR="00E20552" w:rsidRPr="009971E6">
        <w:rPr>
          <w:b/>
          <w:bCs/>
          <w:color w:val="000000"/>
          <w:spacing w:val="1"/>
        </w:rPr>
        <w:t>н</w:t>
      </w:r>
      <w:r w:rsidR="00E20552" w:rsidRPr="009971E6">
        <w:rPr>
          <w:b/>
          <w:bCs/>
          <w:color w:val="000000"/>
        </w:rPr>
        <w:t>е</w:t>
      </w:r>
      <w:r w:rsidR="00E20552" w:rsidRPr="009971E6">
        <w:rPr>
          <w:b/>
          <w:bCs/>
          <w:color w:val="000000"/>
          <w:spacing w:val="-1"/>
        </w:rPr>
        <w:t xml:space="preserve"> </w:t>
      </w:r>
      <w:r w:rsidR="00E20552" w:rsidRPr="009971E6">
        <w:rPr>
          <w:b/>
          <w:bCs/>
          <w:color w:val="000000"/>
          <w:spacing w:val="1"/>
        </w:rPr>
        <w:t>н</w:t>
      </w:r>
      <w:r w:rsidR="00E20552" w:rsidRPr="009971E6">
        <w:rPr>
          <w:b/>
          <w:bCs/>
          <w:color w:val="000000"/>
        </w:rPr>
        <w:t>а о</w:t>
      </w:r>
      <w:r w:rsidR="00E20552" w:rsidRPr="009971E6">
        <w:rPr>
          <w:b/>
          <w:bCs/>
          <w:color w:val="000000"/>
          <w:spacing w:val="2"/>
        </w:rPr>
        <w:t>б</w:t>
      </w:r>
      <w:r w:rsidR="00E20552" w:rsidRPr="009971E6">
        <w:rPr>
          <w:b/>
          <w:bCs/>
          <w:color w:val="000000"/>
          <w:spacing w:val="-6"/>
        </w:rPr>
        <w:t>щ</w:t>
      </w:r>
      <w:r w:rsidR="00E20552" w:rsidRPr="009971E6">
        <w:rPr>
          <w:b/>
          <w:bCs/>
          <w:color w:val="000000"/>
          <w:spacing w:val="1"/>
        </w:rPr>
        <w:t>е</w:t>
      </w:r>
      <w:r w:rsidR="00E20552" w:rsidRPr="009971E6">
        <w:rPr>
          <w:b/>
          <w:bCs/>
          <w:color w:val="000000"/>
          <w:spacing w:val="-1"/>
        </w:rPr>
        <w:t>с</w:t>
      </w:r>
      <w:r w:rsidR="00E20552" w:rsidRPr="009971E6">
        <w:rPr>
          <w:b/>
          <w:bCs/>
          <w:color w:val="000000"/>
          <w:spacing w:val="2"/>
        </w:rPr>
        <w:t>т</w:t>
      </w:r>
      <w:r w:rsidR="00E20552" w:rsidRPr="009971E6">
        <w:rPr>
          <w:b/>
          <w:bCs/>
          <w:color w:val="000000"/>
        </w:rPr>
        <w:t>в</w:t>
      </w:r>
      <w:r w:rsidR="00E20552" w:rsidRPr="009971E6">
        <w:rPr>
          <w:b/>
          <w:bCs/>
          <w:color w:val="000000"/>
          <w:spacing w:val="-1"/>
        </w:rPr>
        <w:t>е</w:t>
      </w:r>
      <w:r w:rsidR="00E20552" w:rsidRPr="009971E6">
        <w:rPr>
          <w:b/>
          <w:bCs/>
          <w:color w:val="000000"/>
          <w:spacing w:val="1"/>
        </w:rPr>
        <w:t>н</w:t>
      </w:r>
      <w:r w:rsidR="00E20552" w:rsidRPr="009971E6">
        <w:rPr>
          <w:b/>
          <w:bCs/>
          <w:color w:val="000000"/>
        </w:rPr>
        <w:t>а</w:t>
      </w:r>
      <w:r w:rsidR="00D67B04">
        <w:rPr>
          <w:b/>
          <w:bCs/>
          <w:color w:val="000000"/>
        </w:rPr>
        <w:t>та</w:t>
      </w:r>
      <w:r w:rsidR="00E20552" w:rsidRPr="009971E6">
        <w:rPr>
          <w:b/>
          <w:bCs/>
          <w:color w:val="000000"/>
        </w:rPr>
        <w:t xml:space="preserve"> </w:t>
      </w:r>
      <w:r w:rsidR="00E20552" w:rsidRPr="009971E6">
        <w:rPr>
          <w:b/>
          <w:bCs/>
          <w:color w:val="000000"/>
          <w:spacing w:val="1"/>
        </w:rPr>
        <w:t>п</w:t>
      </w:r>
      <w:r w:rsidR="00E20552" w:rsidRPr="009971E6">
        <w:rPr>
          <w:b/>
          <w:bCs/>
          <w:color w:val="000000"/>
        </w:rPr>
        <w:t>о</w:t>
      </w:r>
      <w:r w:rsidR="00E20552" w:rsidRPr="009971E6">
        <w:rPr>
          <w:b/>
          <w:bCs/>
          <w:color w:val="000000"/>
          <w:spacing w:val="1"/>
        </w:rPr>
        <w:t>р</w:t>
      </w:r>
      <w:r w:rsidR="00E20552" w:rsidRPr="009971E6">
        <w:rPr>
          <w:b/>
          <w:bCs/>
          <w:color w:val="000000"/>
          <w:spacing w:val="-1"/>
        </w:rPr>
        <w:t>ъч</w:t>
      </w:r>
      <w:r w:rsidR="00E20552" w:rsidRPr="009971E6">
        <w:rPr>
          <w:b/>
          <w:bCs/>
          <w:color w:val="000000"/>
          <w:spacing w:val="1"/>
        </w:rPr>
        <w:t>к</w:t>
      </w:r>
      <w:r w:rsidR="00E20552" w:rsidRPr="009971E6">
        <w:rPr>
          <w:b/>
          <w:bCs/>
          <w:color w:val="000000"/>
        </w:rPr>
        <w:t>а</w:t>
      </w:r>
      <w:r w:rsidR="00A438D8" w:rsidRPr="009971E6">
        <w:rPr>
          <w:b/>
          <w:bCs/>
          <w:color w:val="000000"/>
        </w:rPr>
        <w:t>;</w:t>
      </w:r>
    </w:p>
    <w:p w:rsidR="00B55D71" w:rsidRDefault="006C7B49" w:rsidP="00BB3DDB">
      <w:pPr>
        <w:spacing w:afterLines="40" w:after="96" w:line="240" w:lineRule="auto"/>
        <w:jc w:val="both"/>
        <w:rPr>
          <w:color w:val="000000"/>
        </w:rPr>
      </w:pPr>
      <w:r>
        <w:rPr>
          <w:b/>
          <w:bCs/>
          <w:color w:val="000000"/>
        </w:rPr>
        <w:t>Раздел І</w:t>
      </w:r>
      <w:r>
        <w:rPr>
          <w:b/>
          <w:bCs/>
          <w:color w:val="000000"/>
          <w:lang w:val="en-US"/>
        </w:rPr>
        <w:t>V</w:t>
      </w:r>
      <w:r w:rsidR="007D164F" w:rsidRPr="009971E6">
        <w:rPr>
          <w:b/>
          <w:bCs/>
          <w:color w:val="000000"/>
        </w:rPr>
        <w:t>. Из</w:t>
      </w:r>
      <w:r w:rsidR="007D164F" w:rsidRPr="009971E6">
        <w:rPr>
          <w:b/>
          <w:bCs/>
          <w:color w:val="000000"/>
          <w:spacing w:val="1"/>
        </w:rPr>
        <w:t>и</w:t>
      </w:r>
      <w:r w:rsidR="007D164F" w:rsidRPr="009971E6">
        <w:rPr>
          <w:b/>
          <w:bCs/>
          <w:color w:val="000000"/>
          <w:spacing w:val="-1"/>
        </w:rPr>
        <w:t>с</w:t>
      </w:r>
      <w:r w:rsidR="007D164F" w:rsidRPr="009971E6">
        <w:rPr>
          <w:b/>
          <w:bCs/>
          <w:color w:val="000000"/>
          <w:spacing w:val="1"/>
        </w:rPr>
        <w:t>к</w:t>
      </w:r>
      <w:r w:rsidR="007D164F" w:rsidRPr="009971E6">
        <w:rPr>
          <w:b/>
          <w:bCs/>
          <w:color w:val="000000"/>
        </w:rPr>
        <w:t>ва</w:t>
      </w:r>
      <w:r w:rsidR="007D164F" w:rsidRPr="009971E6">
        <w:rPr>
          <w:b/>
          <w:bCs/>
          <w:color w:val="000000"/>
          <w:spacing w:val="1"/>
        </w:rPr>
        <w:t>ни</w:t>
      </w:r>
      <w:r w:rsidR="007D164F" w:rsidRPr="009971E6">
        <w:rPr>
          <w:b/>
          <w:bCs/>
          <w:color w:val="000000"/>
        </w:rPr>
        <w:t>я</w:t>
      </w:r>
      <w:r w:rsidR="007D164F" w:rsidRPr="009971E6">
        <w:rPr>
          <w:b/>
          <w:bCs/>
          <w:color w:val="000000"/>
          <w:spacing w:val="-3"/>
        </w:rPr>
        <w:t xml:space="preserve"> </w:t>
      </w:r>
      <w:r w:rsidR="007D164F" w:rsidRPr="009971E6">
        <w:rPr>
          <w:b/>
          <w:bCs/>
          <w:color w:val="000000"/>
          <w:spacing w:val="1"/>
        </w:rPr>
        <w:t>пр</w:t>
      </w:r>
      <w:r w:rsidR="007D164F" w:rsidRPr="009971E6">
        <w:rPr>
          <w:b/>
          <w:bCs/>
          <w:color w:val="000000"/>
        </w:rPr>
        <w:t>и</w:t>
      </w:r>
      <w:r w:rsidR="007D164F" w:rsidRPr="009971E6">
        <w:rPr>
          <w:b/>
          <w:bCs/>
          <w:color w:val="000000"/>
          <w:spacing w:val="-1"/>
        </w:rPr>
        <w:t xml:space="preserve"> и</w:t>
      </w:r>
      <w:r w:rsidR="007D164F" w:rsidRPr="009971E6">
        <w:rPr>
          <w:b/>
          <w:bCs/>
          <w:color w:val="000000"/>
        </w:rPr>
        <w:t>з</w:t>
      </w:r>
      <w:r w:rsidR="007D164F" w:rsidRPr="009971E6">
        <w:rPr>
          <w:b/>
          <w:bCs/>
          <w:color w:val="000000"/>
          <w:spacing w:val="-1"/>
        </w:rPr>
        <w:t>г</w:t>
      </w:r>
      <w:r w:rsidR="007D164F" w:rsidRPr="009971E6">
        <w:rPr>
          <w:b/>
          <w:bCs/>
          <w:color w:val="000000"/>
        </w:rPr>
        <w:t>о</w:t>
      </w:r>
      <w:r w:rsidR="007D164F" w:rsidRPr="009971E6">
        <w:rPr>
          <w:b/>
          <w:bCs/>
          <w:color w:val="000000"/>
          <w:spacing w:val="2"/>
        </w:rPr>
        <w:t>т</w:t>
      </w:r>
      <w:r w:rsidR="007D164F" w:rsidRPr="009971E6">
        <w:rPr>
          <w:b/>
          <w:bCs/>
          <w:color w:val="000000"/>
        </w:rPr>
        <w:t>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rPr>
        <w:t>и</w:t>
      </w:r>
      <w:r w:rsidR="007D164F" w:rsidRPr="009971E6">
        <w:rPr>
          <w:b/>
          <w:bCs/>
          <w:color w:val="000000"/>
          <w:spacing w:val="1"/>
        </w:rPr>
        <w:t xml:space="preserve"> пр</w:t>
      </w:r>
      <w:r w:rsidR="007D164F" w:rsidRPr="009971E6">
        <w:rPr>
          <w:b/>
          <w:bCs/>
          <w:color w:val="000000"/>
          <w:spacing w:val="-1"/>
        </w:rPr>
        <w:t>е</w:t>
      </w:r>
      <w:r w:rsidR="007D164F" w:rsidRPr="009971E6">
        <w:rPr>
          <w:b/>
          <w:bCs/>
          <w:color w:val="000000"/>
          <w:spacing w:val="1"/>
        </w:rPr>
        <w:t>д</w:t>
      </w:r>
      <w:r w:rsidR="007D164F" w:rsidRPr="009971E6">
        <w:rPr>
          <w:b/>
          <w:bCs/>
          <w:color w:val="000000"/>
          <w:spacing w:val="-3"/>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7D164F" w:rsidRPr="009971E6">
        <w:rPr>
          <w:b/>
          <w:bCs/>
          <w:color w:val="000000"/>
          <w:spacing w:val="-1"/>
        </w:rPr>
        <w:t>е</w:t>
      </w:r>
      <w:r w:rsidR="00A438D8" w:rsidRPr="009971E6">
        <w:rPr>
          <w:b/>
          <w:bCs/>
          <w:color w:val="000000"/>
        </w:rPr>
        <w:t>;</w:t>
      </w:r>
    </w:p>
    <w:p w:rsidR="00B55D71" w:rsidRDefault="006C7B49" w:rsidP="00BB3DDB">
      <w:pPr>
        <w:spacing w:afterLines="40" w:after="96" w:line="240" w:lineRule="auto"/>
        <w:jc w:val="both"/>
        <w:rPr>
          <w:b/>
          <w:bCs/>
          <w:color w:val="000000"/>
        </w:rPr>
      </w:pPr>
      <w:r>
        <w:rPr>
          <w:b/>
          <w:bCs/>
          <w:color w:val="000000"/>
        </w:rPr>
        <w:t xml:space="preserve">Раздел </w:t>
      </w:r>
      <w:r w:rsidR="009C4569" w:rsidRPr="009971E6">
        <w:rPr>
          <w:b/>
          <w:bCs/>
          <w:color w:val="000000"/>
        </w:rPr>
        <w:t>V. С</w:t>
      </w:r>
      <w:r w:rsidR="007D164F" w:rsidRPr="009971E6">
        <w:rPr>
          <w:b/>
          <w:bCs/>
          <w:color w:val="000000"/>
          <w:spacing w:val="1"/>
        </w:rPr>
        <w:t>р</w:t>
      </w:r>
      <w:r w:rsidR="007D164F" w:rsidRPr="009971E6">
        <w:rPr>
          <w:b/>
          <w:bCs/>
          <w:color w:val="000000"/>
        </w:rPr>
        <w:t>ок</w:t>
      </w:r>
      <w:r w:rsidR="007D164F" w:rsidRPr="009971E6">
        <w:rPr>
          <w:b/>
          <w:bCs/>
          <w:color w:val="000000"/>
          <w:spacing w:val="1"/>
        </w:rPr>
        <w:t xml:space="preserve"> </w:t>
      </w:r>
      <w:r w:rsidR="007D164F" w:rsidRPr="009971E6">
        <w:rPr>
          <w:b/>
          <w:bCs/>
          <w:color w:val="000000"/>
        </w:rPr>
        <w:t xml:space="preserve">за </w:t>
      </w:r>
      <w:r w:rsidR="007D164F" w:rsidRPr="009971E6">
        <w:rPr>
          <w:b/>
          <w:bCs/>
          <w:color w:val="000000"/>
          <w:spacing w:val="-1"/>
        </w:rPr>
        <w:t>п</w:t>
      </w:r>
      <w:r w:rsidR="007D164F" w:rsidRPr="009971E6">
        <w:rPr>
          <w:b/>
          <w:bCs/>
          <w:color w:val="000000"/>
          <w:spacing w:val="1"/>
        </w:rPr>
        <w:t>р</w:t>
      </w:r>
      <w:r w:rsidR="007D164F" w:rsidRPr="009971E6">
        <w:rPr>
          <w:b/>
          <w:bCs/>
          <w:color w:val="000000"/>
          <w:spacing w:val="-1"/>
        </w:rPr>
        <w:t>е</w:t>
      </w:r>
      <w:r w:rsidR="007D164F" w:rsidRPr="009971E6">
        <w:rPr>
          <w:b/>
          <w:bCs/>
          <w:color w:val="000000"/>
          <w:spacing w:val="1"/>
        </w:rPr>
        <w:t>д</w:t>
      </w:r>
      <w:r w:rsidR="007D164F" w:rsidRPr="009971E6">
        <w:rPr>
          <w:b/>
          <w:bCs/>
          <w:color w:val="000000"/>
          <w:spacing w:val="-1"/>
        </w:rPr>
        <w:t>с</w:t>
      </w:r>
      <w:r w:rsidR="007D164F" w:rsidRPr="009971E6">
        <w:rPr>
          <w:b/>
          <w:bCs/>
          <w:color w:val="000000"/>
          <w:spacing w:val="2"/>
        </w:rPr>
        <w:t>т</w:t>
      </w:r>
      <w:r w:rsidR="007D164F" w:rsidRPr="009971E6">
        <w:rPr>
          <w:b/>
          <w:bCs/>
          <w:color w:val="000000"/>
        </w:rPr>
        <w:t>авя</w:t>
      </w:r>
      <w:r w:rsidR="007D164F" w:rsidRPr="009971E6">
        <w:rPr>
          <w:b/>
          <w:bCs/>
          <w:color w:val="000000"/>
          <w:spacing w:val="1"/>
        </w:rPr>
        <w:t>н</w:t>
      </w:r>
      <w:r w:rsidR="007D164F" w:rsidRPr="009971E6">
        <w:rPr>
          <w:b/>
          <w:bCs/>
          <w:color w:val="000000"/>
        </w:rPr>
        <w:t>е</w:t>
      </w:r>
      <w:r w:rsidR="007D164F" w:rsidRPr="009971E6">
        <w:rPr>
          <w:b/>
          <w:bCs/>
          <w:color w:val="000000"/>
          <w:spacing w:val="-1"/>
        </w:rPr>
        <w:t xml:space="preserve"> </w:t>
      </w:r>
      <w:r w:rsidR="007D164F" w:rsidRPr="009971E6">
        <w:rPr>
          <w:b/>
          <w:bCs/>
          <w:color w:val="000000"/>
          <w:spacing w:val="1"/>
        </w:rPr>
        <w:t>н</w:t>
      </w:r>
      <w:r w:rsidR="007D164F" w:rsidRPr="009971E6">
        <w:rPr>
          <w:b/>
          <w:bCs/>
          <w:color w:val="000000"/>
        </w:rPr>
        <w:t>а о</w:t>
      </w:r>
      <w:r w:rsidR="007D164F" w:rsidRPr="009971E6">
        <w:rPr>
          <w:b/>
          <w:bCs/>
          <w:color w:val="000000"/>
          <w:spacing w:val="-3"/>
        </w:rPr>
        <w:t>ф</w:t>
      </w:r>
      <w:r w:rsidR="007D164F" w:rsidRPr="009971E6">
        <w:rPr>
          <w:b/>
          <w:bCs/>
          <w:color w:val="000000"/>
          <w:spacing w:val="-1"/>
        </w:rPr>
        <w:t>е</w:t>
      </w:r>
      <w:r w:rsidR="007D164F" w:rsidRPr="009971E6">
        <w:rPr>
          <w:b/>
          <w:bCs/>
          <w:color w:val="000000"/>
          <w:spacing w:val="1"/>
        </w:rPr>
        <w:t>р</w:t>
      </w:r>
      <w:r w:rsidR="007D164F" w:rsidRPr="009971E6">
        <w:rPr>
          <w:b/>
          <w:bCs/>
          <w:color w:val="000000"/>
          <w:spacing w:val="2"/>
        </w:rPr>
        <w:t>т</w:t>
      </w:r>
      <w:r w:rsidR="007D164F" w:rsidRPr="009971E6">
        <w:rPr>
          <w:b/>
          <w:bCs/>
          <w:color w:val="000000"/>
          <w:spacing w:val="-1"/>
        </w:rPr>
        <w:t>и</w:t>
      </w:r>
      <w:r w:rsidR="007D164F" w:rsidRPr="009971E6">
        <w:rPr>
          <w:b/>
          <w:bCs/>
          <w:color w:val="000000"/>
          <w:spacing w:val="2"/>
        </w:rPr>
        <w:t>т</w:t>
      </w:r>
      <w:r w:rsidR="00A438D8" w:rsidRPr="009971E6">
        <w:rPr>
          <w:b/>
          <w:bCs/>
          <w:color w:val="000000"/>
        </w:rPr>
        <w:t>е</w:t>
      </w:r>
      <w:r w:rsidR="00337863" w:rsidRPr="009971E6">
        <w:rPr>
          <w:b/>
          <w:bCs/>
          <w:color w:val="000000"/>
        </w:rPr>
        <w:t xml:space="preserve"> (подаване на офертата)</w:t>
      </w:r>
      <w:r w:rsidR="00A438D8" w:rsidRPr="009971E6">
        <w:rPr>
          <w:b/>
          <w:bCs/>
          <w:color w:val="000000"/>
        </w:rPr>
        <w:t>;</w:t>
      </w:r>
    </w:p>
    <w:p w:rsidR="00B55D71" w:rsidRDefault="007D164F" w:rsidP="00BB3DDB">
      <w:pPr>
        <w:spacing w:afterLines="40" w:after="96" w:line="240" w:lineRule="auto"/>
        <w:jc w:val="both"/>
        <w:rPr>
          <w:b/>
          <w:bCs/>
          <w:color w:val="000000"/>
        </w:rPr>
      </w:pPr>
      <w:r w:rsidRPr="009971E6">
        <w:rPr>
          <w:b/>
          <w:bCs/>
          <w:color w:val="000000"/>
        </w:rPr>
        <w:t>Раздел V</w:t>
      </w:r>
      <w:r w:rsidR="006C7B49">
        <w:rPr>
          <w:b/>
          <w:bCs/>
          <w:color w:val="000000"/>
          <w:lang w:val="en-US"/>
        </w:rPr>
        <w:t>I</w:t>
      </w:r>
      <w:r w:rsidRPr="009971E6">
        <w:rPr>
          <w:b/>
          <w:bCs/>
          <w:color w:val="000000"/>
        </w:rPr>
        <w:t>. П</w:t>
      </w:r>
      <w:r w:rsidRPr="009971E6">
        <w:rPr>
          <w:b/>
          <w:bCs/>
          <w:color w:val="000000"/>
          <w:spacing w:val="1"/>
        </w:rPr>
        <w:t>р</w:t>
      </w:r>
      <w:r w:rsidRPr="009971E6">
        <w:rPr>
          <w:b/>
          <w:bCs/>
          <w:color w:val="000000"/>
        </w:rPr>
        <w:t>о</w:t>
      </w:r>
      <w:r w:rsidRPr="009971E6">
        <w:rPr>
          <w:b/>
          <w:bCs/>
          <w:color w:val="000000"/>
          <w:spacing w:val="1"/>
        </w:rPr>
        <w:t>ц</w:t>
      </w:r>
      <w:r w:rsidRPr="009971E6">
        <w:rPr>
          <w:b/>
          <w:bCs/>
          <w:color w:val="000000"/>
          <w:spacing w:val="-1"/>
        </w:rPr>
        <w:t>е</w:t>
      </w:r>
      <w:r w:rsidRPr="009971E6">
        <w:rPr>
          <w:b/>
          <w:bCs/>
          <w:color w:val="000000"/>
          <w:spacing w:val="1"/>
        </w:rPr>
        <w:t>д</w:t>
      </w:r>
      <w:r w:rsidRPr="009971E6">
        <w:rPr>
          <w:b/>
          <w:bCs/>
          <w:color w:val="000000"/>
        </w:rPr>
        <w:t>у</w:t>
      </w:r>
      <w:r w:rsidRPr="009971E6">
        <w:rPr>
          <w:b/>
          <w:bCs/>
          <w:color w:val="000000"/>
          <w:spacing w:val="1"/>
        </w:rPr>
        <w:t>р</w:t>
      </w:r>
      <w:r w:rsidRPr="009971E6">
        <w:rPr>
          <w:b/>
          <w:bCs/>
          <w:color w:val="000000"/>
        </w:rPr>
        <w:t>а</w:t>
      </w:r>
      <w:r w:rsidRPr="009971E6">
        <w:rPr>
          <w:b/>
          <w:bCs/>
          <w:color w:val="000000"/>
          <w:spacing w:val="-2"/>
        </w:rPr>
        <w:t xml:space="preserve"> </w:t>
      </w:r>
      <w:r w:rsidRPr="009971E6">
        <w:rPr>
          <w:b/>
          <w:bCs/>
          <w:color w:val="000000"/>
          <w:spacing w:val="1"/>
        </w:rPr>
        <w:t>п</w:t>
      </w:r>
      <w:r w:rsidRPr="009971E6">
        <w:rPr>
          <w:b/>
          <w:bCs/>
          <w:color w:val="000000"/>
        </w:rPr>
        <w:t xml:space="preserve">о </w:t>
      </w:r>
      <w:r w:rsidRPr="009971E6">
        <w:rPr>
          <w:b/>
          <w:bCs/>
          <w:color w:val="000000"/>
          <w:spacing w:val="1"/>
        </w:rPr>
        <w:t>р</w:t>
      </w:r>
      <w:r w:rsidRPr="009971E6">
        <w:rPr>
          <w:b/>
          <w:bCs/>
          <w:color w:val="000000"/>
        </w:rPr>
        <w:t>аз</w:t>
      </w:r>
      <w:r w:rsidRPr="009971E6">
        <w:rPr>
          <w:b/>
          <w:bCs/>
          <w:color w:val="000000"/>
          <w:spacing w:val="-1"/>
        </w:rPr>
        <w:t>г</w:t>
      </w:r>
      <w:r w:rsidRPr="009971E6">
        <w:rPr>
          <w:b/>
          <w:bCs/>
          <w:color w:val="000000"/>
        </w:rPr>
        <w:t>л</w:t>
      </w:r>
      <w:r w:rsidRPr="009971E6">
        <w:rPr>
          <w:b/>
          <w:bCs/>
          <w:color w:val="000000"/>
          <w:spacing w:val="1"/>
        </w:rPr>
        <w:t>е</w:t>
      </w:r>
      <w:r w:rsidRPr="009971E6">
        <w:rPr>
          <w:b/>
          <w:bCs/>
          <w:color w:val="000000"/>
          <w:spacing w:val="-4"/>
        </w:rPr>
        <w:t>ж</w:t>
      </w:r>
      <w:r w:rsidRPr="009971E6">
        <w:rPr>
          <w:b/>
          <w:bCs/>
          <w:color w:val="000000"/>
          <w:spacing w:val="1"/>
        </w:rPr>
        <w:t>д</w:t>
      </w:r>
      <w:r w:rsidRPr="009971E6">
        <w:rPr>
          <w:b/>
          <w:bCs/>
          <w:color w:val="000000"/>
        </w:rPr>
        <w:t>а</w:t>
      </w:r>
      <w:r w:rsidRPr="009971E6">
        <w:rPr>
          <w:b/>
          <w:bCs/>
          <w:color w:val="000000"/>
          <w:spacing w:val="1"/>
        </w:rPr>
        <w:t>н</w:t>
      </w:r>
      <w:r w:rsidRPr="009971E6">
        <w:rPr>
          <w:b/>
          <w:bCs/>
          <w:color w:val="000000"/>
          <w:spacing w:val="-1"/>
        </w:rPr>
        <w:t>е</w:t>
      </w:r>
      <w:r w:rsidRPr="009971E6">
        <w:rPr>
          <w:b/>
          <w:bCs/>
          <w:color w:val="000000"/>
        </w:rPr>
        <w:t>, о</w:t>
      </w:r>
      <w:r w:rsidRPr="009971E6">
        <w:rPr>
          <w:b/>
          <w:bCs/>
          <w:color w:val="000000"/>
          <w:spacing w:val="1"/>
        </w:rPr>
        <w:t>ц</w:t>
      </w:r>
      <w:r w:rsidRPr="009971E6">
        <w:rPr>
          <w:b/>
          <w:bCs/>
          <w:color w:val="000000"/>
          <w:spacing w:val="-1"/>
        </w:rPr>
        <w:t>е</w:t>
      </w:r>
      <w:r w:rsidRPr="009971E6">
        <w:rPr>
          <w:b/>
          <w:bCs/>
          <w:color w:val="000000"/>
          <w:spacing w:val="1"/>
        </w:rPr>
        <w:t>н</w:t>
      </w:r>
      <w:r w:rsidRPr="009971E6">
        <w:rPr>
          <w:b/>
          <w:bCs/>
          <w:color w:val="000000"/>
        </w:rPr>
        <w:t>ява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rPr>
        <w:t>и</w:t>
      </w:r>
      <w:r w:rsidRPr="009971E6">
        <w:rPr>
          <w:b/>
          <w:bCs/>
          <w:color w:val="000000"/>
          <w:spacing w:val="1"/>
        </w:rPr>
        <w:t xml:space="preserve"> к</w:t>
      </w:r>
      <w:r w:rsidRPr="009971E6">
        <w:rPr>
          <w:b/>
          <w:bCs/>
          <w:color w:val="000000"/>
        </w:rPr>
        <w:t>ла</w:t>
      </w:r>
      <w:r w:rsidRPr="009971E6">
        <w:rPr>
          <w:b/>
          <w:bCs/>
          <w:color w:val="000000"/>
          <w:spacing w:val="-1"/>
        </w:rPr>
        <w:t>с</w:t>
      </w:r>
      <w:r w:rsidRPr="009971E6">
        <w:rPr>
          <w:b/>
          <w:bCs/>
          <w:color w:val="000000"/>
          <w:spacing w:val="1"/>
        </w:rPr>
        <w:t>ир</w:t>
      </w:r>
      <w:r w:rsidRPr="009971E6">
        <w:rPr>
          <w:b/>
          <w:bCs/>
          <w:color w:val="000000"/>
        </w:rPr>
        <w:t>а</w:t>
      </w:r>
      <w:r w:rsidRPr="009971E6">
        <w:rPr>
          <w:b/>
          <w:bCs/>
          <w:color w:val="000000"/>
          <w:spacing w:val="1"/>
        </w:rPr>
        <w:t>н</w:t>
      </w:r>
      <w:r w:rsidRPr="009971E6">
        <w:rPr>
          <w:b/>
          <w:bCs/>
          <w:color w:val="000000"/>
        </w:rPr>
        <w:t>е</w:t>
      </w:r>
      <w:r w:rsidRPr="009971E6">
        <w:rPr>
          <w:b/>
          <w:bCs/>
          <w:color w:val="000000"/>
          <w:spacing w:val="-1"/>
        </w:rPr>
        <w:t xml:space="preserve"> </w:t>
      </w:r>
      <w:r w:rsidRPr="009971E6">
        <w:rPr>
          <w:b/>
          <w:bCs/>
          <w:color w:val="000000"/>
          <w:spacing w:val="1"/>
        </w:rPr>
        <w:t>н</w:t>
      </w:r>
      <w:r w:rsidRPr="009971E6">
        <w:rPr>
          <w:b/>
          <w:bCs/>
          <w:color w:val="000000"/>
        </w:rPr>
        <w:t>а о</w:t>
      </w:r>
      <w:r w:rsidRPr="009971E6">
        <w:rPr>
          <w:b/>
          <w:bCs/>
          <w:color w:val="000000"/>
          <w:spacing w:val="-3"/>
        </w:rPr>
        <w:t>ф</w:t>
      </w:r>
      <w:r w:rsidRPr="009971E6">
        <w:rPr>
          <w:b/>
          <w:bCs/>
          <w:color w:val="000000"/>
          <w:spacing w:val="-1"/>
        </w:rPr>
        <w:t>е</w:t>
      </w:r>
      <w:r w:rsidRPr="009971E6">
        <w:rPr>
          <w:b/>
          <w:bCs/>
          <w:color w:val="000000"/>
          <w:spacing w:val="1"/>
        </w:rPr>
        <w:t>р</w:t>
      </w:r>
      <w:r w:rsidRPr="009971E6">
        <w:rPr>
          <w:b/>
          <w:bCs/>
          <w:color w:val="000000"/>
          <w:spacing w:val="2"/>
        </w:rPr>
        <w:t>т</w:t>
      </w:r>
      <w:r w:rsidRPr="009971E6">
        <w:rPr>
          <w:b/>
          <w:bCs/>
          <w:color w:val="000000"/>
          <w:spacing w:val="-1"/>
        </w:rPr>
        <w:t>и</w:t>
      </w:r>
      <w:r w:rsidRPr="009971E6">
        <w:rPr>
          <w:b/>
          <w:bCs/>
          <w:color w:val="000000"/>
        </w:rPr>
        <w:t>т</w:t>
      </w:r>
      <w:r w:rsidRPr="009971E6">
        <w:rPr>
          <w:b/>
          <w:bCs/>
          <w:color w:val="000000"/>
          <w:spacing w:val="-1"/>
        </w:rPr>
        <w:t>е</w:t>
      </w:r>
      <w:r w:rsidR="0065157F" w:rsidRPr="009971E6">
        <w:rPr>
          <w:b/>
          <w:bCs/>
          <w:color w:val="000000"/>
          <w:spacing w:val="-1"/>
        </w:rPr>
        <w:t xml:space="preserve"> и сключване на договор</w:t>
      </w:r>
      <w:r w:rsidR="00A438D8" w:rsidRPr="009971E6">
        <w:rPr>
          <w:b/>
          <w:bCs/>
          <w:color w:val="000000"/>
        </w:rPr>
        <w:t>;</w:t>
      </w:r>
    </w:p>
    <w:p w:rsidR="00B55D71" w:rsidRDefault="00B8343D" w:rsidP="00BB3DDB">
      <w:pPr>
        <w:spacing w:afterLines="40" w:after="96" w:line="240" w:lineRule="auto"/>
        <w:jc w:val="both"/>
        <w:rPr>
          <w:color w:val="000000"/>
        </w:rPr>
      </w:pPr>
      <w:r w:rsidRPr="009971E6">
        <w:rPr>
          <w:b/>
          <w:bCs/>
          <w:color w:val="000000"/>
        </w:rPr>
        <w:t>Раздел VІ</w:t>
      </w:r>
      <w:r w:rsidR="006C7B49">
        <w:rPr>
          <w:b/>
          <w:bCs/>
          <w:color w:val="000000"/>
          <w:lang w:val="en-US"/>
        </w:rPr>
        <w:t>I</w:t>
      </w:r>
      <w:r w:rsidRPr="009971E6">
        <w:rPr>
          <w:b/>
          <w:bCs/>
          <w:color w:val="000000"/>
        </w:rPr>
        <w:t>. Критери</w:t>
      </w:r>
      <w:r w:rsidR="007F48C0">
        <w:rPr>
          <w:b/>
          <w:bCs/>
          <w:color w:val="000000"/>
        </w:rPr>
        <w:t>й</w:t>
      </w:r>
      <w:r w:rsidRPr="009971E6">
        <w:rPr>
          <w:b/>
          <w:bCs/>
          <w:color w:val="000000"/>
        </w:rPr>
        <w:t xml:space="preserve"> за оценка на офертите;</w:t>
      </w:r>
    </w:p>
    <w:p w:rsidR="00B55D71" w:rsidRDefault="0065157F" w:rsidP="00BB3DDB">
      <w:pPr>
        <w:spacing w:afterLines="40" w:after="96" w:line="240" w:lineRule="auto"/>
        <w:jc w:val="both"/>
        <w:rPr>
          <w:b/>
          <w:bCs/>
          <w:color w:val="000000"/>
        </w:rPr>
      </w:pPr>
      <w:r w:rsidRPr="009971E6">
        <w:rPr>
          <w:b/>
          <w:bCs/>
          <w:color w:val="000000"/>
        </w:rPr>
        <w:t>Раздел VІ</w:t>
      </w:r>
      <w:r w:rsidR="00B8343D" w:rsidRPr="009971E6">
        <w:rPr>
          <w:b/>
          <w:bCs/>
          <w:color w:val="000000"/>
        </w:rPr>
        <w:t>I</w:t>
      </w:r>
      <w:r w:rsidR="006C7B49">
        <w:rPr>
          <w:b/>
          <w:bCs/>
          <w:color w:val="000000"/>
          <w:lang w:val="en-US"/>
        </w:rPr>
        <w:t>I</w:t>
      </w:r>
      <w:r w:rsidR="007D164F" w:rsidRPr="009971E6">
        <w:rPr>
          <w:b/>
          <w:bCs/>
          <w:color w:val="000000"/>
        </w:rPr>
        <w:t>. П</w:t>
      </w:r>
      <w:r w:rsidR="007D164F" w:rsidRPr="009971E6">
        <w:rPr>
          <w:b/>
          <w:bCs/>
          <w:color w:val="000000"/>
          <w:spacing w:val="1"/>
        </w:rPr>
        <w:t>ри</w:t>
      </w:r>
      <w:r w:rsidR="007D164F" w:rsidRPr="009971E6">
        <w:rPr>
          <w:b/>
          <w:bCs/>
          <w:color w:val="000000"/>
        </w:rPr>
        <w:t>ло</w:t>
      </w:r>
      <w:r w:rsidR="007D164F" w:rsidRPr="009971E6">
        <w:rPr>
          <w:b/>
          <w:bCs/>
          <w:color w:val="000000"/>
          <w:spacing w:val="-4"/>
        </w:rPr>
        <w:t>ж</w:t>
      </w:r>
      <w:r w:rsidR="007D164F" w:rsidRPr="009971E6">
        <w:rPr>
          <w:b/>
          <w:bCs/>
          <w:color w:val="000000"/>
          <w:spacing w:val="-1"/>
        </w:rPr>
        <w:t>е</w:t>
      </w:r>
      <w:r w:rsidR="007D164F" w:rsidRPr="009971E6">
        <w:rPr>
          <w:b/>
          <w:bCs/>
          <w:color w:val="000000"/>
          <w:spacing w:val="1"/>
        </w:rPr>
        <w:t>ни</w:t>
      </w:r>
      <w:r w:rsidR="00C70F61" w:rsidRPr="009971E6">
        <w:rPr>
          <w:b/>
          <w:bCs/>
          <w:color w:val="000000"/>
        </w:rPr>
        <w:t>я/Образци. Указания за подготовка на образците на документи</w:t>
      </w:r>
      <w:r w:rsidR="007F48C0">
        <w:rPr>
          <w:b/>
          <w:bCs/>
          <w:color w:val="000000"/>
        </w:rPr>
        <w:t>.</w:t>
      </w:r>
    </w:p>
    <w:p w:rsidR="00B55D71" w:rsidRDefault="00576A5A" w:rsidP="00BB3DDB">
      <w:pPr>
        <w:widowControl w:val="0"/>
        <w:tabs>
          <w:tab w:val="left" w:pos="2389"/>
        </w:tabs>
        <w:autoSpaceDE w:val="0"/>
        <w:autoSpaceDN w:val="0"/>
        <w:adjustRightInd w:val="0"/>
        <w:spacing w:afterLines="40" w:after="96" w:line="240" w:lineRule="auto"/>
      </w:pPr>
      <w:r w:rsidRPr="009971E6">
        <w:br w:type="page"/>
      </w:r>
    </w:p>
    <w:p w:rsidR="00B55D71" w:rsidRDefault="007D402E" w:rsidP="00BB3DDB">
      <w:pPr>
        <w:spacing w:afterLines="40" w:after="96" w:line="240" w:lineRule="auto"/>
        <w:jc w:val="center"/>
        <w:rPr>
          <w:b/>
          <w:bCs/>
          <w:color w:val="000000"/>
          <w:u w:val="single"/>
        </w:rPr>
      </w:pPr>
      <w:r w:rsidRPr="009971E6">
        <w:rPr>
          <w:b/>
          <w:u w:val="single"/>
        </w:rPr>
        <w:lastRenderedPageBreak/>
        <w:t>РАЗДЕЛ</w:t>
      </w:r>
      <w:r w:rsidR="007D164F" w:rsidRPr="009971E6">
        <w:rPr>
          <w:b/>
          <w:u w:val="single"/>
        </w:rPr>
        <w:t xml:space="preserve"> </w:t>
      </w:r>
      <w:r w:rsidR="007D164F" w:rsidRPr="009971E6">
        <w:rPr>
          <w:b/>
          <w:bCs/>
          <w:color w:val="000000"/>
          <w:u w:val="single"/>
        </w:rPr>
        <w:t>І. ОБЩА ЧАСТ</w:t>
      </w:r>
    </w:p>
    <w:p w:rsidR="00B55D71" w:rsidRDefault="00B55D71" w:rsidP="00BB3DDB">
      <w:pPr>
        <w:spacing w:afterLines="40" w:after="96" w:line="240" w:lineRule="auto"/>
        <w:jc w:val="center"/>
        <w:rPr>
          <w:b/>
          <w:bCs/>
        </w:rPr>
      </w:pPr>
    </w:p>
    <w:p w:rsidR="00E76478" w:rsidRDefault="007D164F" w:rsidP="00BB3DDB">
      <w:pPr>
        <w:spacing w:afterLines="40" w:after="96" w:line="276" w:lineRule="auto"/>
        <w:ind w:firstLine="708"/>
        <w:jc w:val="both"/>
        <w:rPr>
          <w:b/>
          <w:bCs/>
        </w:rPr>
      </w:pPr>
      <w:r w:rsidRPr="009971E6">
        <w:rPr>
          <w:b/>
          <w:bCs/>
        </w:rPr>
        <w:t xml:space="preserve">1. </w:t>
      </w:r>
      <w:r w:rsidR="00E76478" w:rsidRPr="009971E6">
        <w:rPr>
          <w:b/>
          <w:bCs/>
        </w:rPr>
        <w:t>ПРЕДНАЗНАЧЕНИЕ НА ДОКУМЕНТАЦИЯТА ЗА ОБЩЕСТВЕНА</w:t>
      </w:r>
      <w:r w:rsidR="00E76478">
        <w:rPr>
          <w:b/>
          <w:bCs/>
        </w:rPr>
        <w:t>ТА</w:t>
      </w:r>
      <w:r w:rsidR="00E76478" w:rsidRPr="009971E6">
        <w:rPr>
          <w:b/>
          <w:bCs/>
        </w:rPr>
        <w:t xml:space="preserve"> ПОРЪЧКА</w:t>
      </w:r>
      <w:r w:rsidR="00E76478">
        <w:rPr>
          <w:b/>
          <w:bCs/>
        </w:rPr>
        <w:t>:</w:t>
      </w:r>
    </w:p>
    <w:p w:rsidR="00B55D71" w:rsidRDefault="009513D8" w:rsidP="00BB3DDB">
      <w:pPr>
        <w:spacing w:afterLines="40" w:after="96" w:line="276" w:lineRule="auto"/>
        <w:ind w:firstLine="708"/>
        <w:jc w:val="both"/>
      </w:pPr>
      <w:r w:rsidRPr="009971E6">
        <w:t xml:space="preserve">Настоящата документация съдържа информация, която дава възможност на потенциалните </w:t>
      </w:r>
      <w:r w:rsidR="00274009" w:rsidRPr="009971E6">
        <w:t>участници</w:t>
      </w:r>
      <w:r w:rsidR="007F48C0">
        <w:t>,</w:t>
      </w:r>
      <w:r w:rsidR="00274009" w:rsidRPr="009971E6">
        <w:t xml:space="preserve"> </w:t>
      </w:r>
      <w:r w:rsidRPr="009971E6">
        <w:t xml:space="preserve">да се запознаят с предмета на поръчката и условията за нейното изпълнение, условията за участие, изисквания към </w:t>
      </w:r>
      <w:r w:rsidR="00274009" w:rsidRPr="009971E6">
        <w:t xml:space="preserve">участниците </w:t>
      </w:r>
      <w:r w:rsidRPr="009971E6">
        <w:t>и процедурата по провеждането ѝ.</w:t>
      </w:r>
    </w:p>
    <w:p w:rsidR="00B55D71" w:rsidRDefault="00B55D71" w:rsidP="00BB3DDB">
      <w:pPr>
        <w:spacing w:afterLines="40" w:after="96" w:line="276" w:lineRule="auto"/>
        <w:jc w:val="both"/>
        <w:rPr>
          <w:bCs/>
        </w:rPr>
      </w:pPr>
    </w:p>
    <w:p w:rsidR="00B55D71" w:rsidRPr="00DC18CE" w:rsidRDefault="00DC18CE" w:rsidP="00BB3DDB">
      <w:pPr>
        <w:tabs>
          <w:tab w:val="left" w:pos="900"/>
        </w:tabs>
        <w:spacing w:afterLines="40" w:after="96" w:line="276" w:lineRule="auto"/>
        <w:jc w:val="both"/>
      </w:pPr>
      <w:r>
        <w:rPr>
          <w:b/>
          <w:bCs/>
        </w:rPr>
        <w:tab/>
      </w:r>
      <w:r w:rsidR="007D164F" w:rsidRPr="009971E6">
        <w:rPr>
          <w:b/>
          <w:bCs/>
        </w:rPr>
        <w:t>ВЪЗЛОЖИТЕЛ:</w:t>
      </w:r>
      <w:r w:rsidR="007D164F" w:rsidRPr="009971E6">
        <w:rPr>
          <w:bCs/>
        </w:rPr>
        <w:t xml:space="preserve"> </w:t>
      </w:r>
      <w:r w:rsidR="006B099C">
        <w:t>По смисъла на чл. 5, ал. 2</w:t>
      </w:r>
      <w:r w:rsidR="009A2050">
        <w:t xml:space="preserve">, т. </w:t>
      </w:r>
      <w:r w:rsidR="006B099C">
        <w:t>9</w:t>
      </w:r>
      <w:r w:rsidR="007D164F" w:rsidRPr="00DC18CE">
        <w:t xml:space="preserve"> от Закона за обществените поръчки, Възложител е </w:t>
      </w:r>
      <w:r w:rsidR="006B099C">
        <w:t xml:space="preserve">Кмета на </w:t>
      </w:r>
      <w:r w:rsidR="00E55259" w:rsidRPr="00634D51">
        <w:rPr>
          <w:color w:val="000000"/>
          <w:shd w:val="clear" w:color="auto" w:fill="FFFFFF"/>
        </w:rPr>
        <w:t xml:space="preserve">Община </w:t>
      </w:r>
      <w:r w:rsidR="00E55259">
        <w:rPr>
          <w:color w:val="000000"/>
          <w:shd w:val="clear" w:color="auto" w:fill="FFFFFF"/>
        </w:rPr>
        <w:t>Цар Калоян</w:t>
      </w:r>
      <w:r w:rsidR="00FC44F2">
        <w:t xml:space="preserve">, </w:t>
      </w:r>
      <w:r w:rsidR="004F4182">
        <w:t>област</w:t>
      </w:r>
      <w:r w:rsidR="006B099C">
        <w:t xml:space="preserve"> </w:t>
      </w:r>
      <w:r w:rsidR="00E55259">
        <w:t>Разград</w:t>
      </w:r>
      <w:r w:rsidR="007F48C0">
        <w:t>.</w:t>
      </w:r>
    </w:p>
    <w:tbl>
      <w:tblPr>
        <w:tblW w:w="5196" w:type="pct"/>
        <w:tblCellSpacing w:w="0" w:type="dxa"/>
        <w:tblCellMar>
          <w:top w:w="30" w:type="dxa"/>
          <w:left w:w="30" w:type="dxa"/>
          <w:bottom w:w="30" w:type="dxa"/>
          <w:right w:w="30" w:type="dxa"/>
        </w:tblCellMar>
        <w:tblLook w:val="04A0" w:firstRow="1" w:lastRow="0" w:firstColumn="1" w:lastColumn="0" w:noHBand="0" w:noVBand="1"/>
      </w:tblPr>
      <w:tblGrid>
        <w:gridCol w:w="4087"/>
        <w:gridCol w:w="6789"/>
      </w:tblGrid>
      <w:tr w:rsidR="0065328F" w:rsidRPr="009971E6" w:rsidTr="006B099C">
        <w:trPr>
          <w:gridAfter w:val="1"/>
          <w:wAfter w:w="3121" w:type="pct"/>
          <w:trHeight w:val="431"/>
          <w:tblCellSpacing w:w="0" w:type="dxa"/>
        </w:trPr>
        <w:tc>
          <w:tcPr>
            <w:tcW w:w="1879" w:type="pct"/>
            <w:shd w:val="clear" w:color="auto" w:fill="auto"/>
            <w:vAlign w:val="center"/>
            <w:hideMark/>
          </w:tcPr>
          <w:p w:rsidR="00B55D71" w:rsidRDefault="00B55D71" w:rsidP="00BB3DDB">
            <w:pPr>
              <w:suppressAutoHyphens w:val="0"/>
              <w:spacing w:afterLines="40" w:after="96" w:line="240" w:lineRule="auto"/>
              <w:rPr>
                <w:lang w:eastAsia="bg-BG"/>
              </w:rPr>
            </w:pPr>
          </w:p>
        </w:tc>
      </w:tr>
      <w:tr w:rsidR="006763D4" w:rsidRPr="009971E6" w:rsidTr="006763D4">
        <w:trPr>
          <w:tblCellSpacing w:w="0" w:type="dxa"/>
        </w:trPr>
        <w:tc>
          <w:tcPr>
            <w:tcW w:w="1879" w:type="pct"/>
            <w:shd w:val="clear" w:color="auto" w:fill="auto"/>
            <w:vAlign w:val="center"/>
            <w:hideMark/>
          </w:tcPr>
          <w:p w:rsidR="0065328F" w:rsidRPr="009971E6" w:rsidRDefault="0065328F" w:rsidP="00BB3DDB">
            <w:pPr>
              <w:suppressAutoHyphens w:val="0"/>
              <w:spacing w:afterLines="40" w:after="96" w:line="240" w:lineRule="auto"/>
              <w:rPr>
                <w:color w:val="000000"/>
                <w:lang w:eastAsia="bg-BG"/>
              </w:rPr>
            </w:pPr>
            <w:r w:rsidRPr="009971E6">
              <w:rPr>
                <w:b/>
                <w:bCs/>
                <w:color w:val="000000"/>
                <w:lang w:eastAsia="bg-BG"/>
              </w:rPr>
              <w:t>Официално наименование</w:t>
            </w:r>
          </w:p>
        </w:tc>
        <w:tc>
          <w:tcPr>
            <w:tcW w:w="3121" w:type="pct"/>
            <w:shd w:val="clear" w:color="auto" w:fill="auto"/>
            <w:vAlign w:val="center"/>
            <w:hideMark/>
          </w:tcPr>
          <w:p w:rsidR="00B55D71" w:rsidRPr="00634D51" w:rsidRDefault="00634D51" w:rsidP="00BB3DDB">
            <w:pPr>
              <w:suppressAutoHyphens w:val="0"/>
              <w:spacing w:afterLines="40" w:after="96" w:line="240" w:lineRule="auto"/>
              <w:rPr>
                <w:color w:val="000000"/>
                <w:lang w:eastAsia="bg-BG"/>
              </w:rPr>
            </w:pPr>
            <w:r w:rsidRPr="00634D51">
              <w:rPr>
                <w:color w:val="000000"/>
                <w:shd w:val="clear" w:color="auto" w:fill="FFFFFF"/>
              </w:rPr>
              <w:t xml:space="preserve">Община </w:t>
            </w:r>
            <w:r w:rsidR="0096402D">
              <w:rPr>
                <w:color w:val="000000"/>
                <w:shd w:val="clear" w:color="auto" w:fill="FFFFFF"/>
              </w:rPr>
              <w:t>Цар Калоян</w:t>
            </w:r>
          </w:p>
        </w:tc>
      </w:tr>
      <w:tr w:rsidR="006763D4" w:rsidRPr="009971E6" w:rsidTr="006763D4">
        <w:trPr>
          <w:tblCellSpacing w:w="0" w:type="dxa"/>
        </w:trPr>
        <w:tc>
          <w:tcPr>
            <w:tcW w:w="1879" w:type="pct"/>
            <w:shd w:val="clear" w:color="auto" w:fill="auto"/>
            <w:vAlign w:val="center"/>
            <w:hideMark/>
          </w:tcPr>
          <w:p w:rsidR="0065328F" w:rsidRPr="009971E6" w:rsidRDefault="0065328F" w:rsidP="00BB3DDB">
            <w:pPr>
              <w:suppressAutoHyphens w:val="0"/>
              <w:spacing w:afterLines="40" w:after="96" w:line="240" w:lineRule="auto"/>
              <w:rPr>
                <w:color w:val="000000"/>
                <w:lang w:eastAsia="bg-BG"/>
              </w:rPr>
            </w:pPr>
            <w:r w:rsidRPr="009971E6">
              <w:rPr>
                <w:b/>
                <w:bCs/>
                <w:color w:val="000000"/>
                <w:lang w:eastAsia="bg-BG"/>
              </w:rPr>
              <w:t>Булстат</w:t>
            </w:r>
          </w:p>
        </w:tc>
        <w:tc>
          <w:tcPr>
            <w:tcW w:w="3121" w:type="pct"/>
            <w:shd w:val="clear" w:color="auto" w:fill="auto"/>
            <w:vAlign w:val="center"/>
            <w:hideMark/>
          </w:tcPr>
          <w:p w:rsidR="00B55D71" w:rsidRPr="00E53566" w:rsidRDefault="00E53566" w:rsidP="00BB3DDB">
            <w:pPr>
              <w:suppressAutoHyphens w:val="0"/>
              <w:spacing w:afterLines="40" w:after="96" w:line="240" w:lineRule="auto"/>
              <w:rPr>
                <w:color w:val="000000"/>
                <w:lang w:eastAsia="bg-BG"/>
              </w:rPr>
            </w:pPr>
            <w:r w:rsidRPr="00E53566">
              <w:rPr>
                <w:color w:val="000000"/>
                <w:shd w:val="clear" w:color="auto" w:fill="FFFFFF"/>
              </w:rPr>
              <w:t>000505981</w:t>
            </w:r>
          </w:p>
        </w:tc>
      </w:tr>
      <w:tr w:rsidR="006763D4" w:rsidRPr="009971E6" w:rsidTr="005F77F1">
        <w:trPr>
          <w:trHeight w:val="51"/>
          <w:tblCellSpacing w:w="0" w:type="dxa"/>
        </w:trPr>
        <w:tc>
          <w:tcPr>
            <w:tcW w:w="1879" w:type="pct"/>
            <w:shd w:val="clear" w:color="auto" w:fill="auto"/>
            <w:vAlign w:val="center"/>
            <w:hideMark/>
          </w:tcPr>
          <w:p w:rsidR="0065328F" w:rsidRPr="009971E6" w:rsidRDefault="0065328F" w:rsidP="00BB3DDB">
            <w:pPr>
              <w:suppressAutoHyphens w:val="0"/>
              <w:spacing w:afterLines="40" w:after="96" w:line="240" w:lineRule="auto"/>
              <w:rPr>
                <w:color w:val="000000"/>
                <w:lang w:eastAsia="bg-BG"/>
              </w:rPr>
            </w:pPr>
            <w:r w:rsidRPr="009971E6">
              <w:rPr>
                <w:b/>
                <w:bCs/>
                <w:color w:val="000000"/>
                <w:lang w:eastAsia="bg-BG"/>
              </w:rPr>
              <w:t>Адрес</w:t>
            </w:r>
          </w:p>
        </w:tc>
        <w:tc>
          <w:tcPr>
            <w:tcW w:w="3121" w:type="pct"/>
            <w:shd w:val="clear" w:color="auto" w:fill="auto"/>
            <w:vAlign w:val="center"/>
            <w:hideMark/>
          </w:tcPr>
          <w:p w:rsidR="00B55D71" w:rsidRPr="004F4182" w:rsidRDefault="0096402D" w:rsidP="00BB3DDB">
            <w:pPr>
              <w:suppressAutoHyphens w:val="0"/>
              <w:spacing w:afterLines="40" w:after="96" w:line="240" w:lineRule="auto"/>
              <w:rPr>
                <w:color w:val="000000"/>
                <w:lang w:eastAsia="bg-BG"/>
              </w:rPr>
            </w:pPr>
            <w:proofErr w:type="spellStart"/>
            <w:proofErr w:type="gramStart"/>
            <w:r w:rsidRPr="0096402D">
              <w:rPr>
                <w:lang w:val="en-GB" w:eastAsia="en-US"/>
              </w:rPr>
              <w:t>пл</w:t>
            </w:r>
            <w:proofErr w:type="spellEnd"/>
            <w:proofErr w:type="gramEnd"/>
            <w:r w:rsidRPr="0096402D">
              <w:rPr>
                <w:lang w:val="en-GB" w:eastAsia="en-US"/>
              </w:rPr>
              <w:t xml:space="preserve">. </w:t>
            </w:r>
            <w:proofErr w:type="spellStart"/>
            <w:r w:rsidRPr="0096402D">
              <w:rPr>
                <w:lang w:val="en-GB" w:eastAsia="en-US"/>
              </w:rPr>
              <w:t>Демокрация</w:t>
            </w:r>
            <w:proofErr w:type="spellEnd"/>
            <w:r w:rsidRPr="0096402D">
              <w:rPr>
                <w:lang w:val="en-GB" w:eastAsia="en-US"/>
              </w:rPr>
              <w:t xml:space="preserve"> №1</w:t>
            </w:r>
          </w:p>
        </w:tc>
      </w:tr>
      <w:tr w:rsidR="006B099C" w:rsidRPr="009971E6" w:rsidTr="00C76B43">
        <w:trPr>
          <w:trHeight w:val="51"/>
          <w:tblCellSpacing w:w="0" w:type="dxa"/>
        </w:trPr>
        <w:tc>
          <w:tcPr>
            <w:tcW w:w="5000" w:type="pct"/>
            <w:gridSpan w:val="2"/>
            <w:tcBorders>
              <w:bottom w:val="nil"/>
            </w:tcBorders>
            <w:shd w:val="clear" w:color="auto" w:fill="auto"/>
            <w:vAlign w:val="center"/>
          </w:tcPr>
          <w:tbl>
            <w:tblPr>
              <w:tblW w:w="10816" w:type="dxa"/>
              <w:tblCellSpacing w:w="0" w:type="dxa"/>
              <w:tblCellMar>
                <w:top w:w="30" w:type="dxa"/>
                <w:left w:w="30" w:type="dxa"/>
                <w:bottom w:w="30" w:type="dxa"/>
                <w:right w:w="30" w:type="dxa"/>
              </w:tblCellMar>
              <w:tblLook w:val="04A0" w:firstRow="1" w:lastRow="0" w:firstColumn="1" w:lastColumn="0" w:noHBand="0" w:noVBand="1"/>
            </w:tblPr>
            <w:tblGrid>
              <w:gridCol w:w="3969"/>
              <w:gridCol w:w="6847"/>
            </w:tblGrid>
            <w:tr w:rsidR="00634D51" w:rsidTr="00634D51">
              <w:trPr>
                <w:tblCellSpacing w:w="0" w:type="dxa"/>
              </w:trPr>
              <w:tc>
                <w:tcPr>
                  <w:tcW w:w="1835" w:type="pct"/>
                  <w:shd w:val="clear" w:color="auto" w:fill="auto"/>
                  <w:vAlign w:val="center"/>
                  <w:hideMark/>
                </w:tcPr>
                <w:p w:rsidR="00634D51" w:rsidRPr="009971E6" w:rsidRDefault="00634D51" w:rsidP="00BB3DDB">
                  <w:pPr>
                    <w:suppressAutoHyphens w:val="0"/>
                    <w:spacing w:afterLines="40" w:after="96" w:line="240" w:lineRule="auto"/>
                    <w:rPr>
                      <w:color w:val="000000"/>
                      <w:lang w:eastAsia="bg-BG"/>
                    </w:rPr>
                  </w:pPr>
                  <w:r w:rsidRPr="009971E6">
                    <w:rPr>
                      <w:b/>
                      <w:bCs/>
                      <w:color w:val="000000"/>
                      <w:lang w:eastAsia="bg-BG"/>
                    </w:rPr>
                    <w:t>Град</w:t>
                  </w:r>
                </w:p>
              </w:tc>
              <w:tc>
                <w:tcPr>
                  <w:tcW w:w="3165" w:type="pct"/>
                  <w:shd w:val="clear" w:color="auto" w:fill="auto"/>
                  <w:vAlign w:val="center"/>
                  <w:hideMark/>
                </w:tcPr>
                <w:p w:rsidR="00634D51" w:rsidRDefault="0096402D" w:rsidP="00BB3DDB">
                  <w:pPr>
                    <w:suppressAutoHyphens w:val="0"/>
                    <w:spacing w:afterLines="40" w:after="96" w:line="240" w:lineRule="auto"/>
                    <w:rPr>
                      <w:color w:val="000000"/>
                      <w:lang w:eastAsia="bg-BG"/>
                    </w:rPr>
                  </w:pPr>
                  <w:r>
                    <w:rPr>
                      <w:color w:val="000000"/>
                      <w:lang w:eastAsia="bg-BG"/>
                    </w:rPr>
                    <w:t xml:space="preserve">  Цар Калоян</w:t>
                  </w:r>
                </w:p>
              </w:tc>
            </w:tr>
          </w:tbl>
          <w:p w:rsidR="006B099C" w:rsidRDefault="006B099C" w:rsidP="00BB3DDB">
            <w:pPr>
              <w:suppressAutoHyphens w:val="0"/>
              <w:spacing w:afterLines="40" w:after="96" w:line="240" w:lineRule="auto"/>
              <w:rPr>
                <w:color w:val="000000"/>
                <w:lang w:eastAsia="bg-BG"/>
              </w:rPr>
            </w:pPr>
          </w:p>
        </w:tc>
      </w:tr>
      <w:tr w:rsidR="006763D4" w:rsidRPr="009971E6" w:rsidTr="006763D4">
        <w:trPr>
          <w:tblCellSpacing w:w="0" w:type="dxa"/>
        </w:trPr>
        <w:tc>
          <w:tcPr>
            <w:tcW w:w="1879" w:type="pct"/>
            <w:shd w:val="clear" w:color="auto" w:fill="auto"/>
            <w:vAlign w:val="center"/>
            <w:hideMark/>
          </w:tcPr>
          <w:p w:rsidR="0065328F" w:rsidRPr="009971E6" w:rsidRDefault="0065328F" w:rsidP="00BB3DDB">
            <w:pPr>
              <w:suppressAutoHyphens w:val="0"/>
              <w:spacing w:afterLines="40" w:after="96" w:line="240" w:lineRule="auto"/>
              <w:rPr>
                <w:color w:val="000000"/>
                <w:lang w:eastAsia="bg-BG"/>
              </w:rPr>
            </w:pPr>
            <w:r w:rsidRPr="009971E6">
              <w:rPr>
                <w:b/>
                <w:bCs/>
                <w:color w:val="000000"/>
                <w:lang w:eastAsia="bg-BG"/>
              </w:rPr>
              <w:t>Пощенски код</w:t>
            </w:r>
          </w:p>
        </w:tc>
        <w:tc>
          <w:tcPr>
            <w:tcW w:w="3121" w:type="pct"/>
            <w:shd w:val="clear" w:color="auto" w:fill="auto"/>
            <w:vAlign w:val="center"/>
            <w:hideMark/>
          </w:tcPr>
          <w:p w:rsidR="00B55D71" w:rsidRPr="00E53566" w:rsidRDefault="00E53566" w:rsidP="00BB3DDB">
            <w:pPr>
              <w:suppressAutoHyphens w:val="0"/>
              <w:spacing w:afterLines="40" w:after="96" w:line="240" w:lineRule="auto"/>
              <w:rPr>
                <w:color w:val="000000"/>
                <w:lang w:eastAsia="bg-BG"/>
              </w:rPr>
            </w:pPr>
            <w:r w:rsidRPr="00E53566">
              <w:rPr>
                <w:color w:val="000000"/>
                <w:shd w:val="clear" w:color="auto" w:fill="FFFFFF"/>
              </w:rPr>
              <w:t>72080</w:t>
            </w:r>
          </w:p>
        </w:tc>
      </w:tr>
      <w:tr w:rsidR="006763D4" w:rsidRPr="009971E6" w:rsidTr="006763D4">
        <w:trPr>
          <w:tblCellSpacing w:w="0" w:type="dxa"/>
        </w:trPr>
        <w:tc>
          <w:tcPr>
            <w:tcW w:w="1879" w:type="pct"/>
            <w:shd w:val="clear" w:color="auto" w:fill="auto"/>
            <w:vAlign w:val="center"/>
            <w:hideMark/>
          </w:tcPr>
          <w:p w:rsidR="0065328F" w:rsidRPr="009971E6" w:rsidRDefault="0065328F" w:rsidP="00BB3DDB">
            <w:pPr>
              <w:suppressAutoHyphens w:val="0"/>
              <w:spacing w:afterLines="40" w:after="96" w:line="240" w:lineRule="auto"/>
              <w:rPr>
                <w:color w:val="000000"/>
                <w:lang w:eastAsia="bg-BG"/>
              </w:rPr>
            </w:pPr>
            <w:r w:rsidRPr="009971E6">
              <w:rPr>
                <w:b/>
                <w:bCs/>
                <w:color w:val="000000"/>
                <w:lang w:eastAsia="bg-BG"/>
              </w:rPr>
              <w:t>Държава</w:t>
            </w:r>
          </w:p>
        </w:tc>
        <w:tc>
          <w:tcPr>
            <w:tcW w:w="3121" w:type="pct"/>
            <w:shd w:val="clear" w:color="auto" w:fill="auto"/>
            <w:vAlign w:val="center"/>
            <w:hideMark/>
          </w:tcPr>
          <w:p w:rsidR="00B55D71" w:rsidRDefault="0065328F" w:rsidP="00BB3DDB">
            <w:pPr>
              <w:suppressAutoHyphens w:val="0"/>
              <w:spacing w:afterLines="40" w:after="96" w:line="240" w:lineRule="auto"/>
              <w:rPr>
                <w:color w:val="000000"/>
                <w:lang w:eastAsia="bg-BG"/>
              </w:rPr>
            </w:pPr>
            <w:r w:rsidRPr="009971E6">
              <w:rPr>
                <w:color w:val="000000"/>
                <w:lang w:eastAsia="bg-BG"/>
              </w:rPr>
              <w:t>България</w:t>
            </w:r>
          </w:p>
        </w:tc>
      </w:tr>
      <w:tr w:rsidR="005C0575" w:rsidRPr="009971E6" w:rsidTr="006763D4">
        <w:trPr>
          <w:tblCellSpacing w:w="0" w:type="dxa"/>
        </w:trPr>
        <w:tc>
          <w:tcPr>
            <w:tcW w:w="1879" w:type="pct"/>
            <w:shd w:val="clear" w:color="auto" w:fill="auto"/>
            <w:vAlign w:val="center"/>
            <w:hideMark/>
          </w:tcPr>
          <w:p w:rsidR="005C0575" w:rsidRPr="00EF1287" w:rsidRDefault="005C0575" w:rsidP="00BB3DDB">
            <w:pPr>
              <w:suppressAutoHyphens w:val="0"/>
              <w:spacing w:afterLines="40" w:after="96" w:line="240" w:lineRule="auto"/>
              <w:rPr>
                <w:color w:val="000000"/>
                <w:lang w:eastAsia="bg-BG"/>
              </w:rPr>
            </w:pPr>
            <w:r w:rsidRPr="00EF1287">
              <w:rPr>
                <w:b/>
                <w:bCs/>
                <w:color w:val="000000"/>
                <w:lang w:eastAsia="bg-BG"/>
              </w:rPr>
              <w:t>Лице за контакт</w:t>
            </w:r>
          </w:p>
        </w:tc>
        <w:tc>
          <w:tcPr>
            <w:tcW w:w="3121" w:type="pct"/>
            <w:shd w:val="clear" w:color="auto" w:fill="auto"/>
            <w:vAlign w:val="center"/>
            <w:hideMark/>
          </w:tcPr>
          <w:p w:rsidR="005C0575" w:rsidRPr="00EF1287" w:rsidRDefault="00BB3DDB" w:rsidP="00BB3DDB">
            <w:pPr>
              <w:spacing w:afterLines="40" w:after="96" w:line="240" w:lineRule="auto"/>
              <w:rPr>
                <w:color w:val="000000"/>
              </w:rPr>
            </w:pPr>
            <w:r>
              <w:rPr>
                <w:color w:val="000000"/>
                <w:shd w:val="clear" w:color="auto" w:fill="FFFFFF"/>
              </w:rPr>
              <w:t>Илия Неделчев</w:t>
            </w:r>
          </w:p>
        </w:tc>
      </w:tr>
      <w:tr w:rsidR="005C0575" w:rsidRPr="009971E6" w:rsidTr="006763D4">
        <w:trPr>
          <w:tblCellSpacing w:w="0" w:type="dxa"/>
        </w:trPr>
        <w:tc>
          <w:tcPr>
            <w:tcW w:w="1879" w:type="pct"/>
            <w:shd w:val="clear" w:color="auto" w:fill="auto"/>
            <w:vAlign w:val="center"/>
            <w:hideMark/>
          </w:tcPr>
          <w:p w:rsidR="005C0575" w:rsidRPr="009971E6" w:rsidRDefault="005C0575" w:rsidP="00BB3DDB">
            <w:pPr>
              <w:suppressAutoHyphens w:val="0"/>
              <w:spacing w:afterLines="40" w:after="96" w:line="240" w:lineRule="auto"/>
              <w:rPr>
                <w:color w:val="000000"/>
                <w:lang w:eastAsia="bg-BG"/>
              </w:rPr>
            </w:pPr>
            <w:r w:rsidRPr="009971E6">
              <w:rPr>
                <w:b/>
                <w:bCs/>
                <w:color w:val="000000"/>
                <w:lang w:eastAsia="bg-BG"/>
              </w:rPr>
              <w:t>Телефон</w:t>
            </w:r>
          </w:p>
        </w:tc>
        <w:tc>
          <w:tcPr>
            <w:tcW w:w="3121" w:type="pct"/>
            <w:shd w:val="clear" w:color="auto" w:fill="auto"/>
            <w:vAlign w:val="center"/>
            <w:hideMark/>
          </w:tcPr>
          <w:p w:rsidR="005C0575" w:rsidRPr="004F4182" w:rsidRDefault="006B099C" w:rsidP="00BB3DDB">
            <w:pPr>
              <w:spacing w:afterLines="40" w:after="96" w:line="240" w:lineRule="auto"/>
            </w:pPr>
            <w:r w:rsidRPr="004F4182">
              <w:t>+</w:t>
            </w:r>
            <w:r w:rsidR="004F4182" w:rsidRPr="004F4182">
              <w:rPr>
                <w:color w:val="000000"/>
                <w:shd w:val="clear" w:color="auto" w:fill="FFFFFF"/>
              </w:rPr>
              <w:t xml:space="preserve"> 359 </w:t>
            </w:r>
            <w:r w:rsidR="00E53566" w:rsidRPr="00E53566">
              <w:rPr>
                <w:color w:val="000000"/>
                <w:shd w:val="clear" w:color="auto" w:fill="FFFFFF"/>
              </w:rPr>
              <w:t>08424 2316</w:t>
            </w:r>
          </w:p>
        </w:tc>
      </w:tr>
      <w:tr w:rsidR="005C0575" w:rsidRPr="009971E6" w:rsidTr="006763D4">
        <w:trPr>
          <w:tblCellSpacing w:w="0" w:type="dxa"/>
        </w:trPr>
        <w:tc>
          <w:tcPr>
            <w:tcW w:w="1879" w:type="pct"/>
            <w:shd w:val="clear" w:color="auto" w:fill="auto"/>
            <w:vAlign w:val="center"/>
            <w:hideMark/>
          </w:tcPr>
          <w:p w:rsidR="005C0575" w:rsidRPr="009971E6" w:rsidRDefault="005C0575" w:rsidP="00BB3DDB">
            <w:pPr>
              <w:suppressAutoHyphens w:val="0"/>
              <w:spacing w:afterLines="40" w:after="96" w:line="240" w:lineRule="auto"/>
              <w:rPr>
                <w:color w:val="000000"/>
                <w:lang w:eastAsia="bg-BG"/>
              </w:rPr>
            </w:pPr>
            <w:r w:rsidRPr="009971E6">
              <w:rPr>
                <w:b/>
                <w:bCs/>
                <w:color w:val="000000"/>
                <w:lang w:eastAsia="bg-BG"/>
              </w:rPr>
              <w:t>Факс</w:t>
            </w:r>
          </w:p>
        </w:tc>
        <w:tc>
          <w:tcPr>
            <w:tcW w:w="3121" w:type="pct"/>
            <w:shd w:val="clear" w:color="auto" w:fill="auto"/>
            <w:vAlign w:val="center"/>
            <w:hideMark/>
          </w:tcPr>
          <w:p w:rsidR="005C0575" w:rsidRPr="00E53566" w:rsidRDefault="00E53566" w:rsidP="00BB3DDB">
            <w:pPr>
              <w:spacing w:afterLines="40" w:after="96" w:line="240" w:lineRule="auto"/>
            </w:pPr>
            <w:r w:rsidRPr="00E53566">
              <w:t xml:space="preserve">+359 </w:t>
            </w:r>
            <w:r w:rsidRPr="00E53566">
              <w:rPr>
                <w:color w:val="000000"/>
                <w:shd w:val="clear" w:color="auto" w:fill="FFFFFF"/>
              </w:rPr>
              <w:t>08424 2388</w:t>
            </w:r>
          </w:p>
        </w:tc>
      </w:tr>
      <w:tr w:rsidR="006B099C" w:rsidRPr="006B099C" w:rsidTr="006763D4">
        <w:trPr>
          <w:tblCellSpacing w:w="0" w:type="dxa"/>
        </w:trPr>
        <w:tc>
          <w:tcPr>
            <w:tcW w:w="1879" w:type="pct"/>
            <w:shd w:val="clear" w:color="auto" w:fill="auto"/>
            <w:vAlign w:val="center"/>
            <w:hideMark/>
          </w:tcPr>
          <w:p w:rsidR="005C0575" w:rsidRPr="006B099C" w:rsidRDefault="005C0575" w:rsidP="00BB3DDB">
            <w:pPr>
              <w:suppressAutoHyphens w:val="0"/>
              <w:spacing w:afterLines="40" w:after="96" w:line="240" w:lineRule="auto"/>
              <w:rPr>
                <w:lang w:eastAsia="bg-BG"/>
              </w:rPr>
            </w:pPr>
            <w:r w:rsidRPr="006B099C">
              <w:rPr>
                <w:b/>
                <w:bCs/>
                <w:lang w:eastAsia="bg-BG"/>
              </w:rPr>
              <w:t>Електронна поща</w:t>
            </w:r>
          </w:p>
        </w:tc>
        <w:tc>
          <w:tcPr>
            <w:tcW w:w="3121" w:type="pct"/>
            <w:shd w:val="clear" w:color="auto" w:fill="auto"/>
            <w:vAlign w:val="center"/>
            <w:hideMark/>
          </w:tcPr>
          <w:p w:rsidR="005C0575" w:rsidRPr="00E53566" w:rsidRDefault="0096402D" w:rsidP="00BB3DDB">
            <w:pPr>
              <w:spacing w:afterLines="40" w:after="96" w:line="240" w:lineRule="auto"/>
              <w:rPr>
                <w:highlight w:val="yellow"/>
              </w:rPr>
            </w:pPr>
            <w:r w:rsidRPr="00E53566">
              <w:t xml:space="preserve"> </w:t>
            </w:r>
            <w:r w:rsidR="00E53566" w:rsidRPr="00E53566">
              <w:rPr>
                <w:color w:val="000000"/>
                <w:shd w:val="clear" w:color="auto" w:fill="FFFFFF"/>
              </w:rPr>
              <w:t> </w:t>
            </w:r>
            <w:hyperlink r:id="rId9" w:history="1">
              <w:r w:rsidR="00E53566" w:rsidRPr="00E53566">
                <w:rPr>
                  <w:color w:val="83AD4F"/>
                  <w:u w:val="single"/>
                  <w:shd w:val="clear" w:color="auto" w:fill="FFFFFF"/>
                </w:rPr>
                <w:t>tsarkaloyan@abv.bg</w:t>
              </w:r>
            </w:hyperlink>
          </w:p>
        </w:tc>
      </w:tr>
      <w:tr w:rsidR="006B099C" w:rsidRPr="006B099C" w:rsidTr="006763D4">
        <w:trPr>
          <w:tblCellSpacing w:w="0" w:type="dxa"/>
        </w:trPr>
        <w:tc>
          <w:tcPr>
            <w:tcW w:w="1879" w:type="pct"/>
            <w:shd w:val="clear" w:color="auto" w:fill="auto"/>
            <w:vAlign w:val="center"/>
          </w:tcPr>
          <w:p w:rsidR="005C0575" w:rsidRPr="006B099C" w:rsidRDefault="005C0575" w:rsidP="00BB3DDB">
            <w:pPr>
              <w:suppressAutoHyphens w:val="0"/>
              <w:spacing w:afterLines="40" w:after="96" w:line="240" w:lineRule="auto"/>
              <w:rPr>
                <w:b/>
                <w:bCs/>
                <w:lang w:eastAsia="bg-BG"/>
              </w:rPr>
            </w:pPr>
            <w:r w:rsidRPr="006B099C">
              <w:rPr>
                <w:b/>
                <w:bCs/>
                <w:lang w:eastAsia="bg-BG"/>
              </w:rPr>
              <w:t>Адрес на възложителя (URL)</w:t>
            </w:r>
          </w:p>
        </w:tc>
        <w:tc>
          <w:tcPr>
            <w:tcW w:w="3121" w:type="pct"/>
            <w:shd w:val="clear" w:color="auto" w:fill="auto"/>
            <w:vAlign w:val="center"/>
          </w:tcPr>
          <w:p w:rsidR="005C0575" w:rsidRPr="00E53566" w:rsidRDefault="0096402D" w:rsidP="00BB3DDB">
            <w:pPr>
              <w:spacing w:afterLines="40" w:after="96" w:line="240" w:lineRule="auto"/>
            </w:pPr>
            <w:r w:rsidRPr="00E53566">
              <w:t xml:space="preserve"> </w:t>
            </w:r>
            <w:r w:rsidR="00E53566" w:rsidRPr="00E53566">
              <w:rPr>
                <w:color w:val="000000"/>
                <w:shd w:val="clear" w:color="auto" w:fill="FFFFFF"/>
              </w:rPr>
              <w:t> </w:t>
            </w:r>
            <w:hyperlink r:id="rId10" w:history="1">
              <w:r w:rsidR="00E53566" w:rsidRPr="00E53566">
                <w:rPr>
                  <w:color w:val="83AD4F"/>
                  <w:u w:val="single"/>
                  <w:shd w:val="clear" w:color="auto" w:fill="FFFFFF"/>
                </w:rPr>
                <w:t>http://www.tsarkaloyan.eu</w:t>
              </w:r>
            </w:hyperlink>
            <w:r w:rsidR="00E53566" w:rsidRPr="00E53566">
              <w:rPr>
                <w:color w:val="000000"/>
                <w:shd w:val="clear" w:color="auto" w:fill="FFFFFF"/>
              </w:rPr>
              <w:t>.</w:t>
            </w:r>
          </w:p>
        </w:tc>
      </w:tr>
      <w:tr w:rsidR="006B099C" w:rsidRPr="006B099C" w:rsidTr="006763D4">
        <w:trPr>
          <w:tblCellSpacing w:w="0" w:type="dxa"/>
        </w:trPr>
        <w:tc>
          <w:tcPr>
            <w:tcW w:w="1879" w:type="pct"/>
            <w:shd w:val="clear" w:color="auto" w:fill="auto"/>
            <w:vAlign w:val="center"/>
          </w:tcPr>
          <w:p w:rsidR="005C0575" w:rsidRPr="006B099C" w:rsidRDefault="005C0575" w:rsidP="00BB3DDB">
            <w:pPr>
              <w:spacing w:afterLines="40" w:after="96" w:line="240" w:lineRule="auto"/>
              <w:jc w:val="both"/>
              <w:rPr>
                <w:b/>
                <w:bCs/>
                <w:lang w:eastAsia="bg-BG"/>
              </w:rPr>
            </w:pPr>
            <w:r w:rsidRPr="006B099C">
              <w:rPr>
                <w:b/>
              </w:rPr>
              <w:t xml:space="preserve">Профил на купувача </w:t>
            </w:r>
            <w:r w:rsidRPr="006B099C">
              <w:rPr>
                <w:b/>
                <w:bCs/>
                <w:lang w:eastAsia="bg-BG"/>
              </w:rPr>
              <w:t>(URL)</w:t>
            </w:r>
          </w:p>
        </w:tc>
        <w:tc>
          <w:tcPr>
            <w:tcW w:w="3121" w:type="pct"/>
            <w:shd w:val="clear" w:color="auto" w:fill="auto"/>
            <w:vAlign w:val="center"/>
          </w:tcPr>
          <w:p w:rsidR="005C0575" w:rsidRPr="00E53566" w:rsidRDefault="00452279" w:rsidP="00BB3DDB">
            <w:pPr>
              <w:spacing w:afterLines="40" w:after="96" w:line="240" w:lineRule="auto"/>
              <w:jc w:val="both"/>
              <w:rPr>
                <w:highlight w:val="yellow"/>
              </w:rPr>
            </w:pPr>
            <w:r w:rsidRPr="00E53566">
              <w:rPr>
                <w:color w:val="000000"/>
                <w:shd w:val="clear" w:color="auto" w:fill="FFFFFF"/>
              </w:rPr>
              <w:t> </w:t>
            </w:r>
            <w:hyperlink r:id="rId11" w:history="1">
              <w:r w:rsidR="00BB3DDB">
                <w:rPr>
                  <w:rStyle w:val="a4"/>
                </w:rPr>
                <w:t>https://tsarkaloyan.nit.bg/proczeduri-po-zop/2019-3-ulichnata-mrezha-v-obshhina-czar-kaloyan-myarka-7.2/</w:t>
              </w:r>
            </w:hyperlink>
            <w:hyperlink r:id="rId12" w:history="1"/>
            <w:r w:rsidR="00307981" w:rsidRPr="00E53566">
              <w:t xml:space="preserve"> </w:t>
            </w:r>
          </w:p>
        </w:tc>
      </w:tr>
      <w:tr w:rsidR="006763D4" w:rsidRPr="00370540" w:rsidTr="006763D4">
        <w:trPr>
          <w:tblCellSpacing w:w="0" w:type="dxa"/>
        </w:trPr>
        <w:tc>
          <w:tcPr>
            <w:tcW w:w="1879" w:type="pct"/>
            <w:shd w:val="clear" w:color="auto" w:fill="auto"/>
            <w:vAlign w:val="center"/>
            <w:hideMark/>
          </w:tcPr>
          <w:p w:rsidR="0065328F" w:rsidRPr="00370540" w:rsidRDefault="0065328F" w:rsidP="00BB3DDB">
            <w:pPr>
              <w:suppressAutoHyphens w:val="0"/>
              <w:spacing w:afterLines="40" w:after="96" w:line="240" w:lineRule="auto"/>
              <w:rPr>
                <w:color w:val="000000"/>
                <w:lang w:eastAsia="bg-BG"/>
              </w:rPr>
            </w:pPr>
          </w:p>
        </w:tc>
        <w:tc>
          <w:tcPr>
            <w:tcW w:w="3121" w:type="pct"/>
            <w:shd w:val="clear" w:color="auto" w:fill="auto"/>
            <w:vAlign w:val="center"/>
            <w:hideMark/>
          </w:tcPr>
          <w:p w:rsidR="00B55D71" w:rsidRDefault="00B55D71" w:rsidP="00BB3DDB">
            <w:pPr>
              <w:suppressAutoHyphens w:val="0"/>
              <w:spacing w:afterLines="40" w:after="96" w:line="240" w:lineRule="auto"/>
              <w:rPr>
                <w:lang w:eastAsia="bg-BG"/>
              </w:rPr>
            </w:pPr>
          </w:p>
        </w:tc>
      </w:tr>
    </w:tbl>
    <w:p w:rsidR="00B55D71" w:rsidRDefault="00B55D71" w:rsidP="00BB3DDB">
      <w:pPr>
        <w:spacing w:afterLines="40" w:after="96" w:line="240" w:lineRule="auto"/>
        <w:jc w:val="both"/>
        <w:rPr>
          <w:bCs/>
          <w:highlight w:val="yellow"/>
        </w:rPr>
      </w:pPr>
    </w:p>
    <w:p w:rsidR="004B6ECD" w:rsidRDefault="004B6ECD">
      <w:pPr>
        <w:suppressAutoHyphens w:val="0"/>
        <w:spacing w:line="240" w:lineRule="auto"/>
        <w:rPr>
          <w:b/>
          <w:bCs/>
        </w:rPr>
      </w:pPr>
      <w:r>
        <w:rPr>
          <w:b/>
          <w:bCs/>
        </w:rPr>
        <w:br w:type="page"/>
      </w:r>
    </w:p>
    <w:p w:rsidR="00B55D71" w:rsidRDefault="00EB156E" w:rsidP="00BB3DDB">
      <w:pPr>
        <w:spacing w:afterLines="40" w:after="96" w:line="240" w:lineRule="auto"/>
        <w:ind w:firstLine="360"/>
        <w:jc w:val="both"/>
        <w:rPr>
          <w:b/>
          <w:i/>
        </w:rPr>
      </w:pPr>
      <w:r w:rsidRPr="00370540">
        <w:rPr>
          <w:b/>
          <w:bCs/>
        </w:rPr>
        <w:lastRenderedPageBreak/>
        <w:t xml:space="preserve">2. </w:t>
      </w:r>
      <w:r w:rsidR="006A1A08">
        <w:rPr>
          <w:b/>
          <w:bCs/>
        </w:rPr>
        <w:t>ОБЕКТ</w:t>
      </w:r>
      <w:r w:rsidR="002760E4" w:rsidRPr="00370540">
        <w:rPr>
          <w:b/>
          <w:bCs/>
        </w:rPr>
        <w:t xml:space="preserve"> </w:t>
      </w:r>
      <w:r w:rsidRPr="00370540">
        <w:rPr>
          <w:b/>
          <w:bCs/>
        </w:rPr>
        <w:t>НА ОБЩЕСТВЕНАТА ПОРЪЧКА.</w:t>
      </w:r>
    </w:p>
    <w:p w:rsidR="0054166D" w:rsidRPr="0054166D" w:rsidRDefault="007D164F" w:rsidP="00BB3DDB">
      <w:pPr>
        <w:pStyle w:val="aff0"/>
        <w:numPr>
          <w:ilvl w:val="0"/>
          <w:numId w:val="10"/>
        </w:numPr>
        <w:spacing w:afterLines="40" w:after="96" w:line="276" w:lineRule="auto"/>
        <w:ind w:left="0" w:firstLine="360"/>
        <w:jc w:val="both"/>
      </w:pPr>
      <w:r w:rsidRPr="007F48C0">
        <w:rPr>
          <w:b/>
          <w:i/>
        </w:rPr>
        <w:t>Обект</w:t>
      </w:r>
      <w:r w:rsidRPr="00370540">
        <w:t xml:space="preserve"> на обществената поръчка е </w:t>
      </w:r>
      <w:r w:rsidR="00A95568">
        <w:rPr>
          <w:lang w:eastAsia="bg-BG"/>
        </w:rPr>
        <w:t>строителство</w:t>
      </w:r>
      <w:r w:rsidR="00F02698">
        <w:rPr>
          <w:lang w:eastAsia="bg-BG"/>
        </w:rPr>
        <w:t xml:space="preserve"> </w:t>
      </w:r>
      <w:r w:rsidR="00024969" w:rsidRPr="001A2582">
        <w:rPr>
          <w:lang w:eastAsia="bg-BG"/>
        </w:rPr>
        <w:t>по смисъла на</w:t>
      </w:r>
      <w:r w:rsidR="00024969" w:rsidRPr="00FA4E19">
        <w:rPr>
          <w:b/>
          <w:lang w:eastAsia="bg-BG"/>
        </w:rPr>
        <w:t xml:space="preserve"> </w:t>
      </w:r>
      <w:r w:rsidR="00024969" w:rsidRPr="00FA4E19">
        <w:rPr>
          <w:lang w:eastAsia="bg-BG"/>
        </w:rPr>
        <w:t xml:space="preserve">чл. 3, ал. 1, т. </w:t>
      </w:r>
      <w:r w:rsidR="00452279">
        <w:rPr>
          <w:lang w:eastAsia="bg-BG"/>
        </w:rPr>
        <w:t>1</w:t>
      </w:r>
      <w:r w:rsidR="002F0E03">
        <w:rPr>
          <w:lang w:eastAsia="bg-BG"/>
        </w:rPr>
        <w:t xml:space="preserve"> </w:t>
      </w:r>
      <w:r w:rsidR="00024969" w:rsidRPr="00FA4E19">
        <w:rPr>
          <w:lang w:eastAsia="bg-BG"/>
        </w:rPr>
        <w:t xml:space="preserve"> от ЗОП</w:t>
      </w:r>
      <w:r w:rsidR="00B50E8A" w:rsidRPr="007F48C0">
        <w:rPr>
          <w:shd w:val="clear" w:color="auto" w:fill="FEFEFE"/>
        </w:rPr>
        <w:t>;</w:t>
      </w:r>
      <w:r w:rsidR="00EB156E" w:rsidRPr="007F48C0">
        <w:rPr>
          <w:shd w:val="clear" w:color="auto" w:fill="FEFEFE"/>
        </w:rPr>
        <w:t xml:space="preserve"> </w:t>
      </w:r>
      <w:r w:rsidRPr="00370540">
        <w:t xml:space="preserve"> </w:t>
      </w:r>
    </w:p>
    <w:p w:rsidR="00B55D71" w:rsidRPr="0054166D" w:rsidRDefault="0054166D" w:rsidP="00BB3DDB">
      <w:pPr>
        <w:pStyle w:val="aff0"/>
        <w:spacing w:afterLines="40" w:after="96" w:line="276" w:lineRule="auto"/>
        <w:ind w:left="360"/>
        <w:jc w:val="both"/>
      </w:pPr>
      <w:r w:rsidRPr="0054166D">
        <w:rPr>
          <w:b/>
        </w:rPr>
        <w:t>3</w:t>
      </w:r>
      <w:r w:rsidR="00D67B04" w:rsidRPr="0054166D">
        <w:rPr>
          <w:b/>
        </w:rPr>
        <w:t>.</w:t>
      </w:r>
      <w:r w:rsidR="00EB156E" w:rsidRPr="0054166D">
        <w:rPr>
          <w:b/>
        </w:rPr>
        <w:t xml:space="preserve"> КРАТКО ОПИСАНИЕ НА </w:t>
      </w:r>
      <w:proofErr w:type="spellStart"/>
      <w:r w:rsidR="00EB156E" w:rsidRPr="0054166D">
        <w:rPr>
          <w:b/>
        </w:rPr>
        <w:t>НА</w:t>
      </w:r>
      <w:proofErr w:type="spellEnd"/>
      <w:r w:rsidR="00EB156E" w:rsidRPr="0054166D">
        <w:rPr>
          <w:b/>
        </w:rPr>
        <w:t xml:space="preserve"> </w:t>
      </w:r>
      <w:r w:rsidR="00E76478" w:rsidRPr="0054166D">
        <w:rPr>
          <w:b/>
        </w:rPr>
        <w:t xml:space="preserve">ОБЩЕСТВЕНАТА </w:t>
      </w:r>
      <w:r w:rsidR="00EB156E" w:rsidRPr="0054166D">
        <w:rPr>
          <w:b/>
        </w:rPr>
        <w:t>ПОРЪЧКА</w:t>
      </w:r>
      <w:r w:rsidR="00A91919" w:rsidRPr="0054166D">
        <w:rPr>
          <w:b/>
        </w:rPr>
        <w:t>.</w:t>
      </w:r>
    </w:p>
    <w:p w:rsidR="00886F0F" w:rsidRPr="00E96F05" w:rsidRDefault="0054166D" w:rsidP="0054166D">
      <w:pPr>
        <w:pStyle w:val="xl82"/>
        <w:ind w:firstLine="360"/>
        <w:jc w:val="both"/>
        <w:rPr>
          <w:rFonts w:eastAsia="Avenir Next"/>
        </w:rPr>
      </w:pPr>
      <w:r w:rsidRPr="00E96F05">
        <w:rPr>
          <w:lang w:eastAsia="en-US"/>
        </w:rPr>
        <w:t xml:space="preserve">С изпълнението на настоящата обществена поръчка се цели </w:t>
      </w:r>
      <w:r w:rsidRPr="00E96F05">
        <w:t xml:space="preserve">възстановяване и подобряване на транспортно-експлоатационните качества на улиците; подобряване на техническите им елементи; гарантиране на </w:t>
      </w:r>
      <w:proofErr w:type="spellStart"/>
      <w:r w:rsidRPr="00E96F05">
        <w:t>носимоспособността</w:t>
      </w:r>
      <w:proofErr w:type="spellEnd"/>
      <w:r w:rsidRPr="00E96F05">
        <w:t xml:space="preserve"> и </w:t>
      </w:r>
      <w:proofErr w:type="spellStart"/>
      <w:r w:rsidRPr="00E96F05">
        <w:t>равността</w:t>
      </w:r>
      <w:proofErr w:type="spellEnd"/>
      <w:r w:rsidRPr="00E96F05">
        <w:t xml:space="preserve"> на настилката; добро отводняване на включените участъци; повишаване безопасността на населението. Строително-монтажните работи обхващат следните подобекти: </w:t>
      </w:r>
      <w:r w:rsidR="00771FFB" w:rsidRPr="00E96F05">
        <w:t xml:space="preserve">За първа обособена позиция: </w:t>
      </w:r>
      <w:proofErr w:type="spellStart"/>
      <w:r w:rsidRPr="00E96F05">
        <w:rPr>
          <w:bCs/>
        </w:rPr>
        <w:t>Улицa</w:t>
      </w:r>
      <w:proofErr w:type="spellEnd"/>
      <w:r w:rsidRPr="00E96F05">
        <w:rPr>
          <w:bCs/>
        </w:rPr>
        <w:t xml:space="preserve"> “Петър Берон” в гр. Цар Калоян </w:t>
      </w:r>
      <w:r w:rsidR="00771FFB" w:rsidRPr="00E96F05">
        <w:rPr>
          <w:bCs/>
        </w:rPr>
        <w:t>–</w:t>
      </w:r>
      <w:r w:rsidRPr="00E96F05">
        <w:rPr>
          <w:bCs/>
        </w:rPr>
        <w:t xml:space="preserve"> </w:t>
      </w:r>
      <w:r w:rsidR="00771FFB" w:rsidRPr="00E96F05">
        <w:rPr>
          <w:bCs/>
        </w:rPr>
        <w:t xml:space="preserve">с обща дължина </w:t>
      </w:r>
      <w:r w:rsidRPr="00E96F05">
        <w:rPr>
          <w:bCs/>
        </w:rPr>
        <w:t>603,00 м²</w:t>
      </w:r>
      <w:r w:rsidR="00771FFB" w:rsidRPr="00E96F05">
        <w:rPr>
          <w:bCs/>
        </w:rPr>
        <w:t>, Улица "Преслав" в гр. Цар Калоян  – с обща дължина 2 215,00  м²</w:t>
      </w:r>
      <w:r w:rsidR="00771FFB" w:rsidRPr="00E96F05">
        <w:t xml:space="preserve">, </w:t>
      </w:r>
      <w:r w:rsidR="00771FFB" w:rsidRPr="00E96F05">
        <w:rPr>
          <w:bCs/>
        </w:rPr>
        <w:t xml:space="preserve">Улица Климент Охридски, гр. Цар Калоян  – с обща дължина 1 946,11 м², Част от </w:t>
      </w:r>
      <w:proofErr w:type="spellStart"/>
      <w:r w:rsidR="00771FFB" w:rsidRPr="00E96F05">
        <w:rPr>
          <w:bCs/>
        </w:rPr>
        <w:t>улицa</w:t>
      </w:r>
      <w:proofErr w:type="spellEnd"/>
      <w:r w:rsidR="00771FFB" w:rsidRPr="00E96F05">
        <w:rPr>
          <w:bCs/>
        </w:rPr>
        <w:t xml:space="preserve"> “Плиска” в гр. Цар Калоян  – с дължина 1 511.10 м². За втора обособена позиция: Улица "Цар Иван Асен" в с. Езерче </w:t>
      </w:r>
      <w:r w:rsidR="008F46A8" w:rsidRPr="00E96F05">
        <w:rPr>
          <w:bCs/>
        </w:rPr>
        <w:t>– с обща дължина</w:t>
      </w:r>
      <w:r w:rsidR="00771FFB" w:rsidRPr="00E96F05">
        <w:rPr>
          <w:bCs/>
        </w:rPr>
        <w:t xml:space="preserve"> 1 295.76 м², ул. "Царевец" в с. Езерче </w:t>
      </w:r>
      <w:r w:rsidR="008F46A8" w:rsidRPr="00E96F05">
        <w:rPr>
          <w:bCs/>
        </w:rPr>
        <w:t>– с обща дължина</w:t>
      </w:r>
      <w:r w:rsidR="00771FFB" w:rsidRPr="00E96F05">
        <w:rPr>
          <w:bCs/>
        </w:rPr>
        <w:t xml:space="preserve"> 1 055,00 м², ул. "Ангел Кънчев" в с. Езерче </w:t>
      </w:r>
      <w:r w:rsidR="008F46A8" w:rsidRPr="00E96F05">
        <w:rPr>
          <w:bCs/>
        </w:rPr>
        <w:t xml:space="preserve">– с обща дължина </w:t>
      </w:r>
      <w:r w:rsidR="00771FFB" w:rsidRPr="00E96F05">
        <w:rPr>
          <w:bCs/>
        </w:rPr>
        <w:t xml:space="preserve">3 561,00 м², ул. "Христо Смирненски" в с. Езерче </w:t>
      </w:r>
      <w:r w:rsidR="008F46A8" w:rsidRPr="00E96F05">
        <w:rPr>
          <w:bCs/>
        </w:rPr>
        <w:t xml:space="preserve">– с обща дължина </w:t>
      </w:r>
      <w:r w:rsidR="00771FFB" w:rsidRPr="00E96F05">
        <w:rPr>
          <w:bCs/>
        </w:rPr>
        <w:t xml:space="preserve">- 4 998,50 м², ул. "Юри Гагарин" в с. Езерче </w:t>
      </w:r>
      <w:r w:rsidR="008F46A8" w:rsidRPr="00E96F05">
        <w:rPr>
          <w:bCs/>
        </w:rPr>
        <w:t>– с обща дължина</w:t>
      </w:r>
      <w:r w:rsidR="00771FFB" w:rsidRPr="00E96F05">
        <w:rPr>
          <w:bCs/>
        </w:rPr>
        <w:t xml:space="preserve"> 779,00 м², ул. "Черно море"  в с. Езерче </w:t>
      </w:r>
      <w:r w:rsidR="008F46A8" w:rsidRPr="00E96F05">
        <w:rPr>
          <w:bCs/>
        </w:rPr>
        <w:t>– с обща дължина</w:t>
      </w:r>
      <w:r w:rsidR="00771FFB" w:rsidRPr="00E96F05">
        <w:rPr>
          <w:bCs/>
        </w:rPr>
        <w:t xml:space="preserve"> 431,50 м²</w:t>
      </w:r>
      <w:r w:rsidR="008F46A8" w:rsidRPr="00E96F05">
        <w:rPr>
          <w:bCs/>
        </w:rPr>
        <w:t xml:space="preserve"> и</w:t>
      </w:r>
      <w:r w:rsidR="00771FFB" w:rsidRPr="00E96F05">
        <w:rPr>
          <w:bCs/>
        </w:rPr>
        <w:t xml:space="preserve"> ул. "Александър Стамболийски" в с. Езерче </w:t>
      </w:r>
      <w:r w:rsidR="008F46A8" w:rsidRPr="00E96F05">
        <w:rPr>
          <w:bCs/>
        </w:rPr>
        <w:t xml:space="preserve">– с обща дължина </w:t>
      </w:r>
      <w:r w:rsidR="00771FFB" w:rsidRPr="00E96F05">
        <w:rPr>
          <w:bCs/>
        </w:rPr>
        <w:t>528,00 м²</w:t>
      </w:r>
      <w:r w:rsidR="008F46A8" w:rsidRPr="00E96F05">
        <w:rPr>
          <w:bCs/>
        </w:rPr>
        <w:t>.</w:t>
      </w:r>
    </w:p>
    <w:p w:rsidR="00D67B04" w:rsidRPr="005F2C17" w:rsidRDefault="00E76478" w:rsidP="00174401">
      <w:pPr>
        <w:tabs>
          <w:tab w:val="num" w:pos="0"/>
          <w:tab w:val="left" w:pos="360"/>
        </w:tabs>
        <w:spacing w:line="276" w:lineRule="auto"/>
        <w:jc w:val="both"/>
        <w:rPr>
          <w:rFonts w:eastAsia="Batang"/>
          <w:b/>
        </w:rPr>
      </w:pPr>
      <w:r w:rsidRPr="005F2C17">
        <w:rPr>
          <w:rFonts w:eastAsia="Batang"/>
          <w:b/>
        </w:rPr>
        <w:t xml:space="preserve">         </w:t>
      </w:r>
      <w:r w:rsidR="00D67B04" w:rsidRPr="005F2C17">
        <w:rPr>
          <w:rFonts w:eastAsia="Batang"/>
          <w:b/>
        </w:rPr>
        <w:t>4</w:t>
      </w:r>
      <w:r w:rsidR="005F5A41" w:rsidRPr="005F2C17">
        <w:rPr>
          <w:rFonts w:eastAsia="Batang"/>
          <w:b/>
        </w:rPr>
        <w:t xml:space="preserve">. </w:t>
      </w:r>
      <w:r w:rsidR="00ED6566" w:rsidRPr="005F2C17">
        <w:rPr>
          <w:rFonts w:eastAsia="Batang"/>
          <w:b/>
        </w:rPr>
        <w:t>СРОК И МЯСТО ЗА ИЗПЪЛНЕНИЕ НА ПОРЪЧКАТА:</w:t>
      </w:r>
      <w:r w:rsidR="00ED6566" w:rsidRPr="005F2C17">
        <w:t xml:space="preserve"> </w:t>
      </w:r>
    </w:p>
    <w:p w:rsidR="00DA77A5" w:rsidRPr="005F2C17" w:rsidRDefault="00DA77A5" w:rsidP="00DA77A5">
      <w:pPr>
        <w:suppressAutoHyphens w:val="0"/>
        <w:spacing w:line="240" w:lineRule="auto"/>
        <w:jc w:val="both"/>
        <w:rPr>
          <w:sz w:val="16"/>
          <w:szCs w:val="16"/>
          <w:lang w:eastAsia="en-US"/>
        </w:rPr>
      </w:pPr>
    </w:p>
    <w:p w:rsidR="00A25DA3" w:rsidRPr="002D1601" w:rsidRDefault="008F46A8" w:rsidP="008F46A8">
      <w:pPr>
        <w:tabs>
          <w:tab w:val="left" w:pos="0"/>
          <w:tab w:val="left" w:pos="993"/>
        </w:tabs>
        <w:suppressAutoHyphens w:val="0"/>
        <w:spacing w:line="240" w:lineRule="auto"/>
        <w:jc w:val="both"/>
        <w:rPr>
          <w:lang w:eastAsia="en-US"/>
        </w:rPr>
      </w:pPr>
      <w:r>
        <w:rPr>
          <w:lang w:eastAsia="en-US"/>
        </w:rPr>
        <w:tab/>
      </w:r>
      <w:r w:rsidR="00A25DA3" w:rsidRPr="002D1601">
        <w:rPr>
          <w:lang w:eastAsia="en-US"/>
        </w:rPr>
        <w:t xml:space="preserve">Срок за изпълнение на </w:t>
      </w:r>
      <w:r w:rsidRPr="002D1601">
        <w:t>Обособена позиция № 1</w:t>
      </w:r>
      <w:r w:rsidR="00A25DA3" w:rsidRPr="002D1601">
        <w:rPr>
          <w:lang w:eastAsia="en-US"/>
        </w:rPr>
        <w:t xml:space="preserve"> - минимум </w:t>
      </w:r>
      <w:r w:rsidR="006E7314" w:rsidRPr="002D1601">
        <w:rPr>
          <w:lang w:val="en-US" w:eastAsia="en-US"/>
        </w:rPr>
        <w:t>60</w:t>
      </w:r>
      <w:r w:rsidR="006E7314" w:rsidRPr="002D1601">
        <w:rPr>
          <w:lang w:eastAsia="en-US"/>
        </w:rPr>
        <w:t xml:space="preserve"> (шестдесет) календарни дни, но не повече от </w:t>
      </w:r>
      <w:r w:rsidR="006E7314" w:rsidRPr="002D1601">
        <w:rPr>
          <w:lang w:val="en-US" w:eastAsia="en-US"/>
        </w:rPr>
        <w:t>180</w:t>
      </w:r>
      <w:r w:rsidR="006E7314" w:rsidRPr="002D1601">
        <w:rPr>
          <w:lang w:eastAsia="en-US"/>
        </w:rPr>
        <w:t xml:space="preserve"> (сто и осемдесет)</w:t>
      </w:r>
      <w:r w:rsidRPr="002D1601">
        <w:rPr>
          <w:lang w:eastAsia="en-US"/>
        </w:rPr>
        <w:t xml:space="preserve"> календарни дни, считано </w:t>
      </w:r>
      <w:r w:rsidRPr="002D1601">
        <w:rPr>
          <w:rFonts w:eastAsia="Calibri"/>
          <w:lang w:eastAsia="en-US"/>
        </w:rPr>
        <w:t xml:space="preserve">от датата на съставяне и подписване на Протокол за откриване на строителна площадка и определяне на строителна линия и ниво за строежи на техническата инфраструктура (Приложение </w:t>
      </w:r>
      <w:proofErr w:type="spellStart"/>
      <w:r w:rsidRPr="002D1601">
        <w:rPr>
          <w:rFonts w:eastAsia="Calibri"/>
          <w:lang w:eastAsia="en-US"/>
        </w:rPr>
        <w:t>No</w:t>
      </w:r>
      <w:proofErr w:type="spellEnd"/>
      <w:r w:rsidRPr="002D1601">
        <w:rPr>
          <w:rFonts w:eastAsia="Calibri"/>
          <w:lang w:eastAsia="en-US"/>
        </w:rPr>
        <w:t xml:space="preserve"> 2а към чл.7, ал.3, т.2 от Наредба No3 от 31.07.2003год. за съставяне на актове и протоколи по време на строителството)</w:t>
      </w:r>
    </w:p>
    <w:p w:rsidR="00A25DA3" w:rsidRPr="005F2C17" w:rsidRDefault="008F46A8" w:rsidP="008F46A8">
      <w:pPr>
        <w:tabs>
          <w:tab w:val="left" w:pos="0"/>
          <w:tab w:val="left" w:pos="993"/>
        </w:tabs>
        <w:suppressAutoHyphens w:val="0"/>
        <w:spacing w:line="240" w:lineRule="auto"/>
        <w:jc w:val="both"/>
        <w:rPr>
          <w:lang w:eastAsia="en-US"/>
        </w:rPr>
      </w:pPr>
      <w:r w:rsidRPr="002D1601">
        <w:rPr>
          <w:lang w:eastAsia="en-US"/>
        </w:rPr>
        <w:tab/>
      </w:r>
      <w:r w:rsidR="00A25DA3" w:rsidRPr="002D1601">
        <w:rPr>
          <w:lang w:eastAsia="en-US"/>
        </w:rPr>
        <w:t xml:space="preserve">Срок за изпълнение на </w:t>
      </w:r>
      <w:r w:rsidRPr="002D1601">
        <w:t>Обособена позиция № 2</w:t>
      </w:r>
      <w:r w:rsidR="00A25DA3" w:rsidRPr="002D1601">
        <w:rPr>
          <w:lang w:eastAsia="en-US"/>
        </w:rPr>
        <w:t xml:space="preserve"> - </w:t>
      </w:r>
      <w:r w:rsidR="005F2C17" w:rsidRPr="002D1601">
        <w:rPr>
          <w:lang w:eastAsia="en-US"/>
        </w:rPr>
        <w:t xml:space="preserve">минимум </w:t>
      </w:r>
      <w:r w:rsidR="006E7314" w:rsidRPr="002D1601">
        <w:rPr>
          <w:lang w:val="en-US" w:eastAsia="en-US"/>
        </w:rPr>
        <w:t>60</w:t>
      </w:r>
      <w:r w:rsidR="006E7314" w:rsidRPr="002D1601">
        <w:rPr>
          <w:lang w:eastAsia="en-US"/>
        </w:rPr>
        <w:t xml:space="preserve"> (шестдесет) календарни дни, но не повече от </w:t>
      </w:r>
      <w:r w:rsidR="006E7314" w:rsidRPr="002D1601">
        <w:rPr>
          <w:lang w:val="en-US" w:eastAsia="en-US"/>
        </w:rPr>
        <w:t>180</w:t>
      </w:r>
      <w:r w:rsidR="006E7314" w:rsidRPr="002D1601">
        <w:rPr>
          <w:lang w:eastAsia="en-US"/>
        </w:rPr>
        <w:t xml:space="preserve"> (сто и осемдесет)</w:t>
      </w:r>
      <w:r w:rsidR="005F2C17" w:rsidRPr="002D1601">
        <w:rPr>
          <w:lang w:eastAsia="en-US"/>
        </w:rPr>
        <w:t xml:space="preserve"> календарни дни</w:t>
      </w:r>
      <w:r w:rsidRPr="002D1601">
        <w:rPr>
          <w:lang w:eastAsia="en-US"/>
        </w:rPr>
        <w:t xml:space="preserve">, считано </w:t>
      </w:r>
      <w:r w:rsidRPr="002D1601">
        <w:rPr>
          <w:rFonts w:eastAsia="Calibri"/>
          <w:lang w:eastAsia="en-US"/>
        </w:rPr>
        <w:t xml:space="preserve">от датата на съставяне и подписване на Протокол за откриване на строителна площадка и определяне на строителна линия и ниво за строежи на техническата инфраструктура (Приложение </w:t>
      </w:r>
      <w:proofErr w:type="spellStart"/>
      <w:r w:rsidRPr="002D1601">
        <w:rPr>
          <w:rFonts w:eastAsia="Calibri"/>
          <w:lang w:eastAsia="en-US"/>
        </w:rPr>
        <w:t>No</w:t>
      </w:r>
      <w:proofErr w:type="spellEnd"/>
      <w:r w:rsidRPr="002D1601">
        <w:rPr>
          <w:rFonts w:eastAsia="Calibri"/>
          <w:lang w:eastAsia="en-US"/>
        </w:rPr>
        <w:t xml:space="preserve"> 2а към чл.7, ал.3, т.2 от Наредба No3 от 31.07.2003год. за съставяне на актове и протоколи по време на строителството)</w:t>
      </w:r>
    </w:p>
    <w:p w:rsidR="00C527F1" w:rsidRPr="003A5192" w:rsidRDefault="00C527F1" w:rsidP="00A25DA3">
      <w:pPr>
        <w:tabs>
          <w:tab w:val="left" w:pos="1134"/>
        </w:tabs>
        <w:suppressAutoHyphens w:val="0"/>
        <w:spacing w:line="240" w:lineRule="auto"/>
        <w:jc w:val="both"/>
        <w:rPr>
          <w:lang w:eastAsia="en-US"/>
        </w:rPr>
      </w:pPr>
    </w:p>
    <w:p w:rsidR="00374E03" w:rsidRPr="003A5192" w:rsidRDefault="00374E03" w:rsidP="00374E03">
      <w:pPr>
        <w:pStyle w:val="aff0"/>
        <w:tabs>
          <w:tab w:val="left" w:pos="1134"/>
        </w:tabs>
        <w:suppressAutoHyphens w:val="0"/>
        <w:spacing w:line="240" w:lineRule="auto"/>
        <w:ind w:left="708"/>
        <w:jc w:val="both"/>
        <w:rPr>
          <w:lang w:eastAsia="en-US"/>
        </w:rPr>
      </w:pPr>
    </w:p>
    <w:p w:rsidR="00B55D71" w:rsidRDefault="00ED6566" w:rsidP="00BB3DDB">
      <w:pPr>
        <w:suppressAutoHyphens w:val="0"/>
        <w:autoSpaceDE w:val="0"/>
        <w:autoSpaceDN w:val="0"/>
        <w:adjustRightInd w:val="0"/>
        <w:spacing w:afterLines="40" w:after="96" w:line="276" w:lineRule="auto"/>
        <w:jc w:val="both"/>
        <w:rPr>
          <w:b/>
          <w:lang w:eastAsia="bg-BG"/>
        </w:rPr>
      </w:pPr>
      <w:r w:rsidRPr="00241BB7">
        <w:rPr>
          <w:rFonts w:eastAsia="Calibri"/>
          <w:b/>
          <w:lang w:eastAsia="en-GB"/>
        </w:rPr>
        <w:t xml:space="preserve">                </w:t>
      </w:r>
      <w:r w:rsidR="00D67B04" w:rsidRPr="00241BB7">
        <w:rPr>
          <w:rFonts w:eastAsia="Calibri"/>
          <w:b/>
          <w:lang w:eastAsia="en-GB"/>
        </w:rPr>
        <w:t>5</w:t>
      </w:r>
      <w:r w:rsidR="00576A5A" w:rsidRPr="00241BB7">
        <w:rPr>
          <w:rFonts w:eastAsia="Calibri"/>
          <w:b/>
          <w:lang w:eastAsia="en-GB"/>
        </w:rPr>
        <w:t xml:space="preserve">. </w:t>
      </w:r>
      <w:r w:rsidRPr="00241BB7">
        <w:rPr>
          <w:rFonts w:eastAsia="Calibri"/>
          <w:b/>
          <w:lang w:eastAsia="en-GB"/>
        </w:rPr>
        <w:t>ПРОГНОЗНА СТОЙНОСТ</w:t>
      </w:r>
      <w:r w:rsidR="00D67B04" w:rsidRPr="00241BB7">
        <w:rPr>
          <w:rFonts w:eastAsia="Calibri"/>
          <w:b/>
          <w:lang w:eastAsia="en-GB"/>
        </w:rPr>
        <w:t>:</w:t>
      </w:r>
      <w:r w:rsidR="00D67B04" w:rsidRPr="00241BB7">
        <w:rPr>
          <w:b/>
          <w:lang w:eastAsia="bg-BG"/>
        </w:rPr>
        <w:t xml:space="preserve"> </w:t>
      </w:r>
    </w:p>
    <w:p w:rsidR="00B55D71" w:rsidRPr="00241BB7" w:rsidRDefault="00D67B04" w:rsidP="00BB3DDB">
      <w:pPr>
        <w:tabs>
          <w:tab w:val="left" w:pos="-600"/>
        </w:tabs>
        <w:spacing w:afterLines="40" w:after="96" w:line="276" w:lineRule="auto"/>
        <w:contextualSpacing/>
        <w:jc w:val="both"/>
        <w:rPr>
          <w:rFonts w:eastAsia="Batang"/>
        </w:rPr>
      </w:pPr>
      <w:r>
        <w:rPr>
          <w:rFonts w:eastAsia="Calibri"/>
          <w:b/>
          <w:lang w:eastAsia="en-GB"/>
        </w:rPr>
        <w:tab/>
      </w:r>
      <w:r w:rsidR="00EF58D9" w:rsidRPr="0021780D">
        <w:rPr>
          <w:rFonts w:eastAsia="Calibri"/>
          <w:lang w:eastAsia="en-GB"/>
        </w:rPr>
        <w:t>Прогнозната</w:t>
      </w:r>
      <w:r w:rsidR="00EF58D9" w:rsidRPr="00370540">
        <w:rPr>
          <w:rFonts w:eastAsia="Batang"/>
        </w:rPr>
        <w:t xml:space="preserve"> </w:t>
      </w:r>
      <w:r w:rsidR="00DC2E48">
        <w:rPr>
          <w:rFonts w:eastAsia="Batang"/>
        </w:rPr>
        <w:t xml:space="preserve">обща </w:t>
      </w:r>
      <w:r w:rsidR="00EF58D9" w:rsidRPr="00370540">
        <w:rPr>
          <w:rFonts w:eastAsia="Batang"/>
        </w:rPr>
        <w:t>с</w:t>
      </w:r>
      <w:r w:rsidR="001B1BCF" w:rsidRPr="00370540">
        <w:rPr>
          <w:rFonts w:eastAsia="Batang"/>
        </w:rPr>
        <w:t xml:space="preserve">тойност на поръчката се определя </w:t>
      </w:r>
      <w:r w:rsidR="001B1BCF" w:rsidRPr="00241BB7">
        <w:rPr>
          <w:rFonts w:eastAsia="Batang"/>
        </w:rPr>
        <w:t>в български лева, без ДДС</w:t>
      </w:r>
      <w:r w:rsidR="00EF58D9" w:rsidRPr="00241BB7">
        <w:rPr>
          <w:rFonts w:eastAsia="Batang"/>
        </w:rPr>
        <w:t xml:space="preserve"> и</w:t>
      </w:r>
      <w:r w:rsidR="007D16FE" w:rsidRPr="00241BB7">
        <w:rPr>
          <w:rFonts w:eastAsia="Batang"/>
        </w:rPr>
        <w:t xml:space="preserve"> е максимална.</w:t>
      </w:r>
    </w:p>
    <w:p w:rsidR="003F1728" w:rsidRPr="00C129BA" w:rsidRDefault="00241BB7" w:rsidP="003F1728">
      <w:pPr>
        <w:jc w:val="both"/>
        <w:rPr>
          <w:rFonts w:eastAsia="Batang"/>
          <w:b/>
        </w:rPr>
      </w:pPr>
      <w:r>
        <w:rPr>
          <w:rFonts w:eastAsia="Calibri"/>
          <w:lang w:eastAsia="en-GB"/>
        </w:rPr>
        <w:tab/>
      </w:r>
      <w:r w:rsidR="00A34A21" w:rsidRPr="00C129BA">
        <w:rPr>
          <w:rFonts w:eastAsia="Calibri"/>
          <w:b/>
          <w:lang w:eastAsia="en-GB"/>
        </w:rPr>
        <w:t>Прогнозната</w:t>
      </w:r>
      <w:r w:rsidR="0021780D" w:rsidRPr="00C129BA">
        <w:rPr>
          <w:rFonts w:eastAsia="Calibri"/>
          <w:b/>
          <w:lang w:eastAsia="en-GB"/>
        </w:rPr>
        <w:t xml:space="preserve"> </w:t>
      </w:r>
      <w:r w:rsidR="0021780D" w:rsidRPr="00C129BA">
        <w:rPr>
          <w:rFonts w:eastAsia="Batang"/>
          <w:b/>
        </w:rPr>
        <w:t xml:space="preserve">/максимална/ </w:t>
      </w:r>
      <w:r w:rsidR="00DC2E48" w:rsidRPr="00C129BA">
        <w:rPr>
          <w:rFonts w:eastAsia="Batang"/>
          <w:b/>
        </w:rPr>
        <w:t xml:space="preserve">обща </w:t>
      </w:r>
      <w:r w:rsidR="00A34A21" w:rsidRPr="00C129BA">
        <w:rPr>
          <w:rFonts w:eastAsia="Batang"/>
          <w:b/>
        </w:rPr>
        <w:t>с</w:t>
      </w:r>
      <w:r w:rsidR="001B1BCF" w:rsidRPr="00C129BA">
        <w:rPr>
          <w:rFonts w:eastAsia="Batang"/>
          <w:b/>
        </w:rPr>
        <w:t>тойност на настоящата обществена поръчка е</w:t>
      </w:r>
      <w:r w:rsidR="003A5192" w:rsidRPr="00C129BA">
        <w:rPr>
          <w:rFonts w:eastAsia="Batang"/>
          <w:b/>
        </w:rPr>
        <w:t xml:space="preserve"> </w:t>
      </w:r>
      <w:r w:rsidR="008F46A8" w:rsidRPr="00C129BA">
        <w:rPr>
          <w:b/>
          <w:lang w:val="en-GB" w:eastAsia="en-US"/>
        </w:rPr>
        <w:t>1 0</w:t>
      </w:r>
      <w:r w:rsidR="00E61C99">
        <w:rPr>
          <w:b/>
          <w:lang w:eastAsia="en-US"/>
        </w:rPr>
        <w:t>48</w:t>
      </w:r>
      <w:r w:rsidR="00E61C99">
        <w:rPr>
          <w:b/>
          <w:lang w:val="en-GB" w:eastAsia="en-US"/>
        </w:rPr>
        <w:t> </w:t>
      </w:r>
      <w:r w:rsidR="00E61C99">
        <w:rPr>
          <w:b/>
          <w:lang w:eastAsia="en-US"/>
        </w:rPr>
        <w:t>759.49</w:t>
      </w:r>
      <w:r w:rsidR="003F1728" w:rsidRPr="00C129BA">
        <w:rPr>
          <w:b/>
          <w:color w:val="000000"/>
          <w:lang w:eastAsia="bg-BG"/>
        </w:rPr>
        <w:t xml:space="preserve"> </w:t>
      </w:r>
      <w:r w:rsidR="000B4163" w:rsidRPr="00C129BA">
        <w:rPr>
          <w:b/>
        </w:rPr>
        <w:t>лв. (</w:t>
      </w:r>
      <w:r w:rsidR="008F46A8" w:rsidRPr="00C129BA">
        <w:rPr>
          <w:b/>
        </w:rPr>
        <w:t xml:space="preserve">един милион </w:t>
      </w:r>
      <w:r w:rsidR="00E61C99">
        <w:rPr>
          <w:b/>
        </w:rPr>
        <w:t>четиридесет и осем</w:t>
      </w:r>
      <w:r w:rsidR="008F46A8" w:rsidRPr="00C129BA">
        <w:rPr>
          <w:b/>
        </w:rPr>
        <w:t xml:space="preserve"> хиляди седемстотин </w:t>
      </w:r>
      <w:r w:rsidR="00E61C99">
        <w:rPr>
          <w:b/>
        </w:rPr>
        <w:t>петдесет и девет</w:t>
      </w:r>
      <w:r w:rsidR="00C527F1" w:rsidRPr="00C129BA">
        <w:rPr>
          <w:b/>
        </w:rPr>
        <w:t xml:space="preserve"> лв. и </w:t>
      </w:r>
      <w:r w:rsidR="008F46A8" w:rsidRPr="00C129BA">
        <w:rPr>
          <w:b/>
        </w:rPr>
        <w:lastRenderedPageBreak/>
        <w:t xml:space="preserve">четиридесет и </w:t>
      </w:r>
      <w:r w:rsidR="00E61C99">
        <w:rPr>
          <w:b/>
        </w:rPr>
        <w:t>девет</w:t>
      </w:r>
      <w:r w:rsidR="00C527F1" w:rsidRPr="00C129BA">
        <w:rPr>
          <w:b/>
        </w:rPr>
        <w:t xml:space="preserve"> ст.</w:t>
      </w:r>
      <w:r w:rsidR="000B4163" w:rsidRPr="00C129BA">
        <w:rPr>
          <w:b/>
        </w:rPr>
        <w:t>)</w:t>
      </w:r>
      <w:r w:rsidR="00374E03" w:rsidRPr="00C129BA">
        <w:rPr>
          <w:b/>
        </w:rPr>
        <w:t xml:space="preserve"> лева</w:t>
      </w:r>
      <w:r w:rsidR="001B1BCF" w:rsidRPr="00C129BA">
        <w:rPr>
          <w:rFonts w:eastAsia="Batang"/>
          <w:b/>
        </w:rPr>
        <w:t xml:space="preserve"> без Д</w:t>
      </w:r>
      <w:r w:rsidR="00FE320B" w:rsidRPr="00C129BA">
        <w:rPr>
          <w:rFonts w:eastAsia="Batang"/>
          <w:b/>
        </w:rPr>
        <w:t>ДС</w:t>
      </w:r>
      <w:r w:rsidR="005040AA" w:rsidRPr="00C129BA">
        <w:rPr>
          <w:rFonts w:eastAsia="Batang"/>
          <w:b/>
        </w:rPr>
        <w:t xml:space="preserve"> и </w:t>
      </w:r>
      <w:r w:rsidR="008F46A8" w:rsidRPr="00C129BA">
        <w:rPr>
          <w:b/>
          <w:bCs/>
          <w:color w:val="000000"/>
          <w:lang w:eastAsia="bg-BG"/>
        </w:rPr>
        <w:t>1</w:t>
      </w:r>
      <w:r w:rsidR="00E61C99">
        <w:rPr>
          <w:b/>
          <w:bCs/>
          <w:color w:val="000000"/>
          <w:lang w:eastAsia="bg-BG"/>
        </w:rPr>
        <w:t> 258 511.39</w:t>
      </w:r>
      <w:r w:rsidR="001E6E19" w:rsidRPr="00C129BA">
        <w:rPr>
          <w:rFonts w:eastAsia="Batang"/>
          <w:b/>
        </w:rPr>
        <w:t xml:space="preserve"> </w:t>
      </w:r>
      <w:r w:rsidR="005040AA" w:rsidRPr="00C129BA">
        <w:rPr>
          <w:rFonts w:eastAsia="Batang"/>
          <w:b/>
        </w:rPr>
        <w:t>(</w:t>
      </w:r>
      <w:r w:rsidR="008F46A8" w:rsidRPr="00C129BA">
        <w:rPr>
          <w:rFonts w:eastAsia="Batang"/>
          <w:b/>
        </w:rPr>
        <w:t xml:space="preserve">един милион двеста </w:t>
      </w:r>
      <w:r w:rsidR="00E61C99">
        <w:rPr>
          <w:rFonts w:eastAsia="Batang"/>
          <w:b/>
        </w:rPr>
        <w:t>петдесет и осем</w:t>
      </w:r>
      <w:r w:rsidR="008F46A8" w:rsidRPr="00C129BA">
        <w:rPr>
          <w:rFonts w:eastAsia="Batang"/>
          <w:b/>
        </w:rPr>
        <w:t xml:space="preserve"> хиляди </w:t>
      </w:r>
      <w:r w:rsidR="00E61C99">
        <w:rPr>
          <w:rFonts w:eastAsia="Batang"/>
          <w:b/>
        </w:rPr>
        <w:t>петстотин и единадесет</w:t>
      </w:r>
      <w:r w:rsidR="00C527F1" w:rsidRPr="00C129BA">
        <w:rPr>
          <w:rFonts w:eastAsia="Batang"/>
          <w:b/>
        </w:rPr>
        <w:t xml:space="preserve"> лв. и</w:t>
      </w:r>
      <w:r w:rsidR="003D06CC" w:rsidRPr="00C129BA">
        <w:rPr>
          <w:rFonts w:eastAsia="Batang"/>
          <w:b/>
        </w:rPr>
        <w:t xml:space="preserve"> </w:t>
      </w:r>
      <w:r w:rsidR="00E61C99">
        <w:rPr>
          <w:rFonts w:eastAsia="Batang"/>
          <w:b/>
        </w:rPr>
        <w:t>тридесет и девет</w:t>
      </w:r>
      <w:r w:rsidR="003D06CC" w:rsidRPr="00C129BA">
        <w:rPr>
          <w:rFonts w:eastAsia="Batang"/>
          <w:b/>
        </w:rPr>
        <w:t xml:space="preserve"> ст.</w:t>
      </w:r>
      <w:r w:rsidR="005040AA" w:rsidRPr="00C129BA">
        <w:rPr>
          <w:rFonts w:eastAsia="Batang"/>
          <w:b/>
        </w:rPr>
        <w:t>) лв. с ДДС</w:t>
      </w:r>
      <w:r w:rsidR="00E733C2" w:rsidRPr="00C129BA">
        <w:rPr>
          <w:rFonts w:eastAsia="Batang"/>
          <w:b/>
        </w:rPr>
        <w:t xml:space="preserve"> формирана, както следва:</w:t>
      </w:r>
    </w:p>
    <w:p w:rsidR="00E07584" w:rsidRDefault="00E07584" w:rsidP="003F1728">
      <w:pPr>
        <w:jc w:val="both"/>
        <w:rPr>
          <w:rFonts w:eastAsia="Batang"/>
        </w:rPr>
      </w:pPr>
    </w:p>
    <w:p w:rsidR="00E07584" w:rsidRPr="00E07584" w:rsidRDefault="00E733C2" w:rsidP="00B17D18">
      <w:pPr>
        <w:ind w:firstLine="708"/>
        <w:jc w:val="both"/>
        <w:rPr>
          <w:rFonts w:eastAsia="Batang"/>
          <w:b/>
        </w:rPr>
      </w:pPr>
      <w:r w:rsidRPr="003F1728">
        <w:rPr>
          <w:rFonts w:eastAsia="Calibri"/>
          <w:b/>
          <w:lang w:eastAsia="en-GB"/>
        </w:rPr>
        <w:t xml:space="preserve">Прогнозната </w:t>
      </w:r>
      <w:r w:rsidRPr="003F1728">
        <w:rPr>
          <w:rFonts w:eastAsia="Batang"/>
          <w:b/>
        </w:rPr>
        <w:t>/максимална/ обща стойност</w:t>
      </w:r>
      <w:r w:rsidRPr="00E07584">
        <w:rPr>
          <w:b/>
          <w:lang w:val="en-US" w:eastAsia="en-US"/>
        </w:rPr>
        <w:t xml:space="preserve"> </w:t>
      </w:r>
      <w:r>
        <w:rPr>
          <w:b/>
          <w:lang w:eastAsia="en-US"/>
        </w:rPr>
        <w:t xml:space="preserve">за </w:t>
      </w:r>
      <w:r w:rsidR="00FA20DB" w:rsidRPr="00FA20DB">
        <w:rPr>
          <w:b/>
        </w:rPr>
        <w:t>Обособена позиция № 1</w:t>
      </w:r>
      <w:r w:rsidR="00E07584" w:rsidRPr="00E07584">
        <w:rPr>
          <w:b/>
          <w:lang w:eastAsia="en-US"/>
        </w:rPr>
        <w:t xml:space="preserve"> </w:t>
      </w:r>
      <w:r>
        <w:rPr>
          <w:b/>
          <w:lang w:eastAsia="en-US"/>
        </w:rPr>
        <w:t xml:space="preserve">е </w:t>
      </w:r>
      <w:r w:rsidR="00E61C99">
        <w:rPr>
          <w:b/>
          <w:lang w:eastAsia="en-US"/>
        </w:rPr>
        <w:t>358 459.03</w:t>
      </w:r>
      <w:r>
        <w:rPr>
          <w:b/>
          <w:lang w:eastAsia="en-US"/>
        </w:rPr>
        <w:t xml:space="preserve"> </w:t>
      </w:r>
      <w:r w:rsidR="00B17D18">
        <w:rPr>
          <w:b/>
          <w:lang w:eastAsia="en-US"/>
        </w:rPr>
        <w:t xml:space="preserve">лв. </w:t>
      </w:r>
      <w:r>
        <w:rPr>
          <w:b/>
          <w:lang w:eastAsia="en-US"/>
        </w:rPr>
        <w:t>(</w:t>
      </w:r>
      <w:r w:rsidR="00FA20DB">
        <w:rPr>
          <w:b/>
          <w:lang w:eastAsia="en-US"/>
        </w:rPr>
        <w:t xml:space="preserve">триста </w:t>
      </w:r>
      <w:r w:rsidR="00E61C99">
        <w:rPr>
          <w:b/>
          <w:lang w:eastAsia="en-US"/>
        </w:rPr>
        <w:t>петдесет и осем</w:t>
      </w:r>
      <w:r w:rsidR="00FA20DB">
        <w:rPr>
          <w:b/>
          <w:lang w:eastAsia="en-US"/>
        </w:rPr>
        <w:t xml:space="preserve"> </w:t>
      </w:r>
      <w:r>
        <w:rPr>
          <w:b/>
          <w:lang w:eastAsia="en-US"/>
        </w:rPr>
        <w:t xml:space="preserve">хиляди </w:t>
      </w:r>
      <w:proofErr w:type="spellStart"/>
      <w:r w:rsidR="00FA20DB">
        <w:rPr>
          <w:b/>
          <w:lang w:eastAsia="en-US"/>
        </w:rPr>
        <w:t>д</w:t>
      </w:r>
      <w:r w:rsidR="00E61C99">
        <w:rPr>
          <w:b/>
          <w:lang w:eastAsia="en-US"/>
        </w:rPr>
        <w:t>четиристотин</w:t>
      </w:r>
      <w:proofErr w:type="spellEnd"/>
      <w:r w:rsidR="00E61C99">
        <w:rPr>
          <w:b/>
          <w:lang w:eastAsia="en-US"/>
        </w:rPr>
        <w:t xml:space="preserve"> петдесет и девет</w:t>
      </w:r>
      <w:r>
        <w:rPr>
          <w:b/>
          <w:lang w:eastAsia="en-US"/>
        </w:rPr>
        <w:t xml:space="preserve"> лв. и </w:t>
      </w:r>
      <w:r w:rsidR="00E61C99">
        <w:rPr>
          <w:b/>
          <w:lang w:eastAsia="en-US"/>
        </w:rPr>
        <w:t>три</w:t>
      </w:r>
      <w:r>
        <w:rPr>
          <w:b/>
          <w:lang w:eastAsia="en-US"/>
        </w:rPr>
        <w:t xml:space="preserve"> ст.) без ДДС и </w:t>
      </w:r>
      <w:r w:rsidR="00E61C99">
        <w:rPr>
          <w:b/>
          <w:lang w:eastAsia="en-US"/>
        </w:rPr>
        <w:t>430 150.84</w:t>
      </w:r>
      <w:r w:rsidR="00FA20DB">
        <w:rPr>
          <w:b/>
          <w:lang w:eastAsia="en-US"/>
        </w:rPr>
        <w:t xml:space="preserve"> </w:t>
      </w:r>
      <w:r w:rsidR="00B17D18">
        <w:rPr>
          <w:b/>
          <w:lang w:eastAsia="en-US"/>
        </w:rPr>
        <w:t>лв. (</w:t>
      </w:r>
      <w:r w:rsidR="00FA20DB">
        <w:rPr>
          <w:b/>
          <w:lang w:eastAsia="en-US"/>
        </w:rPr>
        <w:t>четиристотин</w:t>
      </w:r>
      <w:r w:rsidR="00E61C99">
        <w:rPr>
          <w:b/>
          <w:lang w:eastAsia="en-US"/>
        </w:rPr>
        <w:t xml:space="preserve"> и</w:t>
      </w:r>
      <w:r w:rsidR="00FA20DB">
        <w:rPr>
          <w:b/>
          <w:lang w:eastAsia="en-US"/>
        </w:rPr>
        <w:t xml:space="preserve"> тридесет</w:t>
      </w:r>
      <w:r w:rsidR="00B17D18">
        <w:rPr>
          <w:b/>
          <w:lang w:eastAsia="en-US"/>
        </w:rPr>
        <w:t xml:space="preserve"> хиляди </w:t>
      </w:r>
      <w:r w:rsidR="00E61C99">
        <w:rPr>
          <w:b/>
          <w:lang w:eastAsia="en-US"/>
        </w:rPr>
        <w:t>сто и петдесет</w:t>
      </w:r>
      <w:r w:rsidR="00B17D18">
        <w:rPr>
          <w:b/>
          <w:lang w:eastAsia="en-US"/>
        </w:rPr>
        <w:t xml:space="preserve"> лв. и </w:t>
      </w:r>
      <w:r w:rsidR="00E61C99">
        <w:rPr>
          <w:b/>
          <w:lang w:eastAsia="en-US"/>
        </w:rPr>
        <w:t>осемдесет и четири</w:t>
      </w:r>
      <w:r w:rsidR="00B17D18">
        <w:rPr>
          <w:b/>
          <w:lang w:eastAsia="en-US"/>
        </w:rPr>
        <w:t xml:space="preserve"> ст.) с ДДС</w:t>
      </w:r>
      <w:r w:rsidR="00E61C99">
        <w:rPr>
          <w:b/>
          <w:lang w:eastAsia="en-US"/>
        </w:rPr>
        <w:t xml:space="preserve">, в това число </w:t>
      </w:r>
      <w:r w:rsidR="00BC48F9">
        <w:rPr>
          <w:b/>
          <w:lang w:eastAsia="en-US"/>
        </w:rPr>
        <w:t xml:space="preserve">разходи </w:t>
      </w:r>
      <w:r w:rsidR="00E61C99">
        <w:rPr>
          <w:b/>
          <w:lang w:eastAsia="en-US"/>
        </w:rPr>
        <w:t>за СМР – 341 389.56 лв. (триста четиридесет и една хиляди триста осемдесет и девет лв. и петдесет и шест ст.)</w:t>
      </w:r>
      <w:r w:rsidR="00B17D18">
        <w:rPr>
          <w:b/>
          <w:lang w:eastAsia="en-US"/>
        </w:rPr>
        <w:t xml:space="preserve"> </w:t>
      </w:r>
      <w:r w:rsidR="00E61C99">
        <w:rPr>
          <w:b/>
          <w:lang w:eastAsia="en-US"/>
        </w:rPr>
        <w:t>без ДДС и 409</w:t>
      </w:r>
      <w:r w:rsidR="00BC48F9">
        <w:rPr>
          <w:b/>
          <w:lang w:eastAsia="en-US"/>
        </w:rPr>
        <w:t> </w:t>
      </w:r>
      <w:r w:rsidR="00E61C99">
        <w:rPr>
          <w:b/>
          <w:lang w:eastAsia="en-US"/>
        </w:rPr>
        <w:t>66</w:t>
      </w:r>
      <w:r w:rsidR="00BC48F9">
        <w:rPr>
          <w:b/>
          <w:lang w:eastAsia="en-US"/>
        </w:rPr>
        <w:t xml:space="preserve">7.47 лв. (четиристотин и девет хиляди шестстотин шестдесет и седем лв. и четиридесет и седем ст.) с ДДС и Непредвидени разходи в размер на 5% от </w:t>
      </w:r>
      <w:proofErr w:type="spellStart"/>
      <w:r w:rsidR="00BC48F9">
        <w:rPr>
          <w:b/>
          <w:lang w:eastAsia="en-US"/>
        </w:rPr>
        <w:t>стокността</w:t>
      </w:r>
      <w:proofErr w:type="spellEnd"/>
      <w:r w:rsidR="00BC48F9">
        <w:rPr>
          <w:b/>
          <w:lang w:eastAsia="en-US"/>
        </w:rPr>
        <w:t xml:space="preserve"> на СМР – 17 069.48 (</w:t>
      </w:r>
      <w:proofErr w:type="spellStart"/>
      <w:r w:rsidR="00BC48F9">
        <w:rPr>
          <w:b/>
          <w:lang w:eastAsia="en-US"/>
        </w:rPr>
        <w:t>седемнсдесет</w:t>
      </w:r>
      <w:proofErr w:type="spellEnd"/>
      <w:r w:rsidR="00BC48F9">
        <w:rPr>
          <w:b/>
          <w:lang w:eastAsia="en-US"/>
        </w:rPr>
        <w:t xml:space="preserve"> хиляди шестдесет и девет лв. и четиридесет и осем ст.) без ДДС и 20 483.37 (двадесет хиляди четиристотин осемдесет и три лв. и тридесет и седем ст.) с ДДС.</w:t>
      </w:r>
    </w:p>
    <w:p w:rsidR="00E07584" w:rsidRPr="00E07584" w:rsidRDefault="00B17D18" w:rsidP="00FA20DB">
      <w:pPr>
        <w:ind w:firstLine="708"/>
        <w:jc w:val="both"/>
        <w:rPr>
          <w:rFonts w:ascii="Arial" w:hAnsi="Arial" w:cs="Arial"/>
          <w:b/>
          <w:bCs/>
          <w:color w:val="000000"/>
          <w:sz w:val="20"/>
          <w:szCs w:val="20"/>
          <w:lang w:eastAsia="bg-BG"/>
        </w:rPr>
      </w:pPr>
      <w:r w:rsidRPr="003F1728">
        <w:rPr>
          <w:rFonts w:eastAsia="Calibri"/>
          <w:b/>
          <w:lang w:eastAsia="en-GB"/>
        </w:rPr>
        <w:t xml:space="preserve">Прогнозната </w:t>
      </w:r>
      <w:r w:rsidRPr="003F1728">
        <w:rPr>
          <w:rFonts w:eastAsia="Batang"/>
          <w:b/>
        </w:rPr>
        <w:t>/максимална/ обща стойност</w:t>
      </w:r>
      <w:r w:rsidRPr="00E07584">
        <w:rPr>
          <w:b/>
          <w:lang w:val="en-US" w:eastAsia="en-US"/>
        </w:rPr>
        <w:t xml:space="preserve"> </w:t>
      </w:r>
      <w:r>
        <w:rPr>
          <w:b/>
          <w:lang w:eastAsia="en-US"/>
        </w:rPr>
        <w:t>за</w:t>
      </w:r>
      <w:r w:rsidRPr="00E07584">
        <w:rPr>
          <w:b/>
          <w:lang w:val="en-US" w:eastAsia="en-US"/>
        </w:rPr>
        <w:t xml:space="preserve"> </w:t>
      </w:r>
      <w:r w:rsidR="00FA20DB">
        <w:rPr>
          <w:b/>
        </w:rPr>
        <w:t xml:space="preserve">Обособена позиция № 2 </w:t>
      </w:r>
      <w:r>
        <w:rPr>
          <w:rFonts w:ascii="Arial" w:hAnsi="Arial" w:cs="Arial"/>
          <w:b/>
          <w:bCs/>
          <w:color w:val="000000"/>
          <w:sz w:val="20"/>
          <w:szCs w:val="20"/>
          <w:lang w:eastAsia="bg-BG"/>
        </w:rPr>
        <w:t xml:space="preserve">е </w:t>
      </w:r>
      <w:r w:rsidR="00621EBC">
        <w:rPr>
          <w:b/>
          <w:lang w:val="en-GB" w:eastAsia="en-US"/>
        </w:rPr>
        <w:t>690 </w:t>
      </w:r>
      <w:r w:rsidR="00621EBC">
        <w:rPr>
          <w:b/>
          <w:lang w:eastAsia="en-US"/>
        </w:rPr>
        <w:t>300.46</w:t>
      </w:r>
      <w:r w:rsidR="00FA20DB" w:rsidRPr="00FA20DB">
        <w:rPr>
          <w:b/>
          <w:i/>
          <w:sz w:val="22"/>
          <w:szCs w:val="22"/>
          <w:lang w:val="en-GB" w:eastAsia="en-US"/>
        </w:rPr>
        <w:t xml:space="preserve"> </w:t>
      </w:r>
      <w:r>
        <w:rPr>
          <w:b/>
          <w:lang w:eastAsia="en-US"/>
        </w:rPr>
        <w:t xml:space="preserve"> лв. (</w:t>
      </w:r>
      <w:r w:rsidR="00FA20DB">
        <w:rPr>
          <w:b/>
          <w:lang w:eastAsia="en-US"/>
        </w:rPr>
        <w:t xml:space="preserve">шестстотин </w:t>
      </w:r>
      <w:r w:rsidR="00621EBC">
        <w:rPr>
          <w:b/>
          <w:lang w:eastAsia="en-US"/>
        </w:rPr>
        <w:t xml:space="preserve">и </w:t>
      </w:r>
      <w:r w:rsidR="00FA20DB">
        <w:rPr>
          <w:b/>
          <w:lang w:eastAsia="en-US"/>
        </w:rPr>
        <w:t xml:space="preserve">деветдесет </w:t>
      </w:r>
      <w:r>
        <w:rPr>
          <w:b/>
          <w:lang w:eastAsia="en-US"/>
        </w:rPr>
        <w:t xml:space="preserve">хиляди </w:t>
      </w:r>
      <w:r w:rsidR="00621EBC">
        <w:rPr>
          <w:b/>
          <w:lang w:eastAsia="en-US"/>
        </w:rPr>
        <w:t xml:space="preserve">и триста </w:t>
      </w:r>
      <w:r>
        <w:rPr>
          <w:b/>
          <w:lang w:eastAsia="en-US"/>
        </w:rPr>
        <w:t xml:space="preserve">лв. и </w:t>
      </w:r>
      <w:r w:rsidR="00621EBC">
        <w:rPr>
          <w:b/>
          <w:lang w:eastAsia="en-US"/>
        </w:rPr>
        <w:t>четиридесет и шест</w:t>
      </w:r>
      <w:r>
        <w:rPr>
          <w:b/>
          <w:lang w:eastAsia="en-US"/>
        </w:rPr>
        <w:t xml:space="preserve"> ст.) без ДДС и </w:t>
      </w:r>
      <w:r w:rsidR="00621EBC">
        <w:rPr>
          <w:b/>
          <w:lang w:eastAsia="en-US"/>
        </w:rPr>
        <w:t>828 360.55</w:t>
      </w:r>
      <w:r>
        <w:rPr>
          <w:b/>
          <w:lang w:eastAsia="en-US"/>
        </w:rPr>
        <w:t xml:space="preserve"> лв. (</w:t>
      </w:r>
      <w:r w:rsidR="00FA20DB">
        <w:rPr>
          <w:b/>
          <w:lang w:eastAsia="en-US"/>
        </w:rPr>
        <w:t xml:space="preserve">осемстотин </w:t>
      </w:r>
      <w:r w:rsidR="00621EBC">
        <w:rPr>
          <w:b/>
          <w:lang w:eastAsia="en-US"/>
        </w:rPr>
        <w:t>двадесет и осем</w:t>
      </w:r>
      <w:r>
        <w:rPr>
          <w:b/>
          <w:lang w:eastAsia="en-US"/>
        </w:rPr>
        <w:t xml:space="preserve"> хиляди </w:t>
      </w:r>
      <w:r w:rsidR="00621EBC">
        <w:rPr>
          <w:b/>
          <w:lang w:eastAsia="en-US"/>
        </w:rPr>
        <w:t>триста и шестдесет</w:t>
      </w:r>
      <w:r>
        <w:rPr>
          <w:b/>
          <w:lang w:eastAsia="en-US"/>
        </w:rPr>
        <w:t xml:space="preserve"> лв. и </w:t>
      </w:r>
      <w:r w:rsidR="00621EBC">
        <w:rPr>
          <w:b/>
          <w:lang w:eastAsia="en-US"/>
        </w:rPr>
        <w:t xml:space="preserve">петдесет и пет </w:t>
      </w:r>
      <w:r>
        <w:rPr>
          <w:b/>
          <w:lang w:eastAsia="en-US"/>
        </w:rPr>
        <w:t>ст.) с ДДС</w:t>
      </w:r>
      <w:r w:rsidR="00BC48F9">
        <w:rPr>
          <w:b/>
          <w:lang w:eastAsia="en-US"/>
        </w:rPr>
        <w:t xml:space="preserve">, в това число разходи за СМР – </w:t>
      </w:r>
      <w:r w:rsidR="00621EBC">
        <w:rPr>
          <w:b/>
          <w:lang w:eastAsia="en-US"/>
        </w:rPr>
        <w:t>657 429.01</w:t>
      </w:r>
      <w:r w:rsidR="00BC48F9">
        <w:rPr>
          <w:b/>
          <w:lang w:eastAsia="en-US"/>
        </w:rPr>
        <w:t xml:space="preserve"> лв. (</w:t>
      </w:r>
      <w:r w:rsidR="00621EBC">
        <w:rPr>
          <w:b/>
          <w:lang w:eastAsia="en-US"/>
        </w:rPr>
        <w:t xml:space="preserve">шестстотин петдесет и седем </w:t>
      </w:r>
      <w:r w:rsidR="00BC48F9">
        <w:rPr>
          <w:b/>
          <w:lang w:eastAsia="en-US"/>
        </w:rPr>
        <w:t xml:space="preserve">хиляди </w:t>
      </w:r>
      <w:r w:rsidR="00621EBC">
        <w:rPr>
          <w:b/>
          <w:lang w:eastAsia="en-US"/>
        </w:rPr>
        <w:t>четиристотин двадесет и девет</w:t>
      </w:r>
      <w:r w:rsidR="00BC48F9">
        <w:rPr>
          <w:b/>
          <w:lang w:eastAsia="en-US"/>
        </w:rPr>
        <w:t xml:space="preserve"> лв. и </w:t>
      </w:r>
      <w:r w:rsidR="00621EBC">
        <w:rPr>
          <w:b/>
          <w:lang w:eastAsia="en-US"/>
        </w:rPr>
        <w:t>една</w:t>
      </w:r>
      <w:r w:rsidR="00BC48F9">
        <w:rPr>
          <w:b/>
          <w:lang w:eastAsia="en-US"/>
        </w:rPr>
        <w:t xml:space="preserve"> ст.) без ДДС и </w:t>
      </w:r>
      <w:r w:rsidR="00621EBC">
        <w:rPr>
          <w:b/>
          <w:lang w:eastAsia="en-US"/>
        </w:rPr>
        <w:t>788 914.81</w:t>
      </w:r>
      <w:r w:rsidR="00BC48F9">
        <w:rPr>
          <w:b/>
          <w:lang w:eastAsia="en-US"/>
        </w:rPr>
        <w:t xml:space="preserve"> лв. (</w:t>
      </w:r>
      <w:r w:rsidR="00621EBC">
        <w:rPr>
          <w:b/>
          <w:lang w:eastAsia="en-US"/>
        </w:rPr>
        <w:t>седемстотин осемдесет и осем</w:t>
      </w:r>
      <w:r w:rsidR="00BC48F9">
        <w:rPr>
          <w:b/>
          <w:lang w:eastAsia="en-US"/>
        </w:rPr>
        <w:t xml:space="preserve"> хиляди </w:t>
      </w:r>
      <w:r w:rsidR="00621EBC">
        <w:rPr>
          <w:b/>
          <w:lang w:eastAsia="en-US"/>
        </w:rPr>
        <w:t>деветстотин и четиринадесет</w:t>
      </w:r>
      <w:r w:rsidR="00BC48F9">
        <w:rPr>
          <w:b/>
          <w:lang w:eastAsia="en-US"/>
        </w:rPr>
        <w:t xml:space="preserve"> лв. и </w:t>
      </w:r>
      <w:r w:rsidR="00621EBC">
        <w:rPr>
          <w:b/>
          <w:lang w:eastAsia="en-US"/>
        </w:rPr>
        <w:t>осемдесет и една</w:t>
      </w:r>
      <w:r w:rsidR="00BC48F9">
        <w:rPr>
          <w:b/>
          <w:lang w:eastAsia="en-US"/>
        </w:rPr>
        <w:t xml:space="preserve"> ст.) с ДДС и Непредвидени разходи в размер на 5% от </w:t>
      </w:r>
      <w:proofErr w:type="spellStart"/>
      <w:r w:rsidR="00BC48F9">
        <w:rPr>
          <w:b/>
          <w:lang w:eastAsia="en-US"/>
        </w:rPr>
        <w:t>стокността</w:t>
      </w:r>
      <w:proofErr w:type="spellEnd"/>
      <w:r w:rsidR="00BC48F9">
        <w:rPr>
          <w:b/>
          <w:lang w:eastAsia="en-US"/>
        </w:rPr>
        <w:t xml:space="preserve"> на СМР – </w:t>
      </w:r>
      <w:r w:rsidR="00621EBC">
        <w:rPr>
          <w:b/>
          <w:lang w:eastAsia="en-US"/>
        </w:rPr>
        <w:t>32 871.45</w:t>
      </w:r>
      <w:r w:rsidR="00BC48F9">
        <w:rPr>
          <w:b/>
          <w:lang w:eastAsia="en-US"/>
        </w:rPr>
        <w:t xml:space="preserve"> (</w:t>
      </w:r>
      <w:r w:rsidR="00621EBC">
        <w:rPr>
          <w:b/>
          <w:lang w:eastAsia="en-US"/>
        </w:rPr>
        <w:t xml:space="preserve">тридесет и две </w:t>
      </w:r>
      <w:r w:rsidR="00BC48F9">
        <w:rPr>
          <w:b/>
          <w:lang w:eastAsia="en-US"/>
        </w:rPr>
        <w:t xml:space="preserve">хиляди </w:t>
      </w:r>
      <w:r w:rsidR="005769A0">
        <w:rPr>
          <w:b/>
          <w:lang w:eastAsia="en-US"/>
        </w:rPr>
        <w:t>осемстотин седемдесет и един</w:t>
      </w:r>
      <w:r w:rsidR="00BC48F9">
        <w:rPr>
          <w:b/>
          <w:lang w:eastAsia="en-US"/>
        </w:rPr>
        <w:t xml:space="preserve"> лв. и четиридесет и </w:t>
      </w:r>
      <w:r w:rsidR="005769A0">
        <w:rPr>
          <w:b/>
          <w:lang w:eastAsia="en-US"/>
        </w:rPr>
        <w:t>пет</w:t>
      </w:r>
      <w:r w:rsidR="00BC48F9">
        <w:rPr>
          <w:b/>
          <w:lang w:eastAsia="en-US"/>
        </w:rPr>
        <w:t xml:space="preserve"> ст.) без ДДС и </w:t>
      </w:r>
      <w:r w:rsidR="005769A0">
        <w:rPr>
          <w:b/>
          <w:lang w:eastAsia="en-US"/>
        </w:rPr>
        <w:t>39 445.74</w:t>
      </w:r>
      <w:r w:rsidR="00BC48F9">
        <w:rPr>
          <w:b/>
          <w:lang w:eastAsia="en-US"/>
        </w:rPr>
        <w:t xml:space="preserve"> (</w:t>
      </w:r>
      <w:r w:rsidR="005769A0">
        <w:rPr>
          <w:b/>
          <w:lang w:eastAsia="en-US"/>
        </w:rPr>
        <w:t>тридесет и девет</w:t>
      </w:r>
      <w:r w:rsidR="00BC48F9">
        <w:rPr>
          <w:b/>
          <w:lang w:eastAsia="en-US"/>
        </w:rPr>
        <w:t xml:space="preserve"> хиляди четиристотин </w:t>
      </w:r>
      <w:r w:rsidR="005769A0">
        <w:rPr>
          <w:b/>
          <w:lang w:eastAsia="en-US"/>
        </w:rPr>
        <w:t>четиридесет и пет</w:t>
      </w:r>
      <w:r w:rsidR="00BC48F9">
        <w:rPr>
          <w:b/>
          <w:lang w:eastAsia="en-US"/>
        </w:rPr>
        <w:t xml:space="preserve"> лв. и </w:t>
      </w:r>
      <w:r w:rsidR="005769A0">
        <w:rPr>
          <w:b/>
          <w:lang w:eastAsia="en-US"/>
        </w:rPr>
        <w:t xml:space="preserve">седемдесет и четири </w:t>
      </w:r>
      <w:r w:rsidR="00BC48F9">
        <w:rPr>
          <w:b/>
          <w:lang w:eastAsia="en-US"/>
        </w:rPr>
        <w:t>ст.) с ДДС.</w:t>
      </w:r>
    </w:p>
    <w:p w:rsidR="00F3166B" w:rsidRPr="003F1728" w:rsidRDefault="00F3166B" w:rsidP="003F1728">
      <w:pPr>
        <w:jc w:val="both"/>
        <w:rPr>
          <w:rFonts w:ascii="Century Gothic" w:hAnsi="Century Gothic" w:cs="Calibri"/>
          <w:color w:val="000000"/>
          <w:sz w:val="20"/>
          <w:szCs w:val="20"/>
          <w:lang w:eastAsia="bg-BG"/>
        </w:rPr>
      </w:pPr>
    </w:p>
    <w:p w:rsidR="00B55D71" w:rsidRPr="007C4851" w:rsidRDefault="00F3166B" w:rsidP="00BB3DDB">
      <w:pPr>
        <w:pStyle w:val="a6"/>
        <w:tabs>
          <w:tab w:val="left" w:pos="-600"/>
        </w:tabs>
        <w:spacing w:afterLines="40" w:after="96" w:line="276" w:lineRule="auto"/>
        <w:jc w:val="both"/>
        <w:outlineLvl w:val="0"/>
        <w:rPr>
          <w:b w:val="0"/>
          <w:i/>
          <w:sz w:val="24"/>
          <w:szCs w:val="24"/>
          <w:lang w:eastAsia="fr-FR"/>
        </w:rPr>
      </w:pPr>
      <w:r>
        <w:rPr>
          <w:rFonts w:eastAsia="Batang"/>
          <w:sz w:val="24"/>
          <w:szCs w:val="24"/>
        </w:rPr>
        <w:tab/>
      </w:r>
      <w:r w:rsidR="000E405B" w:rsidRPr="007C4851">
        <w:rPr>
          <w:i/>
          <w:sz w:val="24"/>
          <w:szCs w:val="24"/>
          <w:lang w:eastAsia="fr-FR"/>
        </w:rPr>
        <w:t>ВАЖНО!</w:t>
      </w:r>
    </w:p>
    <w:p w:rsidR="00B55D71" w:rsidRPr="00241BB7" w:rsidRDefault="000E405B" w:rsidP="00BB3DDB">
      <w:pPr>
        <w:suppressAutoHyphens w:val="0"/>
        <w:spacing w:afterLines="40" w:after="96" w:line="240" w:lineRule="auto"/>
        <w:ind w:firstLine="708"/>
        <w:jc w:val="both"/>
        <w:rPr>
          <w:lang w:eastAsia="fr-FR"/>
        </w:rPr>
      </w:pPr>
      <w:r w:rsidRPr="005C0575">
        <w:rPr>
          <w:lang w:eastAsia="fr-FR"/>
        </w:rPr>
        <w:t xml:space="preserve">Участниците задължително изработват предложенията си при съобразяване с максималната стойност на </w:t>
      </w:r>
      <w:r w:rsidR="00472153" w:rsidRPr="005C0575">
        <w:rPr>
          <w:lang w:eastAsia="fr-FR"/>
        </w:rPr>
        <w:t>определения</w:t>
      </w:r>
      <w:r w:rsidR="007C4851">
        <w:rPr>
          <w:lang w:eastAsia="fr-FR"/>
        </w:rPr>
        <w:t>,</w:t>
      </w:r>
      <w:r w:rsidR="00472153" w:rsidRPr="005C0575">
        <w:rPr>
          <w:lang w:eastAsia="fr-FR"/>
        </w:rPr>
        <w:t xml:space="preserve"> </w:t>
      </w:r>
      <w:r w:rsidR="000B4163" w:rsidRPr="005C0575">
        <w:rPr>
          <w:lang w:eastAsia="fr-FR"/>
        </w:rPr>
        <w:t>от възложителя</w:t>
      </w:r>
      <w:r w:rsidR="007C4851">
        <w:rPr>
          <w:lang w:eastAsia="fr-FR"/>
        </w:rPr>
        <w:t>,</w:t>
      </w:r>
      <w:r w:rsidR="000B4163" w:rsidRPr="005C0575">
        <w:rPr>
          <w:lang w:eastAsia="fr-FR"/>
        </w:rPr>
        <w:t xml:space="preserve"> бюджет </w:t>
      </w:r>
      <w:r w:rsidRPr="005C0575">
        <w:rPr>
          <w:lang w:eastAsia="fr-FR"/>
        </w:rPr>
        <w:t>като цяло</w:t>
      </w:r>
      <w:r w:rsidR="007C4851">
        <w:rPr>
          <w:lang w:eastAsia="fr-FR"/>
        </w:rPr>
        <w:t xml:space="preserve"> и на отделните </w:t>
      </w:r>
      <w:r w:rsidR="005D3CCD">
        <w:rPr>
          <w:lang w:eastAsia="fr-FR"/>
        </w:rPr>
        <w:t>обособени позиции</w:t>
      </w:r>
      <w:r w:rsidRPr="005C0575">
        <w:rPr>
          <w:lang w:eastAsia="fr-FR"/>
        </w:rPr>
        <w:t>.</w:t>
      </w:r>
      <w:r w:rsidRPr="00241BB7">
        <w:rPr>
          <w:lang w:eastAsia="fr-FR"/>
        </w:rPr>
        <w:t xml:space="preserve"> </w:t>
      </w:r>
    </w:p>
    <w:p w:rsidR="00B55D71" w:rsidRDefault="000E405B" w:rsidP="00BB3DDB">
      <w:pPr>
        <w:suppressAutoHyphens w:val="0"/>
        <w:spacing w:afterLines="40" w:after="96" w:line="240" w:lineRule="auto"/>
        <w:ind w:firstLine="708"/>
        <w:jc w:val="both"/>
        <w:rPr>
          <w:lang w:eastAsia="fr-FR"/>
        </w:rPr>
      </w:pPr>
      <w:r w:rsidRPr="00241BB7">
        <w:rPr>
          <w:lang w:eastAsia="fr-FR"/>
        </w:rPr>
        <w:t>Ценовото предложение задължително включва пълния обем дейности по техническата спецификация</w:t>
      </w:r>
      <w:r w:rsidR="00151295" w:rsidRPr="00241BB7">
        <w:rPr>
          <w:lang w:eastAsia="fr-FR"/>
        </w:rPr>
        <w:t>.</w:t>
      </w:r>
      <w:r w:rsidRPr="00241BB7">
        <w:rPr>
          <w:lang w:eastAsia="fr-FR"/>
        </w:rPr>
        <w:t xml:space="preserve"> </w:t>
      </w:r>
      <w:r w:rsidR="00151295" w:rsidRPr="00241BB7">
        <w:rPr>
          <w:lang w:eastAsia="fr-FR"/>
        </w:rPr>
        <w:t>П</w:t>
      </w:r>
      <w:r w:rsidR="00BC4A64" w:rsidRPr="00241BB7">
        <w:rPr>
          <w:lang w:eastAsia="fr-FR"/>
        </w:rPr>
        <w:t>ри установяване на оферта</w:t>
      </w:r>
      <w:r w:rsidR="000B4163" w:rsidRPr="00241BB7">
        <w:rPr>
          <w:lang w:eastAsia="fr-FR"/>
        </w:rPr>
        <w:t>,</w:t>
      </w:r>
      <w:r w:rsidRPr="00241BB7">
        <w:rPr>
          <w:lang w:eastAsia="fr-FR"/>
        </w:rPr>
        <w:t xml:space="preserve"> надхвърляща </w:t>
      </w:r>
      <w:r w:rsidR="00487772" w:rsidRPr="00241BB7">
        <w:rPr>
          <w:lang w:eastAsia="fr-FR"/>
        </w:rPr>
        <w:t>обявената прогнозна стойност</w:t>
      </w:r>
      <w:r w:rsidR="00200A07">
        <w:rPr>
          <w:lang w:eastAsia="fr-FR"/>
        </w:rPr>
        <w:t xml:space="preserve"> за обществената поръчка или за отделните </w:t>
      </w:r>
      <w:r w:rsidR="005D3CCD">
        <w:rPr>
          <w:lang w:eastAsia="fr-FR"/>
        </w:rPr>
        <w:t>обособени позиции</w:t>
      </w:r>
      <w:r w:rsidRPr="00241BB7">
        <w:rPr>
          <w:lang w:eastAsia="fr-FR"/>
        </w:rPr>
        <w:t>, офертата на участника ще бъде отстранена от участие в процедурата.</w:t>
      </w:r>
    </w:p>
    <w:p w:rsidR="00B55D71" w:rsidRPr="001C6F07" w:rsidRDefault="00B55D71" w:rsidP="00BB3DDB">
      <w:pPr>
        <w:suppressAutoHyphens w:val="0"/>
        <w:spacing w:afterLines="40" w:after="96" w:line="240" w:lineRule="auto"/>
        <w:jc w:val="both"/>
        <w:rPr>
          <w:rFonts w:eastAsia="Calibri"/>
          <w:b/>
          <w:highlight w:val="yellow"/>
          <w:lang w:eastAsia="en-US"/>
        </w:rPr>
      </w:pPr>
    </w:p>
    <w:p w:rsidR="00B55D71" w:rsidRDefault="00430055" w:rsidP="00BB3DDB">
      <w:pPr>
        <w:suppressAutoHyphens w:val="0"/>
        <w:spacing w:afterLines="40" w:after="96" w:line="240" w:lineRule="auto"/>
        <w:ind w:firstLine="708"/>
        <w:jc w:val="both"/>
        <w:rPr>
          <w:rFonts w:eastAsia="Calibri"/>
          <w:b/>
          <w:lang w:eastAsia="en-US"/>
        </w:rPr>
      </w:pPr>
      <w:r w:rsidRPr="00370540">
        <w:rPr>
          <w:rFonts w:eastAsia="Calibri"/>
          <w:b/>
          <w:lang w:eastAsia="en-US"/>
        </w:rPr>
        <w:t xml:space="preserve">6. </w:t>
      </w:r>
      <w:r w:rsidR="003A5192">
        <w:rPr>
          <w:rFonts w:eastAsia="Calibri"/>
          <w:b/>
          <w:lang w:eastAsia="en-US"/>
        </w:rPr>
        <w:t>ОБОСОБЕНИ ПОЗИЦИИ. МОТИВИ</w:t>
      </w:r>
      <w:r w:rsidR="00ED6566">
        <w:rPr>
          <w:rFonts w:eastAsia="Calibri"/>
          <w:b/>
          <w:lang w:eastAsia="en-US"/>
        </w:rPr>
        <w:t>:</w:t>
      </w:r>
    </w:p>
    <w:p w:rsidR="005D3CCD" w:rsidRDefault="000D11C3" w:rsidP="00BB3DDB">
      <w:pPr>
        <w:tabs>
          <w:tab w:val="left" w:pos="-600"/>
        </w:tabs>
        <w:suppressAutoHyphens w:val="0"/>
        <w:spacing w:afterLines="40" w:after="96" w:line="240" w:lineRule="auto"/>
        <w:jc w:val="both"/>
      </w:pPr>
      <w:r>
        <w:tab/>
      </w:r>
      <w:r w:rsidR="003A5192">
        <w:t>В предметния обхват на възлагане с настоящата обществена поръчка</w:t>
      </w:r>
      <w:r w:rsidR="005D3CCD">
        <w:t xml:space="preserve"> са включени обособени позиции, както следва: </w:t>
      </w:r>
    </w:p>
    <w:p w:rsidR="005D3CCD" w:rsidRPr="005D3CCD" w:rsidRDefault="005D3CCD" w:rsidP="00BB3DDB">
      <w:pPr>
        <w:widowControl w:val="0"/>
        <w:autoSpaceDE w:val="0"/>
        <w:autoSpaceDN w:val="0"/>
        <w:adjustRightInd w:val="0"/>
        <w:spacing w:afterLines="40" w:after="96" w:line="276" w:lineRule="auto"/>
        <w:ind w:firstLine="708"/>
        <w:jc w:val="both"/>
        <w:rPr>
          <w:b/>
        </w:rPr>
      </w:pPr>
      <w:r w:rsidRPr="005D3CCD">
        <w:rPr>
          <w:b/>
        </w:rPr>
        <w:t>Обособена позиция № 1: Извършване на СМР за реконструкция и рехабилитация на улици в град Цар Калоян, община Цар Калоян</w:t>
      </w:r>
    </w:p>
    <w:p w:rsidR="00B55D71" w:rsidRDefault="005D3CCD" w:rsidP="00BB3DDB">
      <w:pPr>
        <w:tabs>
          <w:tab w:val="left" w:pos="-600"/>
        </w:tabs>
        <w:suppressAutoHyphens w:val="0"/>
        <w:spacing w:afterLines="40" w:after="96" w:line="240" w:lineRule="auto"/>
        <w:jc w:val="both"/>
        <w:rPr>
          <w:b/>
        </w:rPr>
      </w:pPr>
      <w:r w:rsidRPr="005D3CCD">
        <w:rPr>
          <w:b/>
        </w:rPr>
        <w:lastRenderedPageBreak/>
        <w:t xml:space="preserve"> Обособена позиция № 2: Извършване на СМР за реконструкция и рехабилитация на улици в село Езерче, община Цар Калоян</w:t>
      </w:r>
    </w:p>
    <w:p w:rsidR="005D3CCD" w:rsidRDefault="005D3CCD" w:rsidP="00BB3DDB">
      <w:pPr>
        <w:tabs>
          <w:tab w:val="left" w:pos="-600"/>
        </w:tabs>
        <w:suppressAutoHyphens w:val="0"/>
        <w:spacing w:afterLines="40" w:after="96" w:line="240" w:lineRule="auto"/>
        <w:jc w:val="both"/>
        <w:rPr>
          <w:lang w:eastAsia="bg-BG"/>
        </w:rPr>
      </w:pPr>
    </w:p>
    <w:p w:rsidR="00AC648F" w:rsidRDefault="005D0EDD" w:rsidP="00BB3DDB">
      <w:pPr>
        <w:numPr>
          <w:ilvl w:val="1"/>
          <w:numId w:val="0"/>
        </w:numPr>
        <w:tabs>
          <w:tab w:val="num" w:pos="720"/>
        </w:tabs>
        <w:suppressAutoHyphens w:val="0"/>
        <w:spacing w:afterLines="40" w:after="96" w:line="240" w:lineRule="auto"/>
        <w:jc w:val="both"/>
        <w:rPr>
          <w:rFonts w:eastAsia="Calibri"/>
          <w:b/>
          <w:lang w:eastAsia="en-US"/>
        </w:rPr>
      </w:pPr>
      <w:r w:rsidRPr="008D7952">
        <w:rPr>
          <w:rFonts w:eastAsia="Calibri"/>
          <w:b/>
          <w:lang w:eastAsia="en-US"/>
        </w:rPr>
        <w:tab/>
      </w:r>
      <w:r w:rsidR="00AC648F">
        <w:rPr>
          <w:rFonts w:eastAsia="Calibri"/>
          <w:b/>
          <w:lang w:eastAsia="en-US"/>
        </w:rPr>
        <w:t>7. ПЛАЩАНИЯ:</w:t>
      </w:r>
    </w:p>
    <w:p w:rsidR="00B55D71" w:rsidRPr="00930A52" w:rsidRDefault="00AC648F" w:rsidP="00BB3DDB">
      <w:pPr>
        <w:numPr>
          <w:ilvl w:val="1"/>
          <w:numId w:val="0"/>
        </w:numPr>
        <w:tabs>
          <w:tab w:val="num" w:pos="720"/>
        </w:tabs>
        <w:suppressAutoHyphens w:val="0"/>
        <w:spacing w:afterLines="40" w:after="96" w:line="240" w:lineRule="auto"/>
        <w:jc w:val="both"/>
        <w:rPr>
          <w:rFonts w:eastAsia="Calibri"/>
          <w:b/>
          <w:lang w:eastAsia="en-US"/>
        </w:rPr>
      </w:pPr>
      <w:r>
        <w:tab/>
      </w:r>
      <w:r w:rsidR="00BF7341" w:rsidRPr="00930A52">
        <w:t xml:space="preserve">Плащанията за дейностите в обхвата на </w:t>
      </w:r>
      <w:r w:rsidR="00A01BBB" w:rsidRPr="00930A52">
        <w:t>поръчката</w:t>
      </w:r>
      <w:r w:rsidR="00BF7341" w:rsidRPr="00930A52">
        <w:t>, ще се извъ</w:t>
      </w:r>
      <w:r w:rsidR="00200A07">
        <w:t>ршват под формата на авансово</w:t>
      </w:r>
      <w:r w:rsidR="002D1601">
        <w:t xml:space="preserve"> </w:t>
      </w:r>
      <w:r w:rsidR="00200A07">
        <w:t xml:space="preserve">и </w:t>
      </w:r>
      <w:r w:rsidR="00BF7341" w:rsidRPr="00930A52">
        <w:t>окончателно плащан</w:t>
      </w:r>
      <w:r>
        <w:t>е</w:t>
      </w:r>
      <w:r w:rsidR="00BF7341" w:rsidRPr="00930A52">
        <w:t>,</w:t>
      </w:r>
      <w:r w:rsidR="00BF7341" w:rsidRPr="00930A52">
        <w:rPr>
          <w:rFonts w:eastAsia="Calibri"/>
          <w:lang w:eastAsia="en-US"/>
        </w:rPr>
        <w:t xml:space="preserve"> и в съответствие с ценовото предложение на участника, както следва:</w:t>
      </w:r>
    </w:p>
    <w:p w:rsidR="005D3CCD" w:rsidRPr="006E7314" w:rsidRDefault="009321AF" w:rsidP="005D3CCD">
      <w:pPr>
        <w:spacing w:line="240" w:lineRule="auto"/>
        <w:ind w:firstLine="720"/>
        <w:jc w:val="both"/>
        <w:rPr>
          <w:rFonts w:eastAsia="Batang"/>
          <w:lang w:eastAsia="en-US"/>
        </w:rPr>
      </w:pPr>
      <w:r w:rsidRPr="006E7314">
        <w:rPr>
          <w:b/>
          <w:bCs/>
          <w:lang w:eastAsia="en-US"/>
        </w:rPr>
        <w:t>7.</w:t>
      </w:r>
      <w:r w:rsidR="00AD2DD7" w:rsidRPr="006E7314">
        <w:rPr>
          <w:b/>
          <w:bCs/>
          <w:lang w:eastAsia="en-US"/>
        </w:rPr>
        <w:t>1.</w:t>
      </w:r>
      <w:r w:rsidR="00AD2DD7" w:rsidRPr="006E7314">
        <w:rPr>
          <w:bCs/>
          <w:lang w:eastAsia="en-US"/>
        </w:rPr>
        <w:t xml:space="preserve"> </w:t>
      </w:r>
      <w:r w:rsidR="002E2055" w:rsidRPr="006E7314">
        <w:rPr>
          <w:rFonts w:eastAsia="Calibri"/>
          <w:b/>
          <w:lang w:eastAsia="en-US"/>
        </w:rPr>
        <w:t>Авансово плащане</w:t>
      </w:r>
      <w:r w:rsidR="002E2055" w:rsidRPr="006E7314">
        <w:rPr>
          <w:rFonts w:eastAsia="Calibri"/>
          <w:b/>
          <w:i/>
          <w:lang w:eastAsia="en-US"/>
        </w:rPr>
        <w:t xml:space="preserve"> </w:t>
      </w:r>
      <w:r w:rsidR="00376949" w:rsidRPr="006E7314">
        <w:rPr>
          <w:rFonts w:eastAsia="Calibri"/>
          <w:lang w:eastAsia="en-US"/>
        </w:rPr>
        <w:t xml:space="preserve">в размер </w:t>
      </w:r>
      <w:r w:rsidR="00650843" w:rsidRPr="006E7314">
        <w:rPr>
          <w:rFonts w:eastAsia="Calibri"/>
          <w:lang w:eastAsia="en-US"/>
        </w:rPr>
        <w:t xml:space="preserve">на </w:t>
      </w:r>
      <w:r w:rsidR="00DD3580" w:rsidRPr="006E7314">
        <w:rPr>
          <w:rFonts w:eastAsia="Batang"/>
          <w:lang w:eastAsia="en-US"/>
        </w:rPr>
        <w:t>5</w:t>
      </w:r>
      <w:r w:rsidR="005D3CCD" w:rsidRPr="006E7314">
        <w:rPr>
          <w:rFonts w:eastAsia="Batang"/>
          <w:lang w:eastAsia="en-US"/>
        </w:rPr>
        <w:t>0 % (</w:t>
      </w:r>
      <w:r w:rsidR="002D1601">
        <w:rPr>
          <w:rFonts w:eastAsia="Batang"/>
          <w:lang w:eastAsia="en-US"/>
        </w:rPr>
        <w:t>петдесет</w:t>
      </w:r>
      <w:r w:rsidR="005D3CCD" w:rsidRPr="006E7314">
        <w:rPr>
          <w:rFonts w:eastAsia="Batang"/>
          <w:lang w:eastAsia="en-US"/>
        </w:rPr>
        <w:t xml:space="preserve"> процента)</w:t>
      </w:r>
      <w:r w:rsidR="00C55DFF" w:rsidRPr="006E7314">
        <w:rPr>
          <w:rFonts w:eastAsia="Batang"/>
          <w:lang w:eastAsia="en-US"/>
        </w:rPr>
        <w:t xml:space="preserve"> </w:t>
      </w:r>
      <w:r w:rsidR="005D3CCD" w:rsidRPr="006E7314">
        <w:rPr>
          <w:sz w:val="22"/>
          <w:szCs w:val="22"/>
          <w:lang w:eastAsia="bg-BG"/>
        </w:rPr>
        <w:t>от цената на договора,</w:t>
      </w:r>
      <w:r w:rsidR="005D3CCD" w:rsidRPr="006E7314">
        <w:rPr>
          <w:rFonts w:eastAsia="Batang"/>
          <w:lang w:eastAsia="en-US"/>
        </w:rPr>
        <w:t xml:space="preserve"> платимо в срок до 20 (двадесет) </w:t>
      </w:r>
      <w:proofErr w:type="spellStart"/>
      <w:r w:rsidR="005D3CCD" w:rsidRPr="006E7314">
        <w:rPr>
          <w:sz w:val="22"/>
          <w:szCs w:val="22"/>
          <w:lang w:eastAsia="bg-BG"/>
        </w:rPr>
        <w:t>календарни</w:t>
      </w:r>
      <w:r w:rsidR="005D3CCD" w:rsidRPr="006E7314">
        <w:rPr>
          <w:rFonts w:eastAsia="Batang"/>
          <w:lang w:eastAsia="en-US"/>
        </w:rPr>
        <w:t>дни</w:t>
      </w:r>
      <w:proofErr w:type="spellEnd"/>
      <w:r w:rsidR="005D3CCD" w:rsidRPr="006E7314">
        <w:rPr>
          <w:rFonts w:eastAsia="Batang"/>
          <w:lang w:eastAsia="en-US"/>
        </w:rPr>
        <w:t xml:space="preserve"> след </w:t>
      </w:r>
      <w:r w:rsidR="00DD3580" w:rsidRPr="006E7314">
        <w:rPr>
          <w:rFonts w:eastAsia="Batang"/>
          <w:lang w:eastAsia="en-US"/>
        </w:rPr>
        <w:t>подписване на договор</w:t>
      </w:r>
      <w:r w:rsidR="005D3CCD" w:rsidRPr="006E7314">
        <w:rPr>
          <w:rFonts w:eastAsia="Batang"/>
          <w:lang w:eastAsia="en-US"/>
        </w:rPr>
        <w:t>:</w:t>
      </w:r>
    </w:p>
    <w:p w:rsidR="005D3CCD" w:rsidRPr="006E7314" w:rsidRDefault="005D3CCD" w:rsidP="005D3CCD">
      <w:pPr>
        <w:suppressAutoHyphens w:val="0"/>
        <w:spacing w:line="240" w:lineRule="auto"/>
        <w:ind w:firstLine="720"/>
        <w:jc w:val="both"/>
        <w:rPr>
          <w:rFonts w:eastAsia="Batang"/>
          <w:lang w:eastAsia="en-US"/>
        </w:rPr>
      </w:pPr>
      <w:r w:rsidRPr="006E7314">
        <w:rPr>
          <w:rFonts w:eastAsia="Batang"/>
          <w:lang w:eastAsia="en-US"/>
        </w:rPr>
        <w:t xml:space="preserve">1. Представена фактура в оригинал от страна на </w:t>
      </w:r>
      <w:r w:rsidRPr="006E7314">
        <w:rPr>
          <w:rFonts w:eastAsia="Batang"/>
          <w:b/>
          <w:bCs/>
          <w:lang w:eastAsia="en-US"/>
        </w:rPr>
        <w:t>ИЗПЪЛНИТЕЛЯ.</w:t>
      </w:r>
    </w:p>
    <w:p w:rsidR="005D3CCD" w:rsidRPr="006E7314" w:rsidRDefault="006E7314" w:rsidP="005D3CCD">
      <w:pPr>
        <w:suppressAutoHyphens w:val="0"/>
        <w:spacing w:line="240" w:lineRule="auto"/>
        <w:ind w:firstLine="720"/>
        <w:jc w:val="both"/>
        <w:rPr>
          <w:rFonts w:eastAsia="Batang"/>
          <w:lang w:eastAsia="en-US"/>
        </w:rPr>
      </w:pPr>
      <w:r w:rsidRPr="006E7314">
        <w:rPr>
          <w:rFonts w:eastAsia="Batang"/>
          <w:lang w:eastAsia="en-US"/>
        </w:rPr>
        <w:t>2</w:t>
      </w:r>
      <w:r w:rsidR="005D3CCD" w:rsidRPr="006E7314">
        <w:rPr>
          <w:rFonts w:eastAsia="Batang"/>
          <w:lang w:eastAsia="en-US"/>
        </w:rPr>
        <w:t xml:space="preserve">. Гаранция, в избрана от </w:t>
      </w:r>
      <w:r w:rsidR="005D3CCD" w:rsidRPr="006E7314">
        <w:rPr>
          <w:rFonts w:eastAsia="Batang"/>
          <w:b/>
          <w:bCs/>
          <w:lang w:eastAsia="en-US"/>
        </w:rPr>
        <w:t xml:space="preserve">ИЗПЪЛНИТЕЛЯ </w:t>
      </w:r>
      <w:r w:rsidR="005D3CCD" w:rsidRPr="006E7314">
        <w:rPr>
          <w:rFonts w:eastAsia="Batang"/>
          <w:lang w:eastAsia="en-US"/>
        </w:rPr>
        <w:t>форма, обезпечаваща цялата сума на авансово предоставените средства, с</w:t>
      </w:r>
      <w:r w:rsidR="00B2704D" w:rsidRPr="006E7314">
        <w:rPr>
          <w:rFonts w:eastAsia="Batang"/>
          <w:lang w:eastAsia="en-US"/>
        </w:rPr>
        <w:t>ъс срок на валидност най-малко 1</w:t>
      </w:r>
      <w:r w:rsidR="005D3CCD" w:rsidRPr="006E7314">
        <w:rPr>
          <w:rFonts w:eastAsia="Batang"/>
          <w:lang w:eastAsia="en-US"/>
        </w:rPr>
        <w:t>0 календарни дни след изтичане срока на изпълнение на СМР.</w:t>
      </w:r>
    </w:p>
    <w:p w:rsidR="005D3CCD" w:rsidRDefault="005D3CCD" w:rsidP="005D3CCD">
      <w:pPr>
        <w:spacing w:before="60"/>
        <w:ind w:firstLine="708"/>
        <w:jc w:val="both"/>
        <w:rPr>
          <w:rFonts w:eastAsia="Batang"/>
          <w:lang w:eastAsia="en-US"/>
        </w:rPr>
      </w:pPr>
      <w:r w:rsidRPr="006E7314">
        <w:rPr>
          <w:rFonts w:eastAsia="Batang"/>
          <w:lang w:eastAsia="en-US"/>
        </w:rPr>
        <w:t>Гаранцията, която обезпечава авансово предоставените средства, се освобождава до три дни след усвояване на аванса.</w:t>
      </w:r>
    </w:p>
    <w:p w:rsidR="006E7314" w:rsidRPr="006E7314" w:rsidRDefault="006E7314" w:rsidP="005D3CCD">
      <w:pPr>
        <w:spacing w:before="60"/>
        <w:ind w:firstLine="708"/>
        <w:jc w:val="both"/>
        <w:rPr>
          <w:rFonts w:eastAsia="Batang"/>
          <w:lang w:eastAsia="en-US"/>
        </w:rPr>
      </w:pPr>
    </w:p>
    <w:p w:rsidR="0085784C" w:rsidRPr="00AD2DD7" w:rsidRDefault="006E7314" w:rsidP="009321AF">
      <w:pPr>
        <w:shd w:val="clear" w:color="auto" w:fill="FFFFFF"/>
        <w:tabs>
          <w:tab w:val="left" w:leader="dot" w:pos="8054"/>
        </w:tabs>
        <w:ind w:firstLine="567"/>
        <w:jc w:val="both"/>
      </w:pPr>
      <w:r>
        <w:rPr>
          <w:b/>
        </w:rPr>
        <w:t>7.2</w:t>
      </w:r>
      <w:r w:rsidR="009321AF" w:rsidRPr="006E7314">
        <w:rPr>
          <w:b/>
        </w:rPr>
        <w:t>.</w:t>
      </w:r>
      <w:r w:rsidR="009321AF" w:rsidRPr="006E7314">
        <w:t xml:space="preserve"> </w:t>
      </w:r>
      <w:r w:rsidR="0096430B" w:rsidRPr="006E7314">
        <w:rPr>
          <w:b/>
          <w:bCs/>
          <w:lang w:eastAsia="en-US"/>
        </w:rPr>
        <w:t>Окончателното плащане</w:t>
      </w:r>
      <w:r w:rsidR="0096430B" w:rsidRPr="006E7314">
        <w:rPr>
          <w:bCs/>
          <w:lang w:eastAsia="en-US"/>
        </w:rPr>
        <w:t xml:space="preserve"> </w:t>
      </w:r>
      <w:r w:rsidR="00B2704D" w:rsidRPr="006E7314">
        <w:rPr>
          <w:bCs/>
          <w:lang w:eastAsia="en-US"/>
        </w:rPr>
        <w:t xml:space="preserve">в размер на 50% (петдесет процента) от стойността на договора и </w:t>
      </w:r>
      <w:r w:rsidR="0096430B" w:rsidRPr="006E7314">
        <w:rPr>
          <w:bCs/>
          <w:lang w:eastAsia="en-US"/>
        </w:rPr>
        <w:t xml:space="preserve">се извършва </w:t>
      </w:r>
      <w:r w:rsidR="0096430B" w:rsidRPr="006E7314">
        <w:rPr>
          <w:rFonts w:eastAsia="Batang"/>
          <w:lang w:eastAsia="en-US"/>
        </w:rPr>
        <w:t>в срок до 30 (тридесет) календарни дни след приемане на обекта с Констативен акт за установяване годността за приемане на строежа (Приложение № 15 към чл. 7, ал. 3, т. 15 от Наредба № 3/31.07.2003 г.), без забележки и издадена фактура.</w:t>
      </w:r>
      <w:r w:rsidR="00B33378" w:rsidRPr="00AD2DD7">
        <w:t xml:space="preserve">   </w:t>
      </w:r>
    </w:p>
    <w:p w:rsidR="00347768" w:rsidRPr="005040AA" w:rsidRDefault="00027B50" w:rsidP="00027B50">
      <w:pPr>
        <w:tabs>
          <w:tab w:val="left" w:pos="9141"/>
        </w:tabs>
        <w:spacing w:before="60"/>
        <w:jc w:val="both"/>
      </w:pPr>
      <w:r>
        <w:tab/>
      </w:r>
    </w:p>
    <w:p w:rsidR="007D164F" w:rsidRPr="005D7F3B" w:rsidRDefault="00EC034A" w:rsidP="00DC17DB">
      <w:pPr>
        <w:spacing w:line="276" w:lineRule="auto"/>
        <w:ind w:firstLine="708"/>
        <w:jc w:val="both"/>
        <w:rPr>
          <w:b/>
          <w:bCs/>
          <w:color w:val="000000"/>
        </w:rPr>
      </w:pPr>
      <w:r w:rsidRPr="005D7F3B">
        <w:rPr>
          <w:b/>
          <w:bCs/>
          <w:color w:val="000000"/>
        </w:rPr>
        <w:t>8</w:t>
      </w:r>
      <w:r w:rsidR="007D164F" w:rsidRPr="005D7F3B">
        <w:rPr>
          <w:b/>
          <w:bCs/>
          <w:color w:val="000000"/>
        </w:rPr>
        <w:t xml:space="preserve">. </w:t>
      </w:r>
      <w:r w:rsidR="00ED6566" w:rsidRPr="005D7F3B">
        <w:rPr>
          <w:b/>
          <w:bCs/>
          <w:color w:val="000000"/>
        </w:rPr>
        <w:t>МЯСТО И СРОК ЗА ПОЛУЧАВАНЕ НА ДОКУМЕНТАЦИЯ</w:t>
      </w:r>
      <w:r w:rsidR="00ED6566">
        <w:rPr>
          <w:b/>
          <w:bCs/>
          <w:color w:val="000000"/>
        </w:rPr>
        <w:t>ТА</w:t>
      </w:r>
      <w:r w:rsidR="00ED6566" w:rsidRPr="005D7F3B">
        <w:rPr>
          <w:b/>
          <w:bCs/>
          <w:color w:val="000000"/>
        </w:rPr>
        <w:t>. РАЗЯСНЕНИЯ.</w:t>
      </w:r>
    </w:p>
    <w:p w:rsidR="00FC334D" w:rsidRPr="005D7F3B" w:rsidRDefault="005D0EDD" w:rsidP="00DC17DB">
      <w:pPr>
        <w:spacing w:line="276" w:lineRule="auto"/>
        <w:jc w:val="both"/>
      </w:pPr>
      <w:r>
        <w:rPr>
          <w:b/>
          <w:bCs/>
        </w:rPr>
        <w:t xml:space="preserve">           </w:t>
      </w:r>
      <w:r w:rsidR="00EC034A" w:rsidRPr="005D7F3B">
        <w:rPr>
          <w:b/>
          <w:bCs/>
        </w:rPr>
        <w:t>8</w:t>
      </w:r>
      <w:r w:rsidR="00FC334D" w:rsidRPr="005D7F3B">
        <w:rPr>
          <w:b/>
          <w:bCs/>
        </w:rPr>
        <w:t>.1.</w:t>
      </w:r>
      <w:r w:rsidR="00FC334D" w:rsidRPr="005D7F3B">
        <w:t xml:space="preserve"> Възложителят предоставя пълен достъп по електронен път до документацията </w:t>
      </w:r>
      <w:r>
        <w:t>за обществената поръчка</w:t>
      </w:r>
      <w:r w:rsidR="00FC334D" w:rsidRPr="005D7F3B">
        <w:t xml:space="preserve"> официалния Интернет адрес на Възложителя в раздел „Профил на купувача“ </w:t>
      </w:r>
      <w:r w:rsidR="00436CAE">
        <w:t xml:space="preserve">на </w:t>
      </w:r>
      <w:r w:rsidR="007D159C" w:rsidRPr="00634D51">
        <w:rPr>
          <w:color w:val="000000"/>
          <w:shd w:val="clear" w:color="auto" w:fill="FFFFFF"/>
        </w:rPr>
        <w:t xml:space="preserve">Община </w:t>
      </w:r>
      <w:r w:rsidR="00585304">
        <w:rPr>
          <w:color w:val="000000"/>
          <w:shd w:val="clear" w:color="auto" w:fill="FFFFFF"/>
        </w:rPr>
        <w:t>Цар Калоян</w:t>
      </w:r>
      <w:r w:rsidR="00436CAE">
        <w:t xml:space="preserve"> - </w:t>
      </w:r>
      <w:r w:rsidR="007D159C" w:rsidRPr="007D159C">
        <w:rPr>
          <w:color w:val="000000"/>
          <w:shd w:val="clear" w:color="auto" w:fill="FFFFFF"/>
        </w:rPr>
        <w:t> </w:t>
      </w:r>
      <w:hyperlink r:id="rId13" w:history="1">
        <w:r w:rsidR="00BB3DDB">
          <w:rPr>
            <w:rStyle w:val="a4"/>
          </w:rPr>
          <w:t>https://tsarkaloyan.nit.bg/proczeduri-po-zop/2019-3-ulichnata-mrezha-v-obshhina-czar-kaloyan-myarka-7.2/</w:t>
        </w:r>
      </w:hyperlink>
      <w:r w:rsidR="00BB3DDB">
        <w:t xml:space="preserve"> </w:t>
      </w:r>
      <w:r w:rsidR="00BB3DDB" w:rsidRPr="00BB3DDB">
        <w:t>.</w:t>
      </w:r>
      <w:r w:rsidR="00BB3DDB">
        <w:t xml:space="preserve"> </w:t>
      </w:r>
      <w:r w:rsidR="00FC334D" w:rsidRPr="005D7F3B">
        <w:t>Изтеглянето на документацията от посочения интернет адрес е безплатно.</w:t>
      </w:r>
    </w:p>
    <w:p w:rsidR="00FC334D" w:rsidRPr="005D7F3B" w:rsidRDefault="00EC034A" w:rsidP="00DC17DB">
      <w:pPr>
        <w:spacing w:line="276" w:lineRule="auto"/>
        <w:ind w:firstLine="708"/>
        <w:jc w:val="both"/>
      </w:pPr>
      <w:r w:rsidRPr="005D7F3B">
        <w:rPr>
          <w:b/>
          <w:bCs/>
        </w:rPr>
        <w:t>8</w:t>
      </w:r>
      <w:r w:rsidR="00FC334D" w:rsidRPr="005D7F3B">
        <w:rPr>
          <w:b/>
          <w:bCs/>
        </w:rPr>
        <w:t xml:space="preserve">.2. </w:t>
      </w:r>
      <w:r w:rsidR="00FC334D" w:rsidRPr="005D7F3B">
        <w:t>Условия и ред за получаване на разяснения по документацията за участие:</w:t>
      </w:r>
    </w:p>
    <w:p w:rsidR="005D0EDD" w:rsidRPr="00A1507C" w:rsidRDefault="00DC17DB" w:rsidP="00DC17DB">
      <w:pPr>
        <w:spacing w:line="276" w:lineRule="auto"/>
        <w:ind w:firstLine="708"/>
        <w:jc w:val="both"/>
      </w:pPr>
      <w:r w:rsidRPr="007077E8">
        <w:rPr>
          <w:color w:val="FF0000"/>
        </w:rPr>
        <w:t xml:space="preserve"> </w:t>
      </w:r>
      <w:r w:rsidR="00FC334D" w:rsidRPr="00A1507C">
        <w:t xml:space="preserve">При писмено искане за разяснения по условията на обществената поръчка, </w:t>
      </w:r>
      <w:r w:rsidR="00A1507C">
        <w:t>направено в срок до 5</w:t>
      </w:r>
      <w:r w:rsidR="00436CAE" w:rsidRPr="00A1507C">
        <w:t xml:space="preserve"> дни преди изтичане срока за получаване на оферти, </w:t>
      </w:r>
      <w:r w:rsidR="00FC334D" w:rsidRPr="00A1507C">
        <w:t>възложителят публикува</w:t>
      </w:r>
      <w:r w:rsidR="00C979AA" w:rsidRPr="00A1507C">
        <w:t xml:space="preserve"> </w:t>
      </w:r>
      <w:r w:rsidR="00FC334D" w:rsidRPr="00A1507C">
        <w:t xml:space="preserve">в </w:t>
      </w:r>
      <w:r w:rsidR="005D0EDD" w:rsidRPr="00A1507C">
        <w:t>П</w:t>
      </w:r>
      <w:r w:rsidR="00FC334D" w:rsidRPr="00A1507C">
        <w:t>рофила на купувача</w:t>
      </w:r>
      <w:r w:rsidR="00C979AA" w:rsidRPr="00A1507C">
        <w:t xml:space="preserve">, в срок до </w:t>
      </w:r>
      <w:r w:rsidR="00C82113" w:rsidRPr="00A1507C">
        <w:rPr>
          <w:lang w:val="en-US"/>
        </w:rPr>
        <w:t>3</w:t>
      </w:r>
      <w:r w:rsidR="00305AB0" w:rsidRPr="00A1507C">
        <w:t xml:space="preserve"> </w:t>
      </w:r>
      <w:r w:rsidR="00C979AA" w:rsidRPr="00A1507C">
        <w:t xml:space="preserve">дни от получаване на искането, </w:t>
      </w:r>
      <w:r w:rsidR="00FC334D" w:rsidRPr="00A1507C">
        <w:t xml:space="preserve"> писмени разяснения по реда ЗОП.</w:t>
      </w:r>
      <w:r w:rsidR="005D0EDD" w:rsidRPr="00A1507C">
        <w:t xml:space="preserve"> Всички разяснения по документация ще бъдат публикувани на интернет адреса, посочен в т. 8.1. </w:t>
      </w:r>
    </w:p>
    <w:p w:rsidR="0068159E" w:rsidRPr="005D7F3B" w:rsidRDefault="0068159E" w:rsidP="00DC17DB">
      <w:pPr>
        <w:spacing w:line="276" w:lineRule="auto"/>
        <w:jc w:val="both"/>
        <w:rPr>
          <w:b/>
          <w:bCs/>
          <w:color w:val="000000"/>
        </w:rPr>
      </w:pPr>
    </w:p>
    <w:p w:rsidR="0022406E" w:rsidRDefault="005D0EDD" w:rsidP="0022406E">
      <w:pPr>
        <w:spacing w:line="276" w:lineRule="auto"/>
        <w:jc w:val="both"/>
        <w:rPr>
          <w:b/>
          <w:bCs/>
          <w:color w:val="000000"/>
        </w:rPr>
      </w:pPr>
      <w:r>
        <w:rPr>
          <w:b/>
          <w:bCs/>
          <w:color w:val="000000"/>
        </w:rPr>
        <w:t xml:space="preserve">            </w:t>
      </w:r>
      <w:r w:rsidR="00EC034A" w:rsidRPr="005D7F3B">
        <w:rPr>
          <w:b/>
          <w:bCs/>
          <w:color w:val="000000"/>
        </w:rPr>
        <w:t>9</w:t>
      </w:r>
      <w:r w:rsidR="007D164F" w:rsidRPr="005D7F3B">
        <w:rPr>
          <w:b/>
          <w:bCs/>
          <w:color w:val="000000"/>
        </w:rPr>
        <w:t xml:space="preserve">. </w:t>
      </w:r>
      <w:r w:rsidR="00ED6566" w:rsidRPr="005D7F3B">
        <w:rPr>
          <w:b/>
          <w:bCs/>
          <w:color w:val="000000"/>
        </w:rPr>
        <w:t>ГАРАНЦИ</w:t>
      </w:r>
      <w:r w:rsidR="00ED6566">
        <w:rPr>
          <w:b/>
          <w:bCs/>
          <w:color w:val="000000"/>
        </w:rPr>
        <w:t>И</w:t>
      </w:r>
      <w:r w:rsidR="0022406E">
        <w:rPr>
          <w:b/>
          <w:bCs/>
          <w:color w:val="000000"/>
        </w:rPr>
        <w:t>. УСЛОВИЯ И РАЗМЕР</w:t>
      </w:r>
    </w:p>
    <w:p w:rsidR="0022406E" w:rsidRPr="001E4178" w:rsidRDefault="00326809" w:rsidP="0022406E">
      <w:pPr>
        <w:spacing w:line="276" w:lineRule="auto"/>
        <w:ind w:firstLine="708"/>
        <w:jc w:val="both"/>
      </w:pPr>
      <w:r>
        <w:lastRenderedPageBreak/>
        <w:t xml:space="preserve"> </w:t>
      </w:r>
      <w:r w:rsidR="0022406E" w:rsidRPr="001E4178">
        <w:t>При</w:t>
      </w:r>
      <w:r w:rsidR="0022406E" w:rsidRPr="001E4178">
        <w:rPr>
          <w:lang w:val="ru-RU"/>
        </w:rPr>
        <w:t xml:space="preserve"> </w:t>
      </w:r>
      <w:proofErr w:type="spellStart"/>
      <w:r w:rsidR="0022406E" w:rsidRPr="001E4178">
        <w:rPr>
          <w:lang w:val="ru-RU"/>
        </w:rPr>
        <w:t>сключване</w:t>
      </w:r>
      <w:proofErr w:type="spellEnd"/>
      <w:r w:rsidR="0022406E" w:rsidRPr="001E4178">
        <w:rPr>
          <w:lang w:val="ru-RU"/>
        </w:rPr>
        <w:t xml:space="preserve"> на </w:t>
      </w:r>
      <w:r w:rsidR="006A6DD5">
        <w:t xml:space="preserve">договор, </w:t>
      </w:r>
      <w:r w:rsidR="0022406E" w:rsidRPr="001E4178">
        <w:t xml:space="preserve">участникът, определен за изпълнител, представя гаранция за изпълнение в размер на </w:t>
      </w:r>
      <w:r w:rsidR="00C979AA">
        <w:t>1</w:t>
      </w:r>
      <w:r w:rsidR="0022406E" w:rsidRPr="001E4178">
        <w:t xml:space="preserve"> % от стойността на договора без ДДС. </w:t>
      </w:r>
    </w:p>
    <w:p w:rsidR="0022406E" w:rsidRPr="001E4178" w:rsidRDefault="0022406E" w:rsidP="0022406E">
      <w:pPr>
        <w:suppressAutoHyphens w:val="0"/>
        <w:spacing w:line="240" w:lineRule="auto"/>
        <w:ind w:left="710"/>
        <w:jc w:val="both"/>
        <w:rPr>
          <w:lang w:val="ru-RU"/>
        </w:rPr>
      </w:pPr>
      <w:r w:rsidRPr="001E4178">
        <w:t xml:space="preserve">Гаранцията </w:t>
      </w:r>
      <w:r w:rsidRPr="001E4178">
        <w:rPr>
          <w:lang w:val="ru-RU"/>
        </w:rPr>
        <w:t xml:space="preserve">се </w:t>
      </w:r>
      <w:proofErr w:type="spellStart"/>
      <w:r w:rsidRPr="001E4178">
        <w:rPr>
          <w:lang w:val="ru-RU"/>
        </w:rPr>
        <w:t>представя</w:t>
      </w:r>
      <w:proofErr w:type="spellEnd"/>
      <w:r w:rsidRPr="001E4178">
        <w:rPr>
          <w:lang w:val="ru-RU"/>
        </w:rPr>
        <w:t xml:space="preserve"> в </w:t>
      </w:r>
      <w:proofErr w:type="spellStart"/>
      <w:r w:rsidRPr="001E4178">
        <w:rPr>
          <w:lang w:val="ru-RU"/>
        </w:rPr>
        <w:t>една</w:t>
      </w:r>
      <w:proofErr w:type="spellEnd"/>
      <w:r w:rsidRPr="001E4178">
        <w:rPr>
          <w:lang w:val="ru-RU"/>
        </w:rPr>
        <w:t xml:space="preserve"> от </w:t>
      </w:r>
      <w:proofErr w:type="spellStart"/>
      <w:r w:rsidRPr="001E4178">
        <w:rPr>
          <w:lang w:val="ru-RU"/>
        </w:rPr>
        <w:t>следните</w:t>
      </w:r>
      <w:proofErr w:type="spellEnd"/>
      <w:r w:rsidRPr="001E4178">
        <w:rPr>
          <w:lang w:val="ru-RU"/>
        </w:rPr>
        <w:t xml:space="preserve"> </w:t>
      </w:r>
      <w:proofErr w:type="spellStart"/>
      <w:r w:rsidRPr="001E4178">
        <w:rPr>
          <w:lang w:val="ru-RU"/>
        </w:rPr>
        <w:t>форми</w:t>
      </w:r>
      <w:proofErr w:type="spellEnd"/>
      <w:r w:rsidRPr="001E4178">
        <w:rPr>
          <w:lang w:val="ru-RU"/>
        </w:rPr>
        <w:t>:</w:t>
      </w:r>
    </w:p>
    <w:p w:rsidR="0022406E" w:rsidRPr="001E4178" w:rsidRDefault="0022406E" w:rsidP="0022406E">
      <w:pPr>
        <w:pStyle w:val="Style"/>
        <w:ind w:left="0" w:firstLine="709"/>
        <w:rPr>
          <w:u w:val="single"/>
        </w:rPr>
      </w:pPr>
      <w:r w:rsidRPr="001E4178">
        <w:rPr>
          <w:u w:val="single"/>
        </w:rPr>
        <w:t xml:space="preserve">А) безусловна, неотменяема банкова гаранция, в оригинал или </w:t>
      </w:r>
    </w:p>
    <w:p w:rsidR="0022406E" w:rsidRPr="0022406E" w:rsidRDefault="0022406E" w:rsidP="00954DD9">
      <w:pPr>
        <w:shd w:val="clear" w:color="auto" w:fill="FFFFFF"/>
        <w:tabs>
          <w:tab w:val="left" w:pos="720"/>
          <w:tab w:val="left" w:pos="993"/>
        </w:tabs>
        <w:jc w:val="both"/>
        <w:rPr>
          <w:u w:val="single"/>
        </w:rPr>
      </w:pPr>
      <w:r w:rsidRPr="0022406E">
        <w:rPr>
          <w:u w:val="single"/>
        </w:rPr>
        <w:t xml:space="preserve">Б) постъпила парична сума внесена по разплащателна сметка на </w:t>
      </w:r>
      <w:r w:rsidR="00C979AA">
        <w:rPr>
          <w:color w:val="000000"/>
          <w:u w:val="single"/>
          <w:lang w:eastAsia="en-US"/>
        </w:rPr>
        <w:t xml:space="preserve">Община </w:t>
      </w:r>
      <w:r w:rsidR="00FC0EC6">
        <w:rPr>
          <w:color w:val="000000"/>
          <w:u w:val="single"/>
          <w:lang w:eastAsia="en-US"/>
        </w:rPr>
        <w:t>Цар Калоян</w:t>
      </w:r>
      <w:r w:rsidR="00326809" w:rsidRPr="00536549">
        <w:rPr>
          <w:u w:val="single"/>
        </w:rPr>
        <w:t>,</w:t>
      </w:r>
      <w:r w:rsidR="00FA2C72" w:rsidRPr="00954DD9">
        <w:rPr>
          <w:b/>
          <w:bCs/>
          <w:i/>
          <w:iCs/>
          <w:u w:val="single"/>
          <w:lang w:eastAsia="en-US"/>
        </w:rPr>
        <w:t xml:space="preserve"> </w:t>
      </w:r>
      <w:r w:rsidR="00954DD9" w:rsidRPr="00954DD9">
        <w:rPr>
          <w:u w:val="single"/>
          <w:lang w:val="en-US"/>
        </w:rPr>
        <w:t>IBAN: BG66 CECB 9790 3359 2510 03</w:t>
      </w:r>
      <w:r w:rsidR="00954DD9" w:rsidRPr="00954DD9">
        <w:rPr>
          <w:u w:val="single"/>
        </w:rPr>
        <w:t xml:space="preserve"> ; </w:t>
      </w:r>
      <w:r w:rsidR="00954DD9" w:rsidRPr="00954DD9">
        <w:rPr>
          <w:u w:val="single"/>
          <w:lang w:val="en-US"/>
        </w:rPr>
        <w:t>BIC CECBBGSF</w:t>
      </w:r>
      <w:r w:rsidR="00954DD9" w:rsidRPr="00954DD9">
        <w:rPr>
          <w:u w:val="single"/>
        </w:rPr>
        <w:t>; ЦКБ АД, клон Разград ,</w:t>
      </w:r>
      <w:r w:rsidR="00FA2C72">
        <w:rPr>
          <w:u w:val="single"/>
        </w:rPr>
        <w:t xml:space="preserve"> </w:t>
      </w:r>
      <w:r w:rsidRPr="0022406E">
        <w:rPr>
          <w:u w:val="single"/>
        </w:rPr>
        <w:t>удостоверено с платежно нареждане,  или</w:t>
      </w:r>
    </w:p>
    <w:p w:rsidR="0022406E" w:rsidRPr="001E4178" w:rsidRDefault="0022406E" w:rsidP="0022406E">
      <w:pPr>
        <w:pStyle w:val="Style"/>
        <w:ind w:left="0" w:firstLine="709"/>
        <w:rPr>
          <w:u w:val="single"/>
        </w:rPr>
      </w:pPr>
      <w:r w:rsidRPr="001E4178">
        <w:rPr>
          <w:u w:val="single"/>
        </w:rPr>
        <w:t>В) застраховка, която обезпечава изпълнението</w:t>
      </w:r>
      <w:r w:rsidRPr="00D22BA4">
        <w:rPr>
          <w:u w:val="single"/>
        </w:rPr>
        <w:t xml:space="preserve"> </w:t>
      </w:r>
      <w:r w:rsidRPr="001E4178">
        <w:rPr>
          <w:u w:val="single"/>
        </w:rPr>
        <w:t>чрез покритие на отговорността на изпълнителя, в оригинал.</w:t>
      </w:r>
    </w:p>
    <w:p w:rsidR="0022406E" w:rsidRPr="00D75443" w:rsidRDefault="0022406E" w:rsidP="00305AB0">
      <w:pPr>
        <w:pStyle w:val="16"/>
        <w:ind w:firstLine="360"/>
        <w:jc w:val="both"/>
        <w:rPr>
          <w:rFonts w:eastAsia="Calibri"/>
          <w:b/>
          <w:szCs w:val="24"/>
          <w:lang w:val="bg-BG" w:eastAsia="bg-BG"/>
        </w:rPr>
      </w:pPr>
      <w:r w:rsidRPr="0034379E">
        <w:rPr>
          <w:lang w:val="bg-BG"/>
        </w:rPr>
        <w:t xml:space="preserve">В нареждането за плащане следва да бъде записан текстът: „Гаранция за добро изпълнение на ОП с предмет: </w:t>
      </w:r>
      <w:r w:rsidR="00FC0EC6" w:rsidRPr="00FC0EC6">
        <w:rPr>
          <w:b/>
          <w:szCs w:val="24"/>
        </w:rPr>
        <w:t>„</w:t>
      </w:r>
      <w:proofErr w:type="spellStart"/>
      <w:r w:rsidR="00FC0EC6" w:rsidRPr="00FC0EC6">
        <w:rPr>
          <w:b/>
          <w:szCs w:val="24"/>
        </w:rPr>
        <w:t>Извършване</w:t>
      </w:r>
      <w:proofErr w:type="spellEnd"/>
      <w:r w:rsidR="00FC0EC6" w:rsidRPr="00FC0EC6">
        <w:rPr>
          <w:b/>
          <w:szCs w:val="24"/>
        </w:rPr>
        <w:t xml:space="preserve"> </w:t>
      </w:r>
      <w:proofErr w:type="spellStart"/>
      <w:r w:rsidR="00FC0EC6" w:rsidRPr="00FC0EC6">
        <w:rPr>
          <w:b/>
          <w:szCs w:val="24"/>
        </w:rPr>
        <w:t>на</w:t>
      </w:r>
      <w:proofErr w:type="spellEnd"/>
      <w:r w:rsidR="00FC0EC6" w:rsidRPr="00FC0EC6">
        <w:rPr>
          <w:b/>
          <w:szCs w:val="24"/>
        </w:rPr>
        <w:t xml:space="preserve"> СМР в </w:t>
      </w:r>
      <w:proofErr w:type="spellStart"/>
      <w:r w:rsidR="00FC0EC6" w:rsidRPr="00FC0EC6">
        <w:rPr>
          <w:b/>
          <w:szCs w:val="24"/>
        </w:rPr>
        <w:t>изпълнение</w:t>
      </w:r>
      <w:proofErr w:type="spellEnd"/>
      <w:r w:rsidR="00FC0EC6" w:rsidRPr="00FC0EC6">
        <w:rPr>
          <w:b/>
          <w:szCs w:val="24"/>
        </w:rPr>
        <w:t xml:space="preserve"> </w:t>
      </w:r>
      <w:proofErr w:type="spellStart"/>
      <w:r w:rsidR="00FC0EC6" w:rsidRPr="00FC0EC6">
        <w:rPr>
          <w:b/>
          <w:szCs w:val="24"/>
        </w:rPr>
        <w:t>на</w:t>
      </w:r>
      <w:proofErr w:type="spellEnd"/>
      <w:r w:rsidR="00FC0EC6" w:rsidRPr="00FC0EC6">
        <w:rPr>
          <w:b/>
          <w:szCs w:val="24"/>
        </w:rPr>
        <w:t xml:space="preserve"> </w:t>
      </w:r>
      <w:proofErr w:type="spellStart"/>
      <w:r w:rsidR="00FC0EC6" w:rsidRPr="00FC0EC6">
        <w:rPr>
          <w:b/>
          <w:szCs w:val="24"/>
        </w:rPr>
        <w:t>проект</w:t>
      </w:r>
      <w:proofErr w:type="spellEnd"/>
      <w:r w:rsidR="00FC0EC6" w:rsidRPr="00FC0EC6">
        <w:rPr>
          <w:b/>
          <w:szCs w:val="24"/>
        </w:rPr>
        <w:t xml:space="preserve"> „</w:t>
      </w:r>
      <w:proofErr w:type="spellStart"/>
      <w:r w:rsidR="00FC0EC6" w:rsidRPr="00FC0EC6">
        <w:rPr>
          <w:b/>
          <w:szCs w:val="24"/>
        </w:rPr>
        <w:t>Реконструкция</w:t>
      </w:r>
      <w:proofErr w:type="spellEnd"/>
      <w:r w:rsidR="00FC0EC6" w:rsidRPr="00FC0EC6">
        <w:rPr>
          <w:b/>
          <w:szCs w:val="24"/>
        </w:rPr>
        <w:t xml:space="preserve"> и </w:t>
      </w:r>
      <w:proofErr w:type="spellStart"/>
      <w:r w:rsidR="00FC0EC6" w:rsidRPr="00FC0EC6">
        <w:rPr>
          <w:b/>
          <w:szCs w:val="24"/>
        </w:rPr>
        <w:t>рехабилитация</w:t>
      </w:r>
      <w:proofErr w:type="spellEnd"/>
      <w:r w:rsidR="00FC0EC6" w:rsidRPr="00FC0EC6">
        <w:rPr>
          <w:b/>
          <w:szCs w:val="24"/>
        </w:rPr>
        <w:t xml:space="preserve"> </w:t>
      </w:r>
      <w:proofErr w:type="spellStart"/>
      <w:r w:rsidR="00FC0EC6" w:rsidRPr="00FC0EC6">
        <w:rPr>
          <w:b/>
          <w:szCs w:val="24"/>
        </w:rPr>
        <w:t>на</w:t>
      </w:r>
      <w:proofErr w:type="spellEnd"/>
      <w:r w:rsidR="00FC0EC6" w:rsidRPr="00FC0EC6">
        <w:rPr>
          <w:b/>
          <w:szCs w:val="24"/>
        </w:rPr>
        <w:t xml:space="preserve"> </w:t>
      </w:r>
      <w:proofErr w:type="spellStart"/>
      <w:r w:rsidR="00FC0EC6" w:rsidRPr="00FC0EC6">
        <w:rPr>
          <w:b/>
          <w:szCs w:val="24"/>
        </w:rPr>
        <w:t>уличната</w:t>
      </w:r>
      <w:proofErr w:type="spellEnd"/>
      <w:r w:rsidR="00FC0EC6" w:rsidRPr="00FC0EC6">
        <w:rPr>
          <w:b/>
          <w:szCs w:val="24"/>
        </w:rPr>
        <w:t xml:space="preserve"> </w:t>
      </w:r>
      <w:proofErr w:type="spellStart"/>
      <w:r w:rsidR="00FC0EC6" w:rsidRPr="00FC0EC6">
        <w:rPr>
          <w:b/>
          <w:szCs w:val="24"/>
        </w:rPr>
        <w:t>мрежа</w:t>
      </w:r>
      <w:proofErr w:type="spellEnd"/>
      <w:r w:rsidR="00FC0EC6" w:rsidRPr="00FC0EC6">
        <w:rPr>
          <w:b/>
          <w:szCs w:val="24"/>
        </w:rPr>
        <w:t xml:space="preserve"> в </w:t>
      </w:r>
      <w:proofErr w:type="spellStart"/>
      <w:r w:rsidR="00FC0EC6" w:rsidRPr="00FC0EC6">
        <w:rPr>
          <w:b/>
          <w:szCs w:val="24"/>
        </w:rPr>
        <w:t>община</w:t>
      </w:r>
      <w:proofErr w:type="spellEnd"/>
      <w:r w:rsidR="00FC0EC6" w:rsidRPr="00FC0EC6">
        <w:rPr>
          <w:b/>
          <w:szCs w:val="24"/>
        </w:rPr>
        <w:t xml:space="preserve"> </w:t>
      </w:r>
      <w:proofErr w:type="spellStart"/>
      <w:r w:rsidR="00FC0EC6" w:rsidRPr="00FC0EC6">
        <w:rPr>
          <w:b/>
          <w:szCs w:val="24"/>
        </w:rPr>
        <w:t>Цар</w:t>
      </w:r>
      <w:proofErr w:type="spellEnd"/>
      <w:r w:rsidR="00FC0EC6" w:rsidRPr="00FC0EC6">
        <w:rPr>
          <w:b/>
          <w:szCs w:val="24"/>
        </w:rPr>
        <w:t xml:space="preserve"> </w:t>
      </w:r>
      <w:proofErr w:type="spellStart"/>
      <w:r w:rsidR="00FC0EC6" w:rsidRPr="00FC0EC6">
        <w:rPr>
          <w:b/>
          <w:szCs w:val="24"/>
        </w:rPr>
        <w:t>Калоян</w:t>
      </w:r>
      <w:proofErr w:type="spellEnd"/>
      <w:r w:rsidR="00FC0EC6" w:rsidRPr="00FC0EC6">
        <w:rPr>
          <w:b/>
          <w:szCs w:val="24"/>
        </w:rPr>
        <w:t xml:space="preserve">“ </w:t>
      </w:r>
      <w:proofErr w:type="spellStart"/>
      <w:r w:rsidR="00FC0EC6" w:rsidRPr="00FC0EC6">
        <w:rPr>
          <w:b/>
          <w:szCs w:val="24"/>
        </w:rPr>
        <w:t>по</w:t>
      </w:r>
      <w:proofErr w:type="spellEnd"/>
      <w:r w:rsidR="00FC0EC6" w:rsidRPr="00FC0EC6">
        <w:rPr>
          <w:b/>
          <w:szCs w:val="24"/>
        </w:rPr>
        <w:t xml:space="preserve"> </w:t>
      </w:r>
      <w:proofErr w:type="spellStart"/>
      <w:r w:rsidR="00FC0EC6" w:rsidRPr="00FC0EC6">
        <w:rPr>
          <w:b/>
          <w:szCs w:val="24"/>
        </w:rPr>
        <w:t>договор</w:t>
      </w:r>
      <w:proofErr w:type="spellEnd"/>
      <w:r w:rsidR="00FC0EC6" w:rsidRPr="00FC0EC6">
        <w:rPr>
          <w:b/>
          <w:szCs w:val="24"/>
        </w:rPr>
        <w:t xml:space="preserve"> № BG06RDNP001-7.001-0081-C01/16.05.2019 г. </w:t>
      </w:r>
      <w:proofErr w:type="spellStart"/>
      <w:proofErr w:type="gramStart"/>
      <w:r w:rsidR="00FC0EC6" w:rsidRPr="00FC0EC6">
        <w:rPr>
          <w:b/>
          <w:szCs w:val="24"/>
        </w:rPr>
        <w:t>за</w:t>
      </w:r>
      <w:proofErr w:type="spellEnd"/>
      <w:proofErr w:type="gramEnd"/>
      <w:r w:rsidR="00FC0EC6" w:rsidRPr="00FC0EC6">
        <w:rPr>
          <w:b/>
          <w:szCs w:val="24"/>
        </w:rPr>
        <w:t xml:space="preserve"> </w:t>
      </w:r>
      <w:proofErr w:type="spellStart"/>
      <w:r w:rsidR="00FC0EC6" w:rsidRPr="00FC0EC6">
        <w:rPr>
          <w:b/>
          <w:szCs w:val="24"/>
        </w:rPr>
        <w:t>отпускане</w:t>
      </w:r>
      <w:proofErr w:type="spellEnd"/>
      <w:r w:rsidR="00FC0EC6" w:rsidRPr="00FC0EC6">
        <w:rPr>
          <w:b/>
          <w:szCs w:val="24"/>
        </w:rPr>
        <w:t xml:space="preserve"> </w:t>
      </w:r>
      <w:proofErr w:type="spellStart"/>
      <w:r w:rsidR="00FC0EC6" w:rsidRPr="00FC0EC6">
        <w:rPr>
          <w:b/>
          <w:szCs w:val="24"/>
        </w:rPr>
        <w:t>на</w:t>
      </w:r>
      <w:proofErr w:type="spellEnd"/>
      <w:r w:rsidR="00FC0EC6" w:rsidRPr="00FC0EC6">
        <w:rPr>
          <w:b/>
          <w:szCs w:val="24"/>
        </w:rPr>
        <w:t xml:space="preserve"> БФП </w:t>
      </w:r>
      <w:proofErr w:type="spellStart"/>
      <w:r w:rsidR="00FC0EC6" w:rsidRPr="00FC0EC6">
        <w:rPr>
          <w:b/>
          <w:szCs w:val="24"/>
        </w:rPr>
        <w:t>по</w:t>
      </w:r>
      <w:proofErr w:type="spellEnd"/>
      <w:r w:rsidR="00FC0EC6" w:rsidRPr="00FC0EC6">
        <w:rPr>
          <w:b/>
          <w:szCs w:val="24"/>
        </w:rPr>
        <w:t xml:space="preserve"> </w:t>
      </w:r>
      <w:proofErr w:type="spellStart"/>
      <w:r w:rsidR="00FC0EC6" w:rsidRPr="00FC0EC6">
        <w:rPr>
          <w:b/>
          <w:szCs w:val="24"/>
        </w:rPr>
        <w:t>подмярка</w:t>
      </w:r>
      <w:proofErr w:type="spellEnd"/>
      <w:r w:rsidR="00FC0EC6" w:rsidRPr="00FC0EC6">
        <w:rPr>
          <w:b/>
          <w:szCs w:val="24"/>
        </w:rPr>
        <w:t xml:space="preserve"> 7.2 </w:t>
      </w:r>
      <w:proofErr w:type="spellStart"/>
      <w:r w:rsidR="00FC0EC6" w:rsidRPr="00FC0EC6">
        <w:rPr>
          <w:b/>
          <w:szCs w:val="24"/>
        </w:rPr>
        <w:t>от</w:t>
      </w:r>
      <w:proofErr w:type="spellEnd"/>
      <w:r w:rsidR="00FC0EC6" w:rsidRPr="00FC0EC6">
        <w:rPr>
          <w:b/>
          <w:szCs w:val="24"/>
        </w:rPr>
        <w:t xml:space="preserve"> </w:t>
      </w:r>
      <w:proofErr w:type="spellStart"/>
      <w:r w:rsidR="00FC0EC6" w:rsidRPr="00FC0EC6">
        <w:rPr>
          <w:b/>
          <w:szCs w:val="24"/>
        </w:rPr>
        <w:t>мярка</w:t>
      </w:r>
      <w:proofErr w:type="spellEnd"/>
      <w:r w:rsidR="00FC0EC6" w:rsidRPr="00FC0EC6">
        <w:rPr>
          <w:b/>
          <w:szCs w:val="24"/>
        </w:rPr>
        <w:t xml:space="preserve"> 7 </w:t>
      </w:r>
      <w:proofErr w:type="spellStart"/>
      <w:r w:rsidR="00FC0EC6" w:rsidRPr="00FC0EC6">
        <w:rPr>
          <w:b/>
          <w:szCs w:val="24"/>
        </w:rPr>
        <w:t>от</w:t>
      </w:r>
      <w:proofErr w:type="spellEnd"/>
      <w:r w:rsidR="00FC0EC6" w:rsidRPr="00FC0EC6">
        <w:rPr>
          <w:b/>
          <w:szCs w:val="24"/>
        </w:rPr>
        <w:t xml:space="preserve"> ПРСР 2014-2020”, </w:t>
      </w:r>
      <w:proofErr w:type="spellStart"/>
      <w:r w:rsidR="00B14E94">
        <w:rPr>
          <w:b/>
          <w:szCs w:val="24"/>
        </w:rPr>
        <w:t>за</w:t>
      </w:r>
      <w:proofErr w:type="spellEnd"/>
      <w:r w:rsidR="00FC0EC6">
        <w:rPr>
          <w:b/>
          <w:szCs w:val="24"/>
        </w:rPr>
        <w:t xml:space="preserve"> </w:t>
      </w:r>
      <w:proofErr w:type="spellStart"/>
      <w:r w:rsidR="00FC0EC6">
        <w:rPr>
          <w:b/>
          <w:szCs w:val="24"/>
        </w:rPr>
        <w:t>обособен</w:t>
      </w:r>
      <w:proofErr w:type="spellEnd"/>
      <w:r w:rsidR="00B14E94">
        <w:rPr>
          <w:b/>
          <w:szCs w:val="24"/>
          <w:lang w:val="bg-BG"/>
        </w:rPr>
        <w:t>а</w:t>
      </w:r>
      <w:r w:rsidR="00FC0EC6" w:rsidRPr="00FC0EC6">
        <w:rPr>
          <w:b/>
          <w:szCs w:val="24"/>
        </w:rPr>
        <w:t xml:space="preserve"> </w:t>
      </w:r>
      <w:proofErr w:type="spellStart"/>
      <w:r w:rsidR="00FC0EC6" w:rsidRPr="00FC0EC6">
        <w:rPr>
          <w:b/>
          <w:szCs w:val="24"/>
        </w:rPr>
        <w:t>п</w:t>
      </w:r>
      <w:r w:rsidR="00FC0EC6">
        <w:rPr>
          <w:b/>
          <w:szCs w:val="24"/>
        </w:rPr>
        <w:t>озиция</w:t>
      </w:r>
      <w:proofErr w:type="spellEnd"/>
      <w:r w:rsidR="00FC0EC6" w:rsidRPr="00FC0EC6">
        <w:rPr>
          <w:b/>
          <w:szCs w:val="24"/>
        </w:rPr>
        <w:t>:</w:t>
      </w:r>
      <w:r w:rsidR="00D75443">
        <w:rPr>
          <w:b/>
          <w:szCs w:val="24"/>
          <w:lang w:val="bg-BG"/>
        </w:rPr>
        <w:t xml:space="preserve"> ..........................................................</w:t>
      </w:r>
    </w:p>
    <w:p w:rsidR="0022406E" w:rsidRPr="001E4178" w:rsidRDefault="0022406E" w:rsidP="0022406E">
      <w:pPr>
        <w:pStyle w:val="Style"/>
        <w:ind w:left="0" w:firstLine="708"/>
        <w:rPr>
          <w:u w:val="single"/>
        </w:rPr>
      </w:pPr>
      <w:r w:rsidRPr="001E4178">
        <w:rPr>
          <w:u w:val="single"/>
        </w:rPr>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p>
    <w:p w:rsidR="0022406E" w:rsidRPr="001E4178" w:rsidRDefault="0022406E" w:rsidP="0022406E">
      <w:pPr>
        <w:pStyle w:val="Style"/>
        <w:ind w:left="0" w:firstLine="708"/>
        <w:rPr>
          <w:u w:val="single"/>
        </w:rPr>
      </w:pPr>
      <w:r w:rsidRPr="001E4178">
        <w:rPr>
          <w:u w:val="single"/>
        </w:rPr>
        <w:t xml:space="preserve">Застраховката, която обезпечава изпълнението, трябва да съдържа клаузи относно задължителното изплащане на застрахователното обезщетение при предявена писмена претенция на възложителя. </w:t>
      </w:r>
    </w:p>
    <w:p w:rsidR="0022406E" w:rsidRPr="001E4178" w:rsidRDefault="0022406E" w:rsidP="0022406E">
      <w:pPr>
        <w:pStyle w:val="Style"/>
        <w:ind w:left="0" w:firstLine="708"/>
        <w:rPr>
          <w:u w:val="single"/>
        </w:rPr>
      </w:pPr>
      <w:r w:rsidRPr="001E4178">
        <w:rPr>
          <w:u w:val="single"/>
        </w:rPr>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p>
    <w:p w:rsidR="0022406E" w:rsidRPr="00171020" w:rsidRDefault="0022406E" w:rsidP="0022406E">
      <w:pPr>
        <w:pStyle w:val="Default"/>
        <w:suppressAutoHyphens w:val="0"/>
        <w:autoSpaceDE w:val="0"/>
        <w:autoSpaceDN w:val="0"/>
        <w:adjustRightInd w:val="0"/>
        <w:spacing w:line="240" w:lineRule="auto"/>
        <w:ind w:firstLine="708"/>
        <w:jc w:val="both"/>
        <w:rPr>
          <w:color w:val="auto"/>
        </w:rPr>
      </w:pPr>
      <w:r w:rsidRPr="00D22BA4">
        <w:rPr>
          <w:color w:val="auto"/>
        </w:rPr>
        <w:t xml:space="preserve">Когато </w:t>
      </w:r>
      <w:proofErr w:type="spellStart"/>
      <w:r w:rsidRPr="001E4178">
        <w:rPr>
          <w:color w:val="auto"/>
          <w:lang w:val="ru-RU"/>
        </w:rPr>
        <w:t>гаранцията</w:t>
      </w:r>
      <w:proofErr w:type="spellEnd"/>
      <w:r w:rsidRPr="00D22BA4">
        <w:rPr>
          <w:color w:val="auto"/>
        </w:rPr>
        <w:t xml:space="preserve"> за изпълнение е предоставена под формата на банкова гаранция или застраховка срокът </w:t>
      </w:r>
      <w:r w:rsidR="00E37D5B">
        <w:rPr>
          <w:color w:val="auto"/>
        </w:rPr>
        <w:t xml:space="preserve">й </w:t>
      </w:r>
      <w:r w:rsidRPr="00D22BA4">
        <w:rPr>
          <w:color w:val="auto"/>
        </w:rPr>
        <w:t xml:space="preserve">на валидност следва да бъде </w:t>
      </w:r>
      <w:r w:rsidR="007D159C">
        <w:rPr>
          <w:color w:val="auto"/>
        </w:rPr>
        <w:t xml:space="preserve">със срока </w:t>
      </w:r>
      <w:r w:rsidR="007D159C" w:rsidRPr="00171020">
        <w:rPr>
          <w:color w:val="auto"/>
        </w:rPr>
        <w:t xml:space="preserve">на </w:t>
      </w:r>
      <w:r w:rsidR="00886F0F" w:rsidRPr="00171020">
        <w:rPr>
          <w:color w:val="auto"/>
        </w:rPr>
        <w:t>договора</w:t>
      </w:r>
      <w:r w:rsidR="00067C26" w:rsidRPr="00171020">
        <w:rPr>
          <w:color w:val="auto"/>
          <w:lang w:val="en-US"/>
        </w:rPr>
        <w:t xml:space="preserve">, </w:t>
      </w:r>
      <w:r w:rsidR="00067C26" w:rsidRPr="00171020">
        <w:rPr>
          <w:color w:val="auto"/>
        </w:rPr>
        <w:t xml:space="preserve">удължен с 30 дни. </w:t>
      </w:r>
      <w:r w:rsidR="00886F0F" w:rsidRPr="00171020">
        <w:rPr>
          <w:color w:val="auto"/>
        </w:rPr>
        <w:t xml:space="preserve"> </w:t>
      </w:r>
    </w:p>
    <w:p w:rsidR="0022406E" w:rsidRPr="001E4178" w:rsidRDefault="0022406E" w:rsidP="0022406E">
      <w:pPr>
        <w:tabs>
          <w:tab w:val="left" w:pos="1134"/>
        </w:tabs>
        <w:suppressAutoHyphens w:val="0"/>
        <w:spacing w:line="240" w:lineRule="auto"/>
        <w:jc w:val="both"/>
      </w:pPr>
      <w:r>
        <w:tab/>
      </w:r>
      <w:r w:rsidRPr="001E4178">
        <w:t>Условията и сроковете за задържане и освобождаване на гаранцията за изпълнение се уреждат в договора за възлагане на обществената поръчка.</w:t>
      </w:r>
      <w:r w:rsidRPr="00D22BA4">
        <w:t xml:space="preserve"> </w:t>
      </w:r>
    </w:p>
    <w:p w:rsidR="0022406E" w:rsidRPr="00D22BA4" w:rsidRDefault="0022406E" w:rsidP="0022406E">
      <w:pPr>
        <w:tabs>
          <w:tab w:val="left" w:pos="1134"/>
        </w:tabs>
        <w:suppressAutoHyphens w:val="0"/>
        <w:spacing w:line="240" w:lineRule="auto"/>
        <w:jc w:val="both"/>
      </w:pPr>
      <w:r>
        <w:tab/>
      </w:r>
      <w:r w:rsidRPr="001E4178">
        <w:t>Когато</w:t>
      </w:r>
      <w:r w:rsidRPr="00D22BA4">
        <w:t xml:space="preserve"> </w:t>
      </w:r>
      <w:proofErr w:type="spellStart"/>
      <w:r w:rsidRPr="001E4178">
        <w:rPr>
          <w:lang w:val="ru-RU"/>
        </w:rPr>
        <w:t>избраният</w:t>
      </w:r>
      <w:proofErr w:type="spellEnd"/>
      <w:r w:rsidRPr="00D22BA4">
        <w:t xml:space="preserve"> изпълнител е обединение, което не е юридическо лице, всеки от </w:t>
      </w:r>
      <w:proofErr w:type="spellStart"/>
      <w:r w:rsidRPr="00D22BA4">
        <w:t>съдружниците</w:t>
      </w:r>
      <w:proofErr w:type="spellEnd"/>
      <w:r w:rsidRPr="00D22BA4">
        <w:t xml:space="preserve"> в него може да е </w:t>
      </w:r>
      <w:proofErr w:type="spellStart"/>
      <w:r w:rsidRPr="00D22BA4">
        <w:t>наредител</w:t>
      </w:r>
      <w:proofErr w:type="spellEnd"/>
      <w:r w:rsidRPr="00D22BA4">
        <w:t xml:space="preserve"> по банковата гаранция, съответно вносител на сумата по гаранцията или титуляр на застраховката.</w:t>
      </w:r>
    </w:p>
    <w:p w:rsidR="0022406E" w:rsidRPr="001E4178" w:rsidRDefault="0022406E" w:rsidP="0022406E">
      <w:pPr>
        <w:tabs>
          <w:tab w:val="left" w:pos="1134"/>
        </w:tabs>
        <w:suppressAutoHyphens w:val="0"/>
        <w:spacing w:line="240" w:lineRule="auto"/>
        <w:jc w:val="both"/>
      </w:pPr>
      <w:r>
        <w:tab/>
      </w:r>
      <w:r w:rsidRPr="001E4178">
        <w:t>Гаранцията по б. А и Б може да се предостави от името на изпълнителя за сметка на трето лице гарант.</w:t>
      </w:r>
    </w:p>
    <w:p w:rsidR="00B6417F" w:rsidRDefault="0022406E" w:rsidP="00BB3DDB">
      <w:pPr>
        <w:spacing w:afterLines="40" w:after="96" w:line="276" w:lineRule="auto"/>
        <w:ind w:firstLine="708"/>
        <w:jc w:val="both"/>
      </w:pPr>
      <w:r w:rsidRPr="001E4178">
        <w:t>Разходите по откриването и поддържането на гаранцията са за сметка на изпълнителя.</w:t>
      </w:r>
    </w:p>
    <w:p w:rsidR="00D847E6" w:rsidRDefault="00D847E6" w:rsidP="00BB3D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p>
    <w:p w:rsidR="00DA0716" w:rsidRDefault="001A0998" w:rsidP="00D45D43">
      <w:pPr>
        <w:suppressAutoHyphens w:val="0"/>
        <w:spacing w:line="240" w:lineRule="auto"/>
        <w:ind w:firstLine="708"/>
        <w:rPr>
          <w:b/>
          <w:bCs/>
          <w:color w:val="000000"/>
        </w:rPr>
      </w:pPr>
      <w:r w:rsidRPr="00DC17DB">
        <w:rPr>
          <w:b/>
          <w:bCs/>
          <w:color w:val="000000"/>
        </w:rPr>
        <w:t>РАЗДЕЛ І</w:t>
      </w:r>
      <w:r w:rsidR="00DA0716" w:rsidRPr="00DC17DB">
        <w:rPr>
          <w:b/>
          <w:bCs/>
          <w:color w:val="000000"/>
          <w:lang w:val="en-US"/>
        </w:rPr>
        <w:t>I</w:t>
      </w:r>
      <w:r w:rsidR="00D75443">
        <w:rPr>
          <w:b/>
          <w:bCs/>
          <w:color w:val="000000"/>
        </w:rPr>
        <w:t xml:space="preserve">. ТЕХНИЧЕСКИ </w:t>
      </w:r>
      <w:r w:rsidR="00DA0716" w:rsidRPr="00DC17DB">
        <w:rPr>
          <w:b/>
          <w:bCs/>
          <w:color w:val="000000"/>
        </w:rPr>
        <w:t>СПЕЦИФИКАЦИ</w:t>
      </w:r>
      <w:r w:rsidR="00D75443">
        <w:rPr>
          <w:b/>
          <w:bCs/>
          <w:color w:val="000000"/>
        </w:rPr>
        <w:t>И</w:t>
      </w:r>
    </w:p>
    <w:p w:rsidR="00D45D43" w:rsidRPr="007D159C" w:rsidRDefault="00D45D43" w:rsidP="007D159C">
      <w:pPr>
        <w:suppressAutoHyphens w:val="0"/>
        <w:spacing w:line="240" w:lineRule="auto"/>
        <w:ind w:firstLine="708"/>
        <w:jc w:val="both"/>
        <w:rPr>
          <w:b/>
          <w:bCs/>
          <w:color w:val="000000"/>
        </w:rPr>
      </w:pPr>
    </w:p>
    <w:p w:rsidR="00A17AED" w:rsidRPr="00D75443" w:rsidRDefault="00D75443" w:rsidP="00D75443">
      <w:pPr>
        <w:suppressAutoHyphens w:val="0"/>
        <w:spacing w:line="240" w:lineRule="auto"/>
        <w:contextualSpacing/>
        <w:jc w:val="both"/>
        <w:rPr>
          <w:bCs/>
          <w:iCs/>
          <w:lang w:eastAsia="en-US"/>
        </w:rPr>
      </w:pPr>
      <w:r>
        <w:rPr>
          <w:bCs/>
          <w:iCs/>
          <w:lang w:eastAsia="en-US"/>
        </w:rPr>
        <w:tab/>
        <w:t>Приложения към настоящите указания</w:t>
      </w:r>
    </w:p>
    <w:p w:rsidR="008732B5" w:rsidRPr="007D159C" w:rsidRDefault="008732B5" w:rsidP="008732B5">
      <w:pPr>
        <w:pStyle w:val="25"/>
        <w:shd w:val="clear" w:color="auto" w:fill="auto"/>
        <w:spacing w:line="278" w:lineRule="exact"/>
        <w:ind w:firstLine="740"/>
        <w:jc w:val="both"/>
        <w:rPr>
          <w:rFonts w:ascii="Times New Roman" w:hAnsi="Times New Roman" w:cs="Times New Roman"/>
          <w:sz w:val="24"/>
          <w:szCs w:val="24"/>
        </w:rPr>
      </w:pPr>
    </w:p>
    <w:p w:rsidR="007E4379" w:rsidRDefault="007E4379" w:rsidP="00337908">
      <w:pPr>
        <w:ind w:firstLine="708"/>
        <w:jc w:val="both"/>
        <w:rPr>
          <w:b/>
        </w:rPr>
      </w:pPr>
    </w:p>
    <w:p w:rsidR="007D164F" w:rsidRPr="00370540" w:rsidRDefault="007D164F" w:rsidP="00BB3D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b/>
          <w:bCs/>
          <w:color w:val="000000"/>
          <w:u w:val="single"/>
        </w:rPr>
      </w:pPr>
      <w:r w:rsidRPr="00370540">
        <w:rPr>
          <w:b/>
          <w:bCs/>
          <w:color w:val="000000"/>
          <w:u w:val="single"/>
        </w:rPr>
        <w:t>РАЗДЕЛ ІІ</w:t>
      </w:r>
      <w:r w:rsidR="00DA0716">
        <w:rPr>
          <w:b/>
          <w:bCs/>
          <w:color w:val="000000"/>
          <w:u w:val="single"/>
          <w:lang w:val="en-US"/>
        </w:rPr>
        <w:t>I</w:t>
      </w:r>
      <w:r w:rsidRPr="00370540">
        <w:rPr>
          <w:b/>
          <w:bCs/>
          <w:color w:val="000000"/>
          <w:u w:val="single"/>
        </w:rPr>
        <w:t>. УСЛОВИЯ ЗА УЧАСТИЕ</w:t>
      </w:r>
    </w:p>
    <w:p w:rsidR="00B55D71" w:rsidRDefault="00B55D71" w:rsidP="00BB3D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b/>
          <w:bCs/>
          <w:color w:val="000000"/>
        </w:rPr>
      </w:pPr>
    </w:p>
    <w:p w:rsidR="005E24EB" w:rsidRPr="00A1507C" w:rsidRDefault="00AE6EC2" w:rsidP="00BB3DDB">
      <w:pPr>
        <w:numPr>
          <w:ilvl w:val="0"/>
          <w:numId w:val="8"/>
        </w:numPr>
        <w:tabs>
          <w:tab w:val="left" w:pos="993"/>
        </w:tabs>
        <w:suppressAutoHyphens w:val="0"/>
        <w:spacing w:afterLines="40" w:after="96" w:line="240" w:lineRule="auto"/>
        <w:ind w:left="0" w:firstLine="709"/>
        <w:jc w:val="both"/>
        <w:rPr>
          <w:b/>
        </w:rPr>
      </w:pPr>
      <w:r w:rsidRPr="00A1507C">
        <w:rPr>
          <w:b/>
        </w:rPr>
        <w:t>ОБЩИ ПОЛОЖЕНИЯ:</w:t>
      </w:r>
    </w:p>
    <w:p w:rsidR="00960E1D" w:rsidRDefault="00960E1D" w:rsidP="00960E1D">
      <w:pPr>
        <w:suppressAutoHyphens w:val="0"/>
        <w:spacing w:line="276" w:lineRule="auto"/>
        <w:jc w:val="both"/>
        <w:rPr>
          <w:b/>
          <w:color w:val="000000"/>
        </w:rPr>
      </w:pPr>
      <w:r>
        <w:t xml:space="preserve">           </w:t>
      </w:r>
      <w:r w:rsidR="0061412F" w:rsidRPr="00C44FF6">
        <w:t>1.</w:t>
      </w:r>
      <w:proofErr w:type="spellStart"/>
      <w:r w:rsidR="0061412F" w:rsidRPr="00C44FF6">
        <w:t>1</w:t>
      </w:r>
      <w:proofErr w:type="spellEnd"/>
      <w:r w:rsidR="0061412F" w:rsidRPr="00C44FF6">
        <w:t>.</w:t>
      </w:r>
      <w:r w:rsidR="0061412F" w:rsidRPr="005D7F3B">
        <w:t xml:space="preserve"> </w:t>
      </w:r>
      <w:r w:rsidR="00C979AA">
        <w:t xml:space="preserve">Настоящата </w:t>
      </w:r>
      <w:r w:rsidR="001D279D" w:rsidRPr="00FA2C72">
        <w:t>процедура</w:t>
      </w:r>
      <w:r w:rsidR="000420F8" w:rsidRPr="005D7F3B">
        <w:t xml:space="preserve"> </w:t>
      </w:r>
      <w:r w:rsidR="0061412F" w:rsidRPr="005D7F3B">
        <w:t xml:space="preserve">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w:t>
      </w:r>
      <w:r w:rsidR="009215A5" w:rsidRPr="005D7F3B">
        <w:t>както и всяко друго образувание</w:t>
      </w:r>
      <w:r w:rsidR="00BB08A6" w:rsidRPr="005D7F3B">
        <w:t xml:space="preserve">, което има право да изпълнява </w:t>
      </w:r>
      <w:r w:rsidR="00F57034">
        <w:t>услуги, доставки и строителство,</w:t>
      </w:r>
      <w:r w:rsidR="00BB08A6" w:rsidRPr="005D7F3B">
        <w:t xml:space="preserve"> съгласно законодателството на държавата, в която то е установено </w:t>
      </w:r>
      <w:r w:rsidR="0061412F" w:rsidRPr="005D7F3B">
        <w:t xml:space="preserve">и </w:t>
      </w:r>
      <w:r w:rsidR="00BB08A6" w:rsidRPr="005D7F3B">
        <w:t xml:space="preserve">отговарят на </w:t>
      </w:r>
      <w:r w:rsidR="0061412F" w:rsidRPr="005D7F3B">
        <w:t>предварително обявените от възложителя условия</w:t>
      </w:r>
      <w:r w:rsidR="00BB08A6" w:rsidRPr="005D7F3B">
        <w:t>, могат да подадат оферта</w:t>
      </w:r>
      <w:r w:rsidR="00D221D0">
        <w:t xml:space="preserve">. </w:t>
      </w:r>
    </w:p>
    <w:p w:rsidR="00B55D71" w:rsidRDefault="00960E1D" w:rsidP="00326809">
      <w:pPr>
        <w:suppressAutoHyphens w:val="0"/>
        <w:spacing w:line="276" w:lineRule="auto"/>
        <w:jc w:val="both"/>
      </w:pPr>
      <w:r>
        <w:rPr>
          <w:b/>
          <w:color w:val="000000"/>
        </w:rPr>
        <w:t xml:space="preserve">          </w:t>
      </w:r>
    </w:p>
    <w:p w:rsidR="00B55D71" w:rsidRDefault="00AE6EC2" w:rsidP="00BB3DDB">
      <w:pPr>
        <w:spacing w:afterLines="40" w:after="96"/>
        <w:jc w:val="both"/>
      </w:pPr>
      <w:r w:rsidRPr="00C44FF6">
        <w:t xml:space="preserve">            </w:t>
      </w:r>
      <w:r w:rsidR="0061412F" w:rsidRPr="00C44FF6">
        <w:t>1.2.</w:t>
      </w:r>
      <w:r w:rsidR="0061412F" w:rsidRPr="005D7F3B">
        <w:t xml:space="preserve"> В случай, че участникът участва като обединение, което не е регистрирано като самостоятелно юридическо лице, тогава участни</w:t>
      </w:r>
      <w:r w:rsidR="00326809">
        <w:t>кът следва да представи копие на</w:t>
      </w:r>
      <w:r w:rsidR="0061412F" w:rsidRPr="005D7F3B">
        <w:t xml:space="preserve">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E24EB" w:rsidRDefault="0061412F" w:rsidP="00BB3DDB">
      <w:pPr>
        <w:pStyle w:val="aff0"/>
        <w:numPr>
          <w:ilvl w:val="0"/>
          <w:numId w:val="7"/>
        </w:numPr>
        <w:tabs>
          <w:tab w:val="left" w:pos="851"/>
        </w:tabs>
        <w:suppressAutoHyphens w:val="0"/>
        <w:spacing w:afterLines="40" w:after="96" w:line="240" w:lineRule="auto"/>
        <w:ind w:left="0" w:firstLine="567"/>
        <w:jc w:val="both"/>
      </w:pPr>
      <w:r w:rsidRPr="005D7F3B">
        <w:t>правата и задълженията на участниците в обединението</w:t>
      </w:r>
      <w:r w:rsidR="00AE6EC2">
        <w:t>;</w:t>
      </w:r>
    </w:p>
    <w:p w:rsidR="005E24EB" w:rsidRDefault="00CC2932" w:rsidP="00BB3DDB">
      <w:pPr>
        <w:pStyle w:val="aff0"/>
        <w:numPr>
          <w:ilvl w:val="0"/>
          <w:numId w:val="7"/>
        </w:numPr>
        <w:tabs>
          <w:tab w:val="left" w:pos="851"/>
        </w:tabs>
        <w:suppressAutoHyphens w:val="0"/>
        <w:spacing w:afterLines="40" w:after="96" w:line="240" w:lineRule="auto"/>
        <w:ind w:left="0" w:firstLine="567"/>
        <w:jc w:val="both"/>
      </w:pPr>
      <w:r w:rsidRPr="005D7F3B">
        <w:t>уговаряне на солидарна отговорност</w:t>
      </w:r>
      <w:r w:rsidR="00F57034">
        <w:t xml:space="preserve"> </w:t>
      </w:r>
      <w:r w:rsidR="001E37E0">
        <w:t xml:space="preserve">на членовете на обединението, </w:t>
      </w:r>
      <w:r w:rsidR="00F57034">
        <w:t>до изтичане на всички гаранционни срокове</w:t>
      </w:r>
      <w:r w:rsidR="00AE6EC2">
        <w:t>;</w:t>
      </w:r>
    </w:p>
    <w:p w:rsidR="005E24EB" w:rsidRDefault="0061412F" w:rsidP="00BB3DDB">
      <w:pPr>
        <w:pStyle w:val="aff0"/>
        <w:numPr>
          <w:ilvl w:val="0"/>
          <w:numId w:val="7"/>
        </w:numPr>
        <w:tabs>
          <w:tab w:val="left" w:pos="851"/>
        </w:tabs>
        <w:suppressAutoHyphens w:val="0"/>
        <w:spacing w:afterLines="40" w:after="96" w:line="240" w:lineRule="auto"/>
        <w:ind w:left="0" w:firstLine="567"/>
        <w:jc w:val="both"/>
      </w:pPr>
      <w:r w:rsidRPr="005D7F3B">
        <w:t>дейностите, които ще изпълнява всеки член на обединението</w:t>
      </w:r>
      <w:r w:rsidR="00AE6EC2">
        <w:t>;</w:t>
      </w:r>
    </w:p>
    <w:p w:rsidR="005E24EB" w:rsidRDefault="00147B30" w:rsidP="00BB3DDB">
      <w:pPr>
        <w:pStyle w:val="aff0"/>
        <w:numPr>
          <w:ilvl w:val="0"/>
          <w:numId w:val="7"/>
        </w:numPr>
        <w:tabs>
          <w:tab w:val="left" w:pos="851"/>
        </w:tabs>
        <w:suppressAutoHyphens w:val="0"/>
        <w:spacing w:afterLines="40" w:after="96" w:line="240" w:lineRule="auto"/>
        <w:ind w:left="0" w:firstLine="567"/>
        <w:jc w:val="both"/>
      </w:pPr>
      <w:r>
        <w:t>определяне на партньор, който да представлява обединението за целите на обществената поръчка</w:t>
      </w:r>
      <w:r w:rsidR="00702E4D">
        <w:t>;</w:t>
      </w:r>
    </w:p>
    <w:p w:rsidR="005E24EB" w:rsidRDefault="00AE6EC2" w:rsidP="00BB3DDB">
      <w:pPr>
        <w:pStyle w:val="aff0"/>
        <w:numPr>
          <w:ilvl w:val="0"/>
          <w:numId w:val="7"/>
        </w:numPr>
        <w:tabs>
          <w:tab w:val="left" w:pos="851"/>
        </w:tabs>
        <w:suppressAutoHyphens w:val="0"/>
        <w:spacing w:afterLines="40" w:after="96" w:line="240" w:lineRule="auto"/>
        <w:ind w:left="0" w:firstLine="567"/>
        <w:jc w:val="both"/>
      </w:pPr>
      <w:r w:rsidRPr="00FA02D5">
        <w:rPr>
          <w:shd w:val="clear" w:color="auto" w:fill="FEFEFE"/>
        </w:rPr>
        <w:t>разпределението на отговорността между членовете на обединението</w:t>
      </w:r>
      <w:r w:rsidR="008E03B9" w:rsidRPr="00FA02D5">
        <w:rPr>
          <w:shd w:val="clear" w:color="auto" w:fill="FEFEFE"/>
        </w:rPr>
        <w:t>.</w:t>
      </w:r>
    </w:p>
    <w:p w:rsidR="001E37E0" w:rsidRDefault="001E37E0" w:rsidP="00BB3DDB">
      <w:pPr>
        <w:pStyle w:val="aff0"/>
        <w:suppressAutoHyphens w:val="0"/>
        <w:spacing w:afterLines="40" w:after="96" w:line="240" w:lineRule="auto"/>
        <w:ind w:left="0" w:firstLine="708"/>
        <w:jc w:val="both"/>
      </w:pPr>
      <w:r w:rsidRPr="005D7F3B">
        <w:t xml:space="preserve">Не се допускат промени в състава на обединението след крайният срок за подаване на офертата. Когато в </w:t>
      </w:r>
      <w:r>
        <w:t>документа</w:t>
      </w:r>
      <w:r w:rsidRPr="005D7F3B">
        <w:t xml:space="preserve"> за създаване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E37E0" w:rsidRDefault="001E37E0" w:rsidP="00BB3DDB">
      <w:pPr>
        <w:pStyle w:val="aff0"/>
        <w:numPr>
          <w:ilvl w:val="1"/>
          <w:numId w:val="6"/>
        </w:numPr>
        <w:tabs>
          <w:tab w:val="left" w:pos="426"/>
          <w:tab w:val="left" w:pos="993"/>
        </w:tabs>
        <w:suppressAutoHyphens w:val="0"/>
        <w:spacing w:afterLines="40" w:after="96" w:line="240" w:lineRule="auto"/>
        <w:ind w:left="0" w:firstLine="567"/>
        <w:jc w:val="both"/>
      </w:pPr>
      <w:r w:rsidRPr="005D7F3B">
        <w:t xml:space="preserve">Когато не е приложено в офертата копие от документ, от който да е видно правното основание за създаване на обединението, </w:t>
      </w:r>
      <w:r>
        <w:t>к</w:t>
      </w:r>
      <w:r w:rsidRPr="005D7F3B">
        <w:t>омисията</w:t>
      </w:r>
      <w:r>
        <w:t>,</w:t>
      </w:r>
      <w:r w:rsidRPr="005D7F3B">
        <w:t xml:space="preserve"> назначена от Възложителя за разглеждане и оценяване на подадените оферти, го изисква на основание чл. 54, ал. 8 от ППЗОП.</w:t>
      </w:r>
    </w:p>
    <w:p w:rsidR="001E37E0" w:rsidRDefault="001E37E0" w:rsidP="00BB3DDB">
      <w:pPr>
        <w:spacing w:afterLines="40" w:after="96"/>
        <w:ind w:firstLine="567"/>
        <w:jc w:val="both"/>
      </w:pPr>
      <w:r w:rsidRPr="005D7F3B">
        <w:rPr>
          <w:b/>
        </w:rPr>
        <w:t>Забележка:</w:t>
      </w:r>
      <w:r w:rsidRPr="005D7F3B">
        <w:t xml:space="preserve"> На основание чл.</w:t>
      </w:r>
      <w:r>
        <w:t xml:space="preserve"> </w:t>
      </w:r>
      <w:r w:rsidRPr="005D7F3B">
        <w:t xml:space="preserve">10, ал.2 от ЗОП, Възложителят не </w:t>
      </w:r>
      <w:r>
        <w:t>изисква</w:t>
      </w:r>
      <w:r w:rsidRPr="005D7F3B">
        <w:t xml:space="preserve"> създаване на юридическо лице, когато участникът, определен за изпълнител е обединение на физически и/или юридически лица.</w:t>
      </w:r>
    </w:p>
    <w:p w:rsidR="001E37E0" w:rsidRDefault="001E37E0" w:rsidP="00BB3DDB">
      <w:pPr>
        <w:spacing w:afterLines="40" w:after="96"/>
        <w:ind w:firstLine="567"/>
        <w:jc w:val="both"/>
      </w:pPr>
      <w:r w:rsidRPr="00C44FF6">
        <w:t>1.4.</w:t>
      </w:r>
      <w:r w:rsidRPr="005D7F3B">
        <w:t xml:space="preserve"> Всеки участник в процедура за възлагане на обществена поръчка има право да представи само една оферта.</w:t>
      </w:r>
    </w:p>
    <w:p w:rsidR="001E37E0" w:rsidRDefault="001E37E0" w:rsidP="00BB3DDB">
      <w:pPr>
        <w:spacing w:afterLines="40" w:after="96"/>
        <w:ind w:firstLine="567"/>
        <w:jc w:val="both"/>
      </w:pPr>
      <w:r w:rsidRPr="00C44FF6">
        <w:t>1.5.</w:t>
      </w:r>
      <w:r w:rsidRPr="005D7F3B">
        <w:t xml:space="preserve"> Лице, което участва в обединение или е дало съгласие да бъде подизпълнител на друг участник, не може да подава самостоятелно оферта.</w:t>
      </w:r>
    </w:p>
    <w:p w:rsidR="001E37E0" w:rsidRDefault="001E37E0" w:rsidP="00BB3DDB">
      <w:pPr>
        <w:spacing w:afterLines="40" w:after="96"/>
        <w:ind w:firstLine="567"/>
        <w:jc w:val="both"/>
      </w:pPr>
      <w:r w:rsidRPr="00C44FF6">
        <w:lastRenderedPageBreak/>
        <w:t>1.6.</w:t>
      </w:r>
      <w:r w:rsidRPr="005D7F3B">
        <w:t xml:space="preserve"> В процедура за възлагане на обществена поръчка едно физическо или юридическо лице може да участва само в едно обединение.</w:t>
      </w:r>
    </w:p>
    <w:p w:rsidR="001E37E0" w:rsidRDefault="001E37E0" w:rsidP="00BB3DDB">
      <w:pPr>
        <w:spacing w:afterLines="40" w:after="96"/>
        <w:ind w:firstLine="567"/>
        <w:jc w:val="both"/>
      </w:pPr>
      <w:r w:rsidRPr="00C44FF6">
        <w:t>1.7.</w:t>
      </w:r>
      <w:r w:rsidRPr="005D7F3B">
        <w:t xml:space="preserve"> Свързани лица не могат да бъдат самостоятелни  участници в една и съща процедура.</w:t>
      </w:r>
      <w:r>
        <w:t xml:space="preserve"> </w:t>
      </w:r>
    </w:p>
    <w:p w:rsidR="001E37E0" w:rsidRDefault="001E37E0" w:rsidP="00BB3DDB">
      <w:pPr>
        <w:spacing w:afterLines="40" w:after="96"/>
        <w:ind w:firstLine="567"/>
        <w:jc w:val="both"/>
      </w:pPr>
      <w:r>
        <w:t>1.8. До изтичането на срока за подаване на заявленията за участие или офертите всеки участник може да промени, да допълни или да оттегли офертата си.</w:t>
      </w:r>
    </w:p>
    <w:p w:rsidR="001E37E0" w:rsidRDefault="001E37E0" w:rsidP="00BB3DDB">
      <w:pPr>
        <w:spacing w:afterLines="40" w:after="96"/>
        <w:ind w:firstLine="567"/>
        <w:jc w:val="both"/>
      </w:pPr>
      <w:r w:rsidRPr="005D7F3B">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w:t>
      </w:r>
      <w:r>
        <w:t>И</w:t>
      </w:r>
      <w:r w:rsidRPr="005D7F3B">
        <w:t xml:space="preserve">зпълнителят представи пред </w:t>
      </w:r>
      <w:r>
        <w:t>В</w:t>
      </w:r>
      <w:r w:rsidRPr="005D7F3B">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t xml:space="preserve"> </w:t>
      </w:r>
    </w:p>
    <w:p w:rsidR="001E37E0" w:rsidRDefault="001E37E0" w:rsidP="00BB3DDB">
      <w:pPr>
        <w:spacing w:afterLines="40" w:after="96"/>
        <w:ind w:firstLine="567"/>
        <w:jc w:val="both"/>
      </w:pPr>
      <w:r w:rsidRPr="00C44FF6">
        <w:t>1.</w:t>
      </w:r>
      <w:r>
        <w:t>9</w:t>
      </w:r>
      <w:r w:rsidRPr="00C44FF6">
        <w:t>.</w:t>
      </w:r>
      <w:r w:rsidRPr="005D7F3B">
        <w:t xml:space="preserve"> При подаване на оферта</w:t>
      </w:r>
      <w:r w:rsidR="00164E0C">
        <w:t>,</w:t>
      </w:r>
      <w:r w:rsidRPr="005D7F3B">
        <w:t xml:space="preserve"> участникът декларира липсата на основанията за отстраняване и съответствие с критериите за подбор чрез представяне на </w:t>
      </w:r>
      <w:r>
        <w:t xml:space="preserve">електронен </w:t>
      </w:r>
      <w:r w:rsidRPr="005D7F3B">
        <w:t>единен европейски документ за обществени поръчки (</w:t>
      </w:r>
      <w:proofErr w:type="spellStart"/>
      <w:r>
        <w:t>е</w:t>
      </w:r>
      <w:r w:rsidRPr="005D7F3B">
        <w:t>ЕЕДОП</w:t>
      </w:r>
      <w:proofErr w:type="spellEnd"/>
      <w:r w:rsidRPr="005D7F3B">
        <w:t xml:space="preserve">). В него се предоставя съответната информация, изисквана от </w:t>
      </w:r>
      <w:r>
        <w:t>В</w:t>
      </w:r>
      <w:r w:rsidRPr="005D7F3B">
        <w:t>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E37E0" w:rsidRDefault="001E37E0" w:rsidP="00BB3DDB">
      <w:pPr>
        <w:spacing w:afterLines="40" w:after="96"/>
        <w:ind w:firstLine="567"/>
        <w:jc w:val="both"/>
      </w:pPr>
      <w:r w:rsidRPr="00C44FF6">
        <w:t>1.9.</w:t>
      </w:r>
      <w:r w:rsidRPr="001C6F07">
        <w:t>1.</w:t>
      </w:r>
      <w:r w:rsidRPr="005D7F3B">
        <w:t xml:space="preserve"> </w:t>
      </w:r>
      <w:r w:rsidRPr="00113DD8">
        <w:rPr>
          <w:lang w:eastAsia="bg-BG"/>
        </w:rPr>
        <w:t xml:space="preserve">Когато участникът е обединение, което не е юридическо лице, </w:t>
      </w:r>
      <w:proofErr w:type="spellStart"/>
      <w:r>
        <w:rPr>
          <w:lang w:eastAsia="bg-BG"/>
        </w:rPr>
        <w:t>е</w:t>
      </w:r>
      <w:r w:rsidRPr="00113DD8">
        <w:rPr>
          <w:lang w:eastAsia="bg-BG"/>
        </w:rPr>
        <w:t>ЕЕДОП</w:t>
      </w:r>
      <w:proofErr w:type="spellEnd"/>
      <w:r w:rsidRPr="00113DD8">
        <w:rPr>
          <w:lang w:eastAsia="bg-BG"/>
        </w:rPr>
        <w:t xml:space="preserve"> се подава от всеки от участниците в обединението</w:t>
      </w:r>
      <w:r>
        <w:rPr>
          <w:lang w:eastAsia="bg-BG"/>
        </w:rPr>
        <w:t xml:space="preserve">, </w:t>
      </w:r>
      <w:r w:rsidRPr="005D7F3B">
        <w:t>който съдържа информацията по т. 1.</w:t>
      </w:r>
      <w:r>
        <w:t>9</w:t>
      </w:r>
      <w:r w:rsidRPr="00113DD8">
        <w:rPr>
          <w:lang w:eastAsia="bg-BG"/>
        </w:rPr>
        <w:t xml:space="preserve">. При необходимост от деклариране на обстоятелства, </w:t>
      </w:r>
      <w:proofErr w:type="spellStart"/>
      <w:r w:rsidRPr="00113DD8">
        <w:rPr>
          <w:lang w:eastAsia="bg-BG"/>
        </w:rPr>
        <w:t>относими</w:t>
      </w:r>
      <w:proofErr w:type="spellEnd"/>
      <w:r w:rsidRPr="00113DD8">
        <w:rPr>
          <w:lang w:eastAsia="bg-BG"/>
        </w:rPr>
        <w:t xml:space="preserve"> към обединението, </w:t>
      </w:r>
      <w:proofErr w:type="spellStart"/>
      <w:r>
        <w:rPr>
          <w:lang w:eastAsia="bg-BG"/>
        </w:rPr>
        <w:t>е</w:t>
      </w:r>
      <w:r w:rsidRPr="00113DD8">
        <w:rPr>
          <w:lang w:eastAsia="bg-BG"/>
        </w:rPr>
        <w:t>ЕЕДОП</w:t>
      </w:r>
      <w:proofErr w:type="spellEnd"/>
      <w:r w:rsidRPr="00113DD8">
        <w:rPr>
          <w:lang w:eastAsia="bg-BG"/>
        </w:rPr>
        <w:t xml:space="preserve"> се подава и за обединението.</w:t>
      </w:r>
    </w:p>
    <w:p w:rsidR="001E37E0" w:rsidRDefault="001E37E0" w:rsidP="00BB3DDB">
      <w:pPr>
        <w:spacing w:afterLines="40" w:after="96"/>
        <w:ind w:firstLine="567"/>
        <w:jc w:val="both"/>
      </w:pPr>
      <w:r w:rsidRPr="00C44FF6">
        <w:t>1.9.2</w:t>
      </w:r>
      <w:r w:rsidRPr="008E03B9">
        <w:t>.</w:t>
      </w:r>
      <w:r>
        <w:t xml:space="preserve"> </w:t>
      </w:r>
      <w:r w:rsidRPr="005D7F3B">
        <w:t>Когато участникът е</w:t>
      </w:r>
      <w:r>
        <w:t xml:space="preserve"> </w:t>
      </w:r>
      <w:r w:rsidRPr="005D7F3B">
        <w:t>посочил, че ще използва капацитета на трети лица за доказване на съответствието с критериите за подбор или</w:t>
      </w:r>
      <w:r>
        <w:t>,</w:t>
      </w:r>
      <w:r w:rsidRPr="005D7F3B">
        <w:t xml:space="preserve"> че ще използва подизпълнители, за всяко от тези лица се представя отделен </w:t>
      </w:r>
      <w:proofErr w:type="spellStart"/>
      <w:r>
        <w:t>е</w:t>
      </w:r>
      <w:r w:rsidRPr="005D7F3B">
        <w:t>ЕЕДОП</w:t>
      </w:r>
      <w:proofErr w:type="spellEnd"/>
      <w:r w:rsidRPr="005D7F3B">
        <w:t>, който съдържа информацията по т. 1.</w:t>
      </w:r>
      <w:r>
        <w:t>9</w:t>
      </w:r>
      <w:r w:rsidRPr="005D7F3B">
        <w:t>.</w:t>
      </w:r>
    </w:p>
    <w:p w:rsidR="001E37E0" w:rsidRDefault="001E37E0" w:rsidP="00BB3DDB">
      <w:pPr>
        <w:spacing w:afterLines="40" w:after="96"/>
        <w:ind w:firstLine="567"/>
        <w:jc w:val="both"/>
      </w:pPr>
      <w:r w:rsidRPr="00C44FF6">
        <w:t>1.10.</w:t>
      </w:r>
      <w:r w:rsidRPr="005D7F3B">
        <w:t xml:space="preserve"> Участниците могат да използват </w:t>
      </w:r>
      <w:proofErr w:type="spellStart"/>
      <w:r>
        <w:t>е</w:t>
      </w:r>
      <w:r w:rsidRPr="005D7F3B">
        <w:t>ЕЕДОП</w:t>
      </w:r>
      <w:proofErr w:type="spellEnd"/>
      <w:r w:rsidRPr="005D7F3B">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t xml:space="preserve"> и предоставят пряк достъп до същия</w:t>
      </w:r>
      <w:r w:rsidRPr="005D7F3B">
        <w:t>.</w:t>
      </w:r>
    </w:p>
    <w:p w:rsidR="001E37E0" w:rsidRDefault="001E37E0" w:rsidP="00BB3DDB">
      <w:pPr>
        <w:spacing w:afterLines="40" w:after="96"/>
        <w:ind w:firstLine="567"/>
        <w:jc w:val="both"/>
        <w:rPr>
          <w:lang w:eastAsia="bg-BG"/>
        </w:rPr>
      </w:pPr>
      <w:r w:rsidRPr="00C44FF6">
        <w:t>1.11.</w:t>
      </w:r>
      <w:r w:rsidRPr="005D7F3B">
        <w:t xml:space="preserve"> </w:t>
      </w:r>
      <w:r w:rsidRPr="00113DD8">
        <w:rPr>
          <w:lang w:eastAsia="bg-BG"/>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w:t>
      </w:r>
      <w:proofErr w:type="spellStart"/>
      <w:r>
        <w:rPr>
          <w:lang w:eastAsia="bg-BG"/>
        </w:rPr>
        <w:t>е</w:t>
      </w:r>
      <w:r w:rsidRPr="00113DD8">
        <w:rPr>
          <w:lang w:eastAsia="bg-BG"/>
        </w:rPr>
        <w:t>ЕЕДОП</w:t>
      </w:r>
      <w:proofErr w:type="spellEnd"/>
      <w:r w:rsidRPr="00113DD8">
        <w:rPr>
          <w:lang w:eastAsia="bg-BG"/>
        </w:rPr>
        <w:t>, когато това е необходимо за законосъобразното провеждане на процедурата.</w:t>
      </w:r>
    </w:p>
    <w:p w:rsidR="001E37E0" w:rsidRDefault="001E37E0" w:rsidP="00BB3DDB">
      <w:pPr>
        <w:spacing w:afterLines="40" w:after="96"/>
        <w:ind w:firstLine="567"/>
        <w:jc w:val="both"/>
      </w:pPr>
      <w:r>
        <w:rPr>
          <w:lang w:eastAsia="bg-BG"/>
        </w:rPr>
        <w:t xml:space="preserve">1.12. </w:t>
      </w:r>
      <w:r w:rsidRPr="00291302">
        <w:t xml:space="preserve">Преди сключването на Договор за обществена поръчка, </w:t>
      </w:r>
      <w:r w:rsidRPr="00793EF7">
        <w:t>Възложителят</w:t>
      </w:r>
      <w:r w:rsidRPr="00291302">
        <w:t xml:space="preserve"> изисква от участника, определен за </w:t>
      </w:r>
      <w:r w:rsidRPr="00F348DE">
        <w:t>Изпълнител</w:t>
      </w:r>
      <w:r w:rsidRPr="00291302">
        <w:t>,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E37E0" w:rsidRDefault="001E37E0" w:rsidP="001E37E0">
      <w:pPr>
        <w:autoSpaceDE w:val="0"/>
        <w:autoSpaceDN w:val="0"/>
        <w:adjustRightInd w:val="0"/>
        <w:ind w:right="-23" w:firstLine="720"/>
        <w:jc w:val="both"/>
        <w:rPr>
          <w:b/>
        </w:rPr>
      </w:pPr>
      <w:r w:rsidRPr="005D7F3B">
        <w:rPr>
          <w:color w:val="000000"/>
        </w:rPr>
        <w:t xml:space="preserve">В деня на  публикуване на Обявлението в </w:t>
      </w:r>
      <w:r>
        <w:rPr>
          <w:color w:val="000000"/>
        </w:rPr>
        <w:t xml:space="preserve">РОП АОП, </w:t>
      </w:r>
      <w:proofErr w:type="spellStart"/>
      <w:r>
        <w:rPr>
          <w:color w:val="000000"/>
        </w:rPr>
        <w:t>Възложителят</w:t>
      </w:r>
      <w:r w:rsidRPr="005D7F3B">
        <w:rPr>
          <w:color w:val="000000"/>
        </w:rPr>
        <w:t>публикува</w:t>
      </w:r>
      <w:proofErr w:type="spellEnd"/>
      <w:r w:rsidRPr="005D7F3B">
        <w:rPr>
          <w:color w:val="000000"/>
        </w:rPr>
        <w:t xml:space="preserve"> в профила на купувача </w:t>
      </w:r>
      <w:r>
        <w:rPr>
          <w:color w:val="000000"/>
        </w:rPr>
        <w:t>документацията</w:t>
      </w:r>
      <w:r w:rsidRPr="005D7F3B">
        <w:rPr>
          <w:color w:val="000000"/>
        </w:rPr>
        <w:t xml:space="preserve"> за участие в процедурат</w:t>
      </w:r>
      <w:r w:rsidRPr="00364CB7">
        <w:t>а.</w:t>
      </w:r>
    </w:p>
    <w:p w:rsidR="001E37E0" w:rsidRDefault="001E37E0" w:rsidP="001E37E0">
      <w:pPr>
        <w:autoSpaceDE w:val="0"/>
        <w:autoSpaceDN w:val="0"/>
        <w:adjustRightInd w:val="0"/>
        <w:ind w:right="-23" w:firstLine="720"/>
        <w:jc w:val="both"/>
        <w:rPr>
          <w:b/>
        </w:rPr>
      </w:pPr>
    </w:p>
    <w:p w:rsidR="001E37E0" w:rsidRDefault="001E37E0" w:rsidP="001E37E0">
      <w:pPr>
        <w:autoSpaceDE w:val="0"/>
        <w:autoSpaceDN w:val="0"/>
        <w:adjustRightInd w:val="0"/>
        <w:ind w:right="-23" w:firstLine="720"/>
        <w:jc w:val="both"/>
        <w:rPr>
          <w:b/>
        </w:rPr>
      </w:pPr>
      <w:r>
        <w:rPr>
          <w:b/>
        </w:rPr>
        <w:t>Участие на  подизпълнител</w:t>
      </w:r>
    </w:p>
    <w:p w:rsidR="001E37E0" w:rsidRDefault="001E37E0" w:rsidP="001E37E0">
      <w:pPr>
        <w:widowControl w:val="0"/>
        <w:autoSpaceDE w:val="0"/>
        <w:autoSpaceDN w:val="0"/>
        <w:adjustRightInd w:val="0"/>
        <w:ind w:firstLine="708"/>
        <w:jc w:val="both"/>
      </w:pPr>
      <w:r>
        <w:t xml:space="preserve">В случай, че участник декларира в </w:t>
      </w:r>
      <w:proofErr w:type="spellStart"/>
      <w:r>
        <w:t>еЕЕДОП</w:t>
      </w:r>
      <w:proofErr w:type="spellEnd"/>
      <w:r>
        <w:t xml:space="preserve">, че ще ползва подизпълнители, то за тях се представя отделен </w:t>
      </w:r>
      <w:proofErr w:type="spellStart"/>
      <w:r>
        <w:t>еЕЕДОП</w:t>
      </w:r>
      <w:proofErr w:type="spellEnd"/>
      <w:r>
        <w:t>, като се посочват дела от поръчката, който ще им се възложи.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не трябва да са налице основания за отстраняване от процедурата.</w:t>
      </w:r>
    </w:p>
    <w:p w:rsidR="001E37E0" w:rsidRDefault="001E37E0" w:rsidP="001E37E0">
      <w:pPr>
        <w:widowControl w:val="0"/>
        <w:autoSpaceDE w:val="0"/>
        <w:autoSpaceDN w:val="0"/>
        <w:adjustRightInd w:val="0"/>
        <w:ind w:firstLine="708"/>
        <w:jc w:val="both"/>
      </w:pPr>
      <w:r>
        <w:t xml:space="preserve">Изпълнителят сключва договор за </w:t>
      </w:r>
      <w:proofErr w:type="spellStart"/>
      <w:r>
        <w:t>подизпълнение</w:t>
      </w:r>
      <w:proofErr w:type="spellEnd"/>
      <w:r>
        <w:t xml:space="preserve"> с подизпълнителите, посочени в офертата.</w:t>
      </w:r>
    </w:p>
    <w:p w:rsidR="001E37E0" w:rsidRDefault="001E37E0" w:rsidP="001E37E0">
      <w:pPr>
        <w:widowControl w:val="0"/>
        <w:autoSpaceDE w:val="0"/>
        <w:autoSpaceDN w:val="0"/>
        <w:adjustRightInd w:val="0"/>
        <w:ind w:firstLine="708"/>
        <w:jc w:val="both"/>
      </w:pPr>
      <w:r>
        <w:t>Възложителят изисква замяна на подизпълнител, който не отговаря на някое от условията  на критериите за подбор или лично състояние поради промяна в обстоятелствата преди сключване на договора за обществена поръчка</w:t>
      </w:r>
    </w:p>
    <w:p w:rsidR="001E37E0" w:rsidRDefault="001E37E0" w:rsidP="001E37E0">
      <w:pPr>
        <w:widowControl w:val="0"/>
        <w:autoSpaceDE w:val="0"/>
        <w:autoSpaceDN w:val="0"/>
        <w:adjustRightInd w:val="0"/>
        <w:ind w:firstLine="708"/>
        <w:jc w:val="both"/>
      </w:pPr>
      <w: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същото, Изпълнителят предоставя становище, от което да е видно дали оспорва плащанията или част от тях като недължими.</w:t>
      </w:r>
    </w:p>
    <w:p w:rsidR="001E37E0" w:rsidRDefault="001E37E0" w:rsidP="001E37E0">
      <w:pPr>
        <w:widowControl w:val="0"/>
        <w:autoSpaceDE w:val="0"/>
        <w:autoSpaceDN w:val="0"/>
        <w:adjustRightInd w:val="0"/>
        <w:ind w:firstLine="708"/>
        <w:jc w:val="both"/>
      </w:pPr>
      <w:r>
        <w:t>Възложителят има право да откаже директно плащане към подизпълнителя, когато искането за плащане е оспорено, до момента на отстраняване на причината за отказа.</w:t>
      </w:r>
    </w:p>
    <w:p w:rsidR="001E37E0" w:rsidRDefault="001E37E0" w:rsidP="001E37E0">
      <w:pPr>
        <w:widowControl w:val="0"/>
        <w:autoSpaceDE w:val="0"/>
        <w:autoSpaceDN w:val="0"/>
        <w:adjustRightInd w:val="0"/>
        <w:ind w:firstLine="708"/>
        <w:jc w:val="both"/>
      </w:pPr>
      <w: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1E37E0" w:rsidRDefault="001E37E0" w:rsidP="001E37E0">
      <w:pPr>
        <w:widowControl w:val="0"/>
        <w:autoSpaceDE w:val="0"/>
        <w:autoSpaceDN w:val="0"/>
        <w:adjustRightInd w:val="0"/>
        <w:ind w:firstLine="708"/>
        <w:jc w:val="both"/>
      </w:pPr>
      <w: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E37E0" w:rsidRDefault="001E37E0" w:rsidP="001E37E0">
      <w:pPr>
        <w:widowControl w:val="0"/>
        <w:autoSpaceDE w:val="0"/>
        <w:autoSpaceDN w:val="0"/>
        <w:adjustRightInd w:val="0"/>
        <w:ind w:firstLine="708"/>
        <w:jc w:val="both"/>
      </w:pPr>
      <w:r>
        <w:t xml:space="preserve">Подизпълнителите нямат право да </w:t>
      </w:r>
      <w:proofErr w:type="spellStart"/>
      <w:r>
        <w:t>превъзлагат</w:t>
      </w:r>
      <w:proofErr w:type="spellEnd"/>
      <w:r>
        <w:t xml:space="preserve"> една или повече от дейностите, които са включени в предмета на договора за </w:t>
      </w:r>
      <w:proofErr w:type="spellStart"/>
      <w:r>
        <w:t>подизпълнение</w:t>
      </w:r>
      <w:proofErr w:type="spellEnd"/>
      <w: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t>подизпълнение</w:t>
      </w:r>
      <w:proofErr w:type="spellEnd"/>
      <w:r>
        <w:t>.</w:t>
      </w:r>
    </w:p>
    <w:p w:rsidR="001E37E0" w:rsidRDefault="001E37E0" w:rsidP="001E37E0">
      <w:pPr>
        <w:widowControl w:val="0"/>
        <w:autoSpaceDE w:val="0"/>
        <w:autoSpaceDN w:val="0"/>
        <w:adjustRightInd w:val="0"/>
        <w:spacing w:line="240" w:lineRule="auto"/>
        <w:ind w:firstLine="708"/>
        <w:jc w:val="both"/>
      </w:pPr>
      <w: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1E37E0" w:rsidRDefault="001E37E0" w:rsidP="001E37E0">
      <w:pPr>
        <w:widowControl w:val="0"/>
        <w:autoSpaceDE w:val="0"/>
        <w:autoSpaceDN w:val="0"/>
        <w:adjustRightInd w:val="0"/>
        <w:spacing w:line="240" w:lineRule="auto"/>
        <w:ind w:firstLine="480"/>
        <w:jc w:val="both"/>
      </w:pPr>
      <w:r>
        <w:t xml:space="preserve"> </w:t>
      </w:r>
      <w:r>
        <w:tab/>
        <w:t>1. За новия подизпълнител не са налице основанията за отстраняване в процедурата;</w:t>
      </w:r>
    </w:p>
    <w:p w:rsidR="001E37E0" w:rsidRDefault="001E37E0" w:rsidP="001E37E0">
      <w:pPr>
        <w:widowControl w:val="0"/>
        <w:autoSpaceDE w:val="0"/>
        <w:autoSpaceDN w:val="0"/>
        <w:adjustRightInd w:val="0"/>
        <w:spacing w:line="240" w:lineRule="auto"/>
        <w:ind w:firstLine="480"/>
        <w:jc w:val="both"/>
      </w:pPr>
      <w:r>
        <w:t xml:space="preserve"> </w:t>
      </w:r>
      <w:r>
        <w:tab/>
        <w:t>2. Новият подизпълнител отговаря на критериите за подбор по отношение на дела и вида на дейностите, които ще изпълнява.</w:t>
      </w:r>
    </w:p>
    <w:p w:rsidR="001E37E0" w:rsidRPr="003B5D7F" w:rsidRDefault="001E37E0" w:rsidP="001E37E0">
      <w:pPr>
        <w:widowControl w:val="0"/>
        <w:autoSpaceDE w:val="0"/>
        <w:autoSpaceDN w:val="0"/>
        <w:adjustRightInd w:val="0"/>
        <w:ind w:firstLine="567"/>
        <w:jc w:val="both"/>
      </w:pPr>
      <w:r>
        <w:t xml:space="preserve">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w:t>
      </w:r>
      <w:r>
        <w:lastRenderedPageBreak/>
        <w:t xml:space="preserve">изпълнението на условията по </w:t>
      </w:r>
      <w:r w:rsidRPr="00291302">
        <w:t>чл. 66, ал. 2 и 11 ЗОП</w:t>
      </w:r>
      <w:r>
        <w:t>, в срок до три дни от неговото сключване.</w:t>
      </w:r>
    </w:p>
    <w:p w:rsidR="001E37E0" w:rsidRPr="00147678" w:rsidRDefault="001E37E0" w:rsidP="001E37E0">
      <w:pPr>
        <w:autoSpaceDE w:val="0"/>
        <w:autoSpaceDN w:val="0"/>
        <w:adjustRightInd w:val="0"/>
        <w:ind w:firstLine="567"/>
        <w:jc w:val="both"/>
      </w:pPr>
    </w:p>
    <w:p w:rsidR="001E37E0" w:rsidRDefault="001E37E0" w:rsidP="001E37E0">
      <w:pPr>
        <w:autoSpaceDE w:val="0"/>
        <w:autoSpaceDN w:val="0"/>
        <w:adjustRightInd w:val="0"/>
        <w:ind w:firstLine="708"/>
        <w:jc w:val="both"/>
        <w:rPr>
          <w:b/>
        </w:rPr>
      </w:pPr>
      <w:r w:rsidRPr="00771518">
        <w:rPr>
          <w:b/>
        </w:rPr>
        <w:t>Използване на капацитета на трети лица</w:t>
      </w:r>
    </w:p>
    <w:p w:rsidR="001E37E0" w:rsidRDefault="001E37E0" w:rsidP="001E37E0">
      <w:pPr>
        <w:autoSpaceDE w:val="0"/>
        <w:autoSpaceDN w:val="0"/>
        <w:adjustRightInd w:val="0"/>
        <w:ind w:firstLine="567"/>
        <w:jc w:val="both"/>
        <w:rPr>
          <w:b/>
        </w:rPr>
      </w:pPr>
    </w:p>
    <w:p w:rsidR="001E37E0" w:rsidRPr="007A471C" w:rsidRDefault="001E37E0" w:rsidP="001E37E0">
      <w:pPr>
        <w:pStyle w:val="16"/>
        <w:ind w:firstLine="708"/>
        <w:jc w:val="both"/>
        <w:rPr>
          <w:b/>
          <w:szCs w:val="24"/>
          <w:lang w:val="bg-BG"/>
        </w:rPr>
      </w:pPr>
      <w:r>
        <w:rPr>
          <w:szCs w:val="24"/>
          <w:lang w:val="bg-BG"/>
        </w:rPr>
        <w:t>У</w:t>
      </w:r>
      <w:proofErr w:type="spellStart"/>
      <w:r>
        <w:rPr>
          <w:szCs w:val="24"/>
        </w:rPr>
        <w:t>частниците</w:t>
      </w:r>
      <w:proofErr w:type="spellEnd"/>
      <w:r>
        <w:rPr>
          <w:szCs w:val="24"/>
        </w:rPr>
        <w:t xml:space="preserve"> </w:t>
      </w:r>
      <w:proofErr w:type="spellStart"/>
      <w:r>
        <w:rPr>
          <w:szCs w:val="24"/>
        </w:rPr>
        <w:t>могат</w:t>
      </w:r>
      <w:proofErr w:type="spellEnd"/>
      <w:r>
        <w:rPr>
          <w:szCs w:val="24"/>
        </w:rPr>
        <w:t xml:space="preserve"> </w:t>
      </w:r>
      <w:proofErr w:type="spellStart"/>
      <w:r>
        <w:rPr>
          <w:szCs w:val="24"/>
        </w:rPr>
        <w:t>за</w:t>
      </w:r>
      <w:proofErr w:type="spellEnd"/>
      <w:r>
        <w:rPr>
          <w:szCs w:val="24"/>
        </w:rPr>
        <w:t xml:space="preserve"> </w:t>
      </w:r>
      <w:proofErr w:type="spellStart"/>
      <w:r>
        <w:rPr>
          <w:szCs w:val="24"/>
        </w:rPr>
        <w:t>конкретната</w:t>
      </w:r>
      <w:proofErr w:type="spellEnd"/>
      <w:r>
        <w:rPr>
          <w:szCs w:val="24"/>
        </w:rPr>
        <w:t xml:space="preserve"> </w:t>
      </w:r>
      <w:proofErr w:type="spellStart"/>
      <w:r>
        <w:rPr>
          <w:szCs w:val="24"/>
        </w:rPr>
        <w:t>поръчка</w:t>
      </w:r>
      <w:proofErr w:type="spellEnd"/>
      <w:r>
        <w:rPr>
          <w:szCs w:val="24"/>
        </w:rPr>
        <w:t xml:space="preserve"> </w:t>
      </w:r>
      <w:proofErr w:type="spellStart"/>
      <w:r>
        <w:rPr>
          <w:szCs w:val="24"/>
        </w:rPr>
        <w:t>да</w:t>
      </w:r>
      <w:proofErr w:type="spellEnd"/>
      <w:r>
        <w:rPr>
          <w:szCs w:val="24"/>
        </w:rPr>
        <w:t xml:space="preserve"> </w:t>
      </w:r>
      <w:proofErr w:type="spellStart"/>
      <w:r>
        <w:rPr>
          <w:szCs w:val="24"/>
        </w:rPr>
        <w:t>се</w:t>
      </w:r>
      <w:proofErr w:type="spellEnd"/>
      <w:r>
        <w:rPr>
          <w:szCs w:val="24"/>
        </w:rPr>
        <w:t xml:space="preserve"> </w:t>
      </w:r>
      <w:proofErr w:type="spellStart"/>
      <w:r>
        <w:rPr>
          <w:szCs w:val="24"/>
        </w:rPr>
        <w:t>позоват</w:t>
      </w:r>
      <w:proofErr w:type="spellEnd"/>
      <w:r>
        <w:rPr>
          <w:szCs w:val="24"/>
        </w:rPr>
        <w:t xml:space="preserve"> </w:t>
      </w:r>
      <w:proofErr w:type="spellStart"/>
      <w:r>
        <w:rPr>
          <w:szCs w:val="24"/>
        </w:rPr>
        <w:t>на</w:t>
      </w:r>
      <w:proofErr w:type="spellEnd"/>
      <w:r>
        <w:rPr>
          <w:szCs w:val="24"/>
        </w:rPr>
        <w:t xml:space="preserve"> </w:t>
      </w:r>
      <w:proofErr w:type="spellStart"/>
      <w:r>
        <w:rPr>
          <w:szCs w:val="24"/>
        </w:rPr>
        <w:t>капацитета</w:t>
      </w:r>
      <w:proofErr w:type="spellEnd"/>
      <w:r>
        <w:rPr>
          <w:szCs w:val="24"/>
        </w:rPr>
        <w:t xml:space="preserve"> </w:t>
      </w:r>
      <w:proofErr w:type="spellStart"/>
      <w:r>
        <w:rPr>
          <w:szCs w:val="24"/>
        </w:rPr>
        <w:t>на</w:t>
      </w:r>
      <w:proofErr w:type="spellEnd"/>
      <w:r>
        <w:rPr>
          <w:szCs w:val="24"/>
        </w:rPr>
        <w:t xml:space="preserve"> </w:t>
      </w:r>
      <w:proofErr w:type="spellStart"/>
      <w:r>
        <w:rPr>
          <w:szCs w:val="24"/>
        </w:rPr>
        <w:t>трети</w:t>
      </w:r>
      <w:proofErr w:type="spellEnd"/>
      <w:r>
        <w:rPr>
          <w:szCs w:val="24"/>
        </w:rPr>
        <w:t xml:space="preserve"> </w:t>
      </w:r>
      <w:proofErr w:type="spellStart"/>
      <w:r>
        <w:rPr>
          <w:szCs w:val="24"/>
        </w:rPr>
        <w:t>лица</w:t>
      </w:r>
      <w:proofErr w:type="spellEnd"/>
      <w:r>
        <w:rPr>
          <w:szCs w:val="24"/>
        </w:rPr>
        <w:t xml:space="preserve">, </w:t>
      </w:r>
      <w:proofErr w:type="spellStart"/>
      <w:r>
        <w:rPr>
          <w:szCs w:val="24"/>
        </w:rPr>
        <w:t>независимо</w:t>
      </w:r>
      <w:proofErr w:type="spellEnd"/>
      <w:r>
        <w:rPr>
          <w:szCs w:val="24"/>
        </w:rPr>
        <w:t xml:space="preserve"> </w:t>
      </w:r>
      <w:proofErr w:type="spellStart"/>
      <w:r>
        <w:rPr>
          <w:szCs w:val="24"/>
        </w:rPr>
        <w:t>от</w:t>
      </w:r>
      <w:proofErr w:type="spellEnd"/>
      <w:r>
        <w:rPr>
          <w:szCs w:val="24"/>
        </w:rPr>
        <w:t xml:space="preserve"> </w:t>
      </w:r>
      <w:proofErr w:type="spellStart"/>
      <w:r>
        <w:rPr>
          <w:szCs w:val="24"/>
        </w:rPr>
        <w:t>правната</w:t>
      </w:r>
      <w:proofErr w:type="spellEnd"/>
      <w:r>
        <w:rPr>
          <w:szCs w:val="24"/>
        </w:rPr>
        <w:t xml:space="preserve"> </w:t>
      </w:r>
      <w:proofErr w:type="spellStart"/>
      <w:r>
        <w:rPr>
          <w:szCs w:val="24"/>
        </w:rPr>
        <w:t>връзка</w:t>
      </w:r>
      <w:proofErr w:type="spellEnd"/>
      <w:r>
        <w:rPr>
          <w:szCs w:val="24"/>
        </w:rPr>
        <w:t xml:space="preserve"> </w:t>
      </w:r>
      <w:proofErr w:type="spellStart"/>
      <w:r>
        <w:rPr>
          <w:szCs w:val="24"/>
        </w:rPr>
        <w:t>между</w:t>
      </w:r>
      <w:proofErr w:type="spellEnd"/>
      <w:r>
        <w:rPr>
          <w:szCs w:val="24"/>
        </w:rPr>
        <w:t xml:space="preserve"> </w:t>
      </w:r>
      <w:proofErr w:type="spellStart"/>
      <w:r>
        <w:rPr>
          <w:szCs w:val="24"/>
        </w:rPr>
        <w:t>тях</w:t>
      </w:r>
      <w:proofErr w:type="spellEnd"/>
      <w:r>
        <w:rPr>
          <w:szCs w:val="24"/>
        </w:rPr>
        <w:t xml:space="preserve">, </w:t>
      </w:r>
      <w:proofErr w:type="spellStart"/>
      <w:r>
        <w:rPr>
          <w:szCs w:val="24"/>
        </w:rPr>
        <w:t>по</w:t>
      </w:r>
      <w:proofErr w:type="spellEnd"/>
      <w:r>
        <w:rPr>
          <w:szCs w:val="24"/>
        </w:rPr>
        <w:t xml:space="preserve"> </w:t>
      </w:r>
      <w:proofErr w:type="spellStart"/>
      <w:r>
        <w:rPr>
          <w:szCs w:val="24"/>
        </w:rPr>
        <w:t>отношение</w:t>
      </w:r>
      <w:proofErr w:type="spellEnd"/>
      <w:r>
        <w:rPr>
          <w:szCs w:val="24"/>
        </w:rPr>
        <w:t xml:space="preserve"> </w:t>
      </w:r>
      <w:proofErr w:type="spellStart"/>
      <w:r>
        <w:rPr>
          <w:szCs w:val="24"/>
        </w:rPr>
        <w:t>на</w:t>
      </w:r>
      <w:proofErr w:type="spellEnd"/>
      <w:r>
        <w:rPr>
          <w:szCs w:val="24"/>
        </w:rPr>
        <w:t xml:space="preserve"> </w:t>
      </w:r>
      <w:proofErr w:type="spellStart"/>
      <w:r>
        <w:rPr>
          <w:szCs w:val="24"/>
        </w:rPr>
        <w:t>критериите</w:t>
      </w:r>
      <w:proofErr w:type="spellEnd"/>
      <w:r>
        <w:rPr>
          <w:szCs w:val="24"/>
        </w:rPr>
        <w:t xml:space="preserve">, </w:t>
      </w:r>
      <w:proofErr w:type="spellStart"/>
      <w:r>
        <w:rPr>
          <w:szCs w:val="24"/>
        </w:rPr>
        <w:t>свързани</w:t>
      </w:r>
      <w:proofErr w:type="spellEnd"/>
      <w:r>
        <w:rPr>
          <w:szCs w:val="24"/>
        </w:rPr>
        <w:t xml:space="preserve"> с </w:t>
      </w:r>
      <w:proofErr w:type="spellStart"/>
      <w:r>
        <w:rPr>
          <w:szCs w:val="24"/>
        </w:rPr>
        <w:t>икономическото</w:t>
      </w:r>
      <w:proofErr w:type="spellEnd"/>
      <w:r>
        <w:rPr>
          <w:szCs w:val="24"/>
        </w:rPr>
        <w:t xml:space="preserve"> и </w:t>
      </w:r>
      <w:proofErr w:type="spellStart"/>
      <w:r>
        <w:rPr>
          <w:szCs w:val="24"/>
        </w:rPr>
        <w:t>финансовото</w:t>
      </w:r>
      <w:proofErr w:type="spellEnd"/>
      <w:r>
        <w:rPr>
          <w:szCs w:val="24"/>
        </w:rPr>
        <w:t xml:space="preserve"> </w:t>
      </w:r>
      <w:proofErr w:type="spellStart"/>
      <w:r>
        <w:rPr>
          <w:szCs w:val="24"/>
        </w:rPr>
        <w:t>състояние</w:t>
      </w:r>
      <w:proofErr w:type="spellEnd"/>
      <w:r>
        <w:rPr>
          <w:szCs w:val="24"/>
        </w:rPr>
        <w:t xml:space="preserve">, </w:t>
      </w:r>
      <w:proofErr w:type="spellStart"/>
      <w:r>
        <w:rPr>
          <w:szCs w:val="24"/>
        </w:rPr>
        <w:t>техническите</w:t>
      </w:r>
      <w:proofErr w:type="spellEnd"/>
      <w:r>
        <w:rPr>
          <w:szCs w:val="24"/>
        </w:rPr>
        <w:t xml:space="preserve"> и </w:t>
      </w:r>
      <w:proofErr w:type="spellStart"/>
      <w:r>
        <w:rPr>
          <w:szCs w:val="24"/>
        </w:rPr>
        <w:t>професионалните</w:t>
      </w:r>
      <w:proofErr w:type="spellEnd"/>
      <w:r>
        <w:rPr>
          <w:szCs w:val="24"/>
        </w:rPr>
        <w:t xml:space="preserve"> </w:t>
      </w:r>
      <w:proofErr w:type="spellStart"/>
      <w:r>
        <w:rPr>
          <w:szCs w:val="24"/>
        </w:rPr>
        <w:t>способности</w:t>
      </w:r>
      <w:proofErr w:type="spellEnd"/>
      <w:r>
        <w:rPr>
          <w:szCs w:val="24"/>
        </w:rPr>
        <w:t>.</w:t>
      </w:r>
    </w:p>
    <w:p w:rsidR="001E37E0" w:rsidRPr="00147678" w:rsidRDefault="001E37E0" w:rsidP="001E37E0">
      <w:pPr>
        <w:tabs>
          <w:tab w:val="left" w:pos="7371"/>
        </w:tabs>
        <w:autoSpaceDE w:val="0"/>
        <w:autoSpaceDN w:val="0"/>
        <w:adjustRightInd w:val="0"/>
        <w:ind w:firstLine="709"/>
        <w:jc w:val="both"/>
      </w:pPr>
      <w:r w:rsidRPr="003566B9">
        <w:rPr>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1E37E0" w:rsidRPr="00147678" w:rsidRDefault="001E37E0" w:rsidP="001E37E0">
      <w:pPr>
        <w:autoSpaceDE w:val="0"/>
        <w:autoSpaceDN w:val="0"/>
        <w:adjustRightInd w:val="0"/>
        <w:ind w:firstLine="708"/>
        <w:jc w:val="both"/>
      </w:pPr>
      <w:r w:rsidRPr="00147678">
        <w:t>Когато участникът се позовава на капацитета на трети лица, той</w:t>
      </w:r>
      <w:r>
        <w:t xml:space="preserve"> </w:t>
      </w:r>
      <w:r w:rsidRPr="00147678">
        <w:t>трябва да може да докаже, че ще разполага с техните ресурси, като представи документи за</w:t>
      </w:r>
      <w:r>
        <w:t xml:space="preserve"> </w:t>
      </w:r>
      <w:r w:rsidRPr="00147678">
        <w:t>поетите от третите лица задължения.</w:t>
      </w:r>
    </w:p>
    <w:p w:rsidR="001E37E0" w:rsidRPr="00147678" w:rsidRDefault="001E37E0" w:rsidP="001E37E0">
      <w:pPr>
        <w:autoSpaceDE w:val="0"/>
        <w:autoSpaceDN w:val="0"/>
        <w:adjustRightInd w:val="0"/>
        <w:ind w:firstLine="709"/>
        <w:jc w:val="both"/>
      </w:pPr>
      <w:r w:rsidRPr="00147678">
        <w:t>Третите лица трябва да отговарят на съответните критерии за подбор, за доказването</w:t>
      </w:r>
      <w:r>
        <w:t xml:space="preserve"> </w:t>
      </w:r>
      <w:r w:rsidRPr="00147678">
        <w:t>на които участникът се позовава на техния капацитет и за тях да не са налице</w:t>
      </w:r>
      <w:r>
        <w:t xml:space="preserve"> </w:t>
      </w:r>
      <w:r w:rsidRPr="00147678">
        <w:t>основанията за отстраняване от процедурата.</w:t>
      </w:r>
      <w:r>
        <w:t xml:space="preserve"> За всяко трето лице, участникът представя отделен </w:t>
      </w:r>
      <w:proofErr w:type="spellStart"/>
      <w:r>
        <w:t>еЕЕДОП</w:t>
      </w:r>
      <w:proofErr w:type="spellEnd"/>
      <w:r>
        <w:t>.</w:t>
      </w:r>
    </w:p>
    <w:p w:rsidR="001E37E0" w:rsidRPr="003566B9" w:rsidRDefault="001E37E0" w:rsidP="001E37E0">
      <w:pPr>
        <w:widowControl w:val="0"/>
        <w:suppressAutoHyphens w:val="0"/>
        <w:autoSpaceDE w:val="0"/>
        <w:autoSpaceDN w:val="0"/>
        <w:adjustRightInd w:val="0"/>
        <w:spacing w:line="240" w:lineRule="auto"/>
        <w:ind w:firstLine="708"/>
        <w:jc w:val="both"/>
        <w:rPr>
          <w:lang w:eastAsia="bg-BG"/>
        </w:rPr>
      </w:pPr>
      <w:r w:rsidRPr="003566B9">
        <w:rPr>
          <w:lang w:eastAsia="bg-BG"/>
        </w:rPr>
        <w:t xml:space="preserve">Възложителят изисква от участника да замени посоченото от него трето лице, ако то не отговаря на някое от условията </w:t>
      </w:r>
      <w:r>
        <w:rPr>
          <w:lang w:eastAsia="bg-BG"/>
        </w:rPr>
        <w:t>на критериите за подбор и лично състояние</w:t>
      </w:r>
      <w:r w:rsidRPr="003566B9">
        <w:rPr>
          <w:lang w:eastAsia="bg-BG"/>
        </w:rPr>
        <w:t>, поради промяна в обстоятелства преди сключване на договора за обществена поръчка.</w:t>
      </w:r>
    </w:p>
    <w:p w:rsidR="001E37E0" w:rsidRDefault="001E37E0" w:rsidP="001E37E0">
      <w:pPr>
        <w:autoSpaceDE w:val="0"/>
        <w:autoSpaceDN w:val="0"/>
        <w:adjustRightInd w:val="0"/>
        <w:ind w:firstLine="708"/>
        <w:jc w:val="both"/>
      </w:pPr>
      <w:r w:rsidRPr="00147678">
        <w:t xml:space="preserve">В условията на процедурата </w:t>
      </w:r>
      <w:r>
        <w:t>В</w:t>
      </w:r>
      <w:r w:rsidRPr="00147678">
        <w:t xml:space="preserve">ъзложителят </w:t>
      </w:r>
      <w:r>
        <w:t>поставя</w:t>
      </w:r>
      <w:r w:rsidRPr="00147678">
        <w:t xml:space="preserve"> изискване за </w:t>
      </w:r>
      <w:r>
        <w:t xml:space="preserve">наличие на </w:t>
      </w:r>
      <w:r w:rsidRPr="00147678">
        <w:t>солидарна</w:t>
      </w:r>
      <w:r>
        <w:t xml:space="preserve"> </w:t>
      </w:r>
      <w:r w:rsidRPr="00147678">
        <w:t>отговорност за изпълнението на поръчката от участника и третото лице, чийто</w:t>
      </w:r>
      <w:r>
        <w:t xml:space="preserve">  </w:t>
      </w:r>
      <w:r w:rsidRPr="00147678">
        <w:t>капацитет се използва за доказване на съответствие с критериите, свързани с икономическото и</w:t>
      </w:r>
      <w:r>
        <w:t xml:space="preserve"> </w:t>
      </w:r>
      <w:r w:rsidRPr="00147678">
        <w:t>финансовото състояние.</w:t>
      </w:r>
    </w:p>
    <w:p w:rsidR="001E37E0" w:rsidRDefault="001E37E0" w:rsidP="00BB3DDB">
      <w:pPr>
        <w:spacing w:afterLines="40" w:after="96"/>
        <w:ind w:firstLine="708"/>
        <w:jc w:val="both"/>
        <w:rPr>
          <w:color w:val="000000"/>
        </w:rPr>
      </w:pPr>
      <w:r w:rsidRPr="00147678">
        <w:t>Когато участник в процедурата е обединение от физически и/или</w:t>
      </w:r>
      <w:r>
        <w:t xml:space="preserve"> </w:t>
      </w:r>
      <w:r w:rsidRPr="00147678">
        <w:t>юридически лица, той може да докаже изпълнението на критериите за подбор с капацитета на</w:t>
      </w:r>
      <w:r>
        <w:t xml:space="preserve"> </w:t>
      </w:r>
      <w:r w:rsidRPr="00147678">
        <w:t>трети л</w:t>
      </w:r>
      <w:r>
        <w:t>ица при спазване на условията на чл. 65</w:t>
      </w:r>
      <w:r w:rsidRPr="00147678">
        <w:t xml:space="preserve"> ал. 2 </w:t>
      </w:r>
      <w:r>
        <w:t>–</w:t>
      </w:r>
      <w:r w:rsidRPr="00147678">
        <w:t xml:space="preserve"> 4</w:t>
      </w:r>
      <w:r>
        <w:t xml:space="preserve"> от ЗОП </w:t>
      </w:r>
      <w:r w:rsidRPr="00291302">
        <w:t>и предоставя неограничен пълен, безплатен и пряк достъп до нея</w:t>
      </w:r>
      <w:r w:rsidRPr="005D7F3B">
        <w:rPr>
          <w:color w:val="000000"/>
        </w:rPr>
        <w:t>.</w:t>
      </w:r>
    </w:p>
    <w:p w:rsidR="001E37E0" w:rsidRDefault="001E37E0" w:rsidP="00BB3DDB">
      <w:pPr>
        <w:spacing w:afterLines="40" w:after="96"/>
        <w:jc w:val="both"/>
        <w:rPr>
          <w:color w:val="000000"/>
        </w:rPr>
      </w:pPr>
    </w:p>
    <w:p w:rsidR="001E37E0" w:rsidRPr="00C44FF6" w:rsidRDefault="001E37E0" w:rsidP="00BB3DDB">
      <w:pPr>
        <w:spacing w:afterLines="40" w:after="96"/>
        <w:ind w:firstLine="708"/>
        <w:rPr>
          <w:b/>
        </w:rPr>
      </w:pPr>
      <w:r w:rsidRPr="005D7F3B">
        <w:rPr>
          <w:b/>
        </w:rPr>
        <w:t>2.</w:t>
      </w:r>
      <w:r w:rsidRPr="005D7F3B">
        <w:t xml:space="preserve"> </w:t>
      </w:r>
      <w:r w:rsidRPr="00C44FF6">
        <w:rPr>
          <w:b/>
        </w:rPr>
        <w:t>УСЛОВИЯ ЗА ДОПУСТИМОСТ НА УЧАСТНИЦИТЕ</w:t>
      </w:r>
      <w:r>
        <w:rPr>
          <w:b/>
        </w:rPr>
        <w:t>.</w:t>
      </w:r>
      <w:r w:rsidRPr="00C44FF6">
        <w:rPr>
          <w:b/>
        </w:rPr>
        <w:t xml:space="preserve"> </w:t>
      </w:r>
    </w:p>
    <w:p w:rsidR="001E37E0" w:rsidRDefault="001E37E0" w:rsidP="00BB3DDB">
      <w:pPr>
        <w:spacing w:afterLines="40" w:after="96"/>
        <w:ind w:firstLine="708"/>
        <w:jc w:val="both"/>
        <w:textAlignment w:val="center"/>
      </w:pPr>
      <w:r w:rsidRPr="00454E23">
        <w:t xml:space="preserve">2.1. </w:t>
      </w:r>
      <w:r w:rsidRPr="00454E23">
        <w:rPr>
          <w:bCs/>
          <w:color w:val="000000"/>
        </w:rPr>
        <w:t>По отношение на участник не трябва да са налице обстоятелства по чл.</w:t>
      </w:r>
      <w:r>
        <w:rPr>
          <w:bCs/>
          <w:color w:val="000000"/>
        </w:rPr>
        <w:t xml:space="preserve"> </w:t>
      </w:r>
      <w:r w:rsidRPr="00454E23">
        <w:rPr>
          <w:bCs/>
          <w:color w:val="000000"/>
        </w:rPr>
        <w:t>54 ал.</w:t>
      </w:r>
      <w:r>
        <w:rPr>
          <w:bCs/>
          <w:color w:val="000000"/>
        </w:rPr>
        <w:t xml:space="preserve"> </w:t>
      </w:r>
      <w:r w:rsidRPr="00454E23">
        <w:rPr>
          <w:bCs/>
          <w:color w:val="000000"/>
        </w:rPr>
        <w:t>1 т.</w:t>
      </w:r>
      <w:r>
        <w:rPr>
          <w:bCs/>
          <w:color w:val="000000"/>
        </w:rPr>
        <w:t xml:space="preserve"> </w:t>
      </w:r>
      <w:r w:rsidRPr="00454E23">
        <w:rPr>
          <w:bCs/>
          <w:color w:val="000000"/>
        </w:rPr>
        <w:t>1-7 от ЗОП и чл.</w:t>
      </w:r>
      <w:r>
        <w:rPr>
          <w:bCs/>
          <w:color w:val="000000"/>
        </w:rPr>
        <w:t xml:space="preserve"> </w:t>
      </w:r>
      <w:r w:rsidRPr="00454E23">
        <w:rPr>
          <w:bCs/>
          <w:color w:val="000000"/>
        </w:rPr>
        <w:t>55 ал.</w:t>
      </w:r>
      <w:r>
        <w:rPr>
          <w:bCs/>
          <w:color w:val="000000"/>
        </w:rPr>
        <w:t xml:space="preserve"> </w:t>
      </w:r>
      <w:r w:rsidRPr="00C44FF6">
        <w:rPr>
          <w:bCs/>
          <w:color w:val="000000"/>
        </w:rPr>
        <w:t>1 т.</w:t>
      </w:r>
      <w:r>
        <w:rPr>
          <w:bCs/>
          <w:color w:val="000000"/>
        </w:rPr>
        <w:t xml:space="preserve"> </w:t>
      </w:r>
      <w:r w:rsidRPr="00C44FF6">
        <w:rPr>
          <w:bCs/>
          <w:color w:val="000000"/>
        </w:rPr>
        <w:t xml:space="preserve">1-5 от ЗОП, като констатирането на което и да е от обстоятелствата, ще доведе до отстраняване на участника, с изключения на изрично посочените случаи в чл. 56, </w:t>
      </w:r>
      <w:r>
        <w:rPr>
          <w:bCs/>
          <w:color w:val="000000"/>
        </w:rPr>
        <w:t>а</w:t>
      </w:r>
      <w:r w:rsidRPr="00C44FF6">
        <w:rPr>
          <w:bCs/>
          <w:color w:val="000000"/>
        </w:rPr>
        <w:t>л. 1 от ЗОП.</w:t>
      </w:r>
      <w:r>
        <w:rPr>
          <w:bCs/>
          <w:color w:val="000000"/>
        </w:rPr>
        <w:t xml:space="preserve"> </w:t>
      </w:r>
      <w:r w:rsidRPr="005D7F3B">
        <w:t>Възложителят отстранява от участие в процедура</w:t>
      </w:r>
      <w:r>
        <w:t>та</w:t>
      </w:r>
      <w:r w:rsidRPr="005D7F3B">
        <w:t xml:space="preserve"> за възлагане на обществена поръчка кандидат или участник, когато:</w:t>
      </w:r>
    </w:p>
    <w:p w:rsidR="001E37E0" w:rsidRDefault="001E37E0" w:rsidP="00BB3DDB">
      <w:pPr>
        <w:spacing w:afterLines="40" w:after="96"/>
        <w:ind w:firstLine="708"/>
        <w:jc w:val="both"/>
        <w:textAlignment w:val="center"/>
        <w:rPr>
          <w:color w:val="000000"/>
        </w:rPr>
      </w:pPr>
      <w:r w:rsidRPr="002C53FB">
        <w:t>2.1.</w:t>
      </w:r>
      <w:proofErr w:type="spellStart"/>
      <w:r w:rsidRPr="002C53FB">
        <w:t>1</w:t>
      </w:r>
      <w:proofErr w:type="spellEnd"/>
      <w:r>
        <w:t>.</w:t>
      </w:r>
      <w:r w:rsidRPr="005D7F3B">
        <w:t xml:space="preserve"> </w:t>
      </w:r>
      <w: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E37E0" w:rsidRDefault="001E37E0" w:rsidP="00BB3DDB">
      <w:pPr>
        <w:spacing w:afterLines="40" w:after="96"/>
        <w:ind w:firstLine="708"/>
        <w:jc w:val="both"/>
        <w:textAlignment w:val="center"/>
      </w:pPr>
      <w:r w:rsidRPr="005D7F3B">
        <w:lastRenderedPageBreak/>
        <w:t xml:space="preserve">2.1.2. </w:t>
      </w:r>
      <w:r w:rsidRPr="008C2724">
        <w:rPr>
          <w:lang w:eastAsia="bg-BG"/>
        </w:rPr>
        <w:t xml:space="preserve">е осъден с влязла в сила присъда за престъпление, аналогично на тези по т. </w:t>
      </w:r>
      <w:r>
        <w:rPr>
          <w:lang w:eastAsia="bg-BG"/>
        </w:rPr>
        <w:t>2.1.</w:t>
      </w:r>
      <w:r w:rsidRPr="008C2724">
        <w:rPr>
          <w:lang w:eastAsia="bg-BG"/>
        </w:rPr>
        <w:t>1, в друга държава членка или трета страна</w:t>
      </w:r>
      <w:r w:rsidRPr="005D7F3B">
        <w:t>;</w:t>
      </w:r>
    </w:p>
    <w:p w:rsidR="001E37E0" w:rsidRPr="008C2724" w:rsidRDefault="001E37E0" w:rsidP="00BB3DDB">
      <w:pPr>
        <w:spacing w:afterLines="40" w:after="96"/>
        <w:ind w:firstLine="708"/>
        <w:jc w:val="both"/>
        <w:textAlignment w:val="center"/>
      </w:pPr>
      <w:r w:rsidRPr="005D7F3B">
        <w:t xml:space="preserve">2.1.3. </w:t>
      </w:r>
      <w:r w:rsidRPr="008C2724">
        <w:rPr>
          <w:lan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Pr>
          <w:lang w:eastAsia="bg-BG"/>
        </w:rPr>
        <w:t>;</w:t>
      </w:r>
    </w:p>
    <w:p w:rsidR="001E37E0" w:rsidRDefault="001E37E0" w:rsidP="00BB3DDB">
      <w:pPr>
        <w:spacing w:afterLines="40" w:after="96"/>
        <w:ind w:firstLine="708"/>
        <w:jc w:val="both"/>
        <w:textAlignment w:val="center"/>
        <w:rPr>
          <w:color w:val="000000"/>
        </w:rPr>
      </w:pPr>
      <w:r w:rsidRPr="005D7F3B">
        <w:t xml:space="preserve">2.1.4. е налице неравнопоставеност в случаите по </w:t>
      </w:r>
      <w:r w:rsidRPr="005D7F3B">
        <w:rPr>
          <w:color w:val="000000"/>
        </w:rPr>
        <w:t>чл. 44, ал. 5 от ЗОП;</w:t>
      </w:r>
    </w:p>
    <w:p w:rsidR="001E37E0" w:rsidRDefault="001E37E0" w:rsidP="00BB3DDB">
      <w:pPr>
        <w:spacing w:afterLines="40" w:after="96"/>
        <w:ind w:firstLine="708"/>
        <w:jc w:val="both"/>
        <w:textAlignment w:val="center"/>
      </w:pPr>
      <w:r w:rsidRPr="005D7F3B">
        <w:t>2.1.5. е установено, че:</w:t>
      </w:r>
    </w:p>
    <w:p w:rsidR="001E37E0" w:rsidRDefault="001E37E0" w:rsidP="00BB3DDB">
      <w:pPr>
        <w:spacing w:afterLines="40" w:after="96"/>
        <w:ind w:firstLine="708"/>
        <w:jc w:val="both"/>
        <w:textAlignment w:val="center"/>
      </w:pPr>
      <w:r w:rsidRPr="005D7F3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E37E0" w:rsidRDefault="001E37E0" w:rsidP="00BB3DDB">
      <w:pPr>
        <w:spacing w:afterLines="40" w:after="96"/>
        <w:ind w:firstLine="708"/>
        <w:jc w:val="both"/>
        <w:textAlignment w:val="center"/>
      </w:pPr>
      <w:r w:rsidRPr="005D7F3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E37E0" w:rsidRDefault="001E37E0" w:rsidP="00BB3DDB">
      <w:pPr>
        <w:spacing w:afterLines="40" w:after="96"/>
        <w:ind w:firstLine="708"/>
        <w:jc w:val="both"/>
        <w:textAlignment w:val="center"/>
      </w:pPr>
      <w:r w:rsidRPr="005D7F3B">
        <w:t xml:space="preserve">2.1.6. </w:t>
      </w:r>
      <w:r w:rsidRPr="00351A10">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351A10">
        <w:t>;</w:t>
      </w:r>
    </w:p>
    <w:p w:rsidR="001E37E0" w:rsidRDefault="001E37E0" w:rsidP="00BB3DDB">
      <w:pPr>
        <w:spacing w:afterLines="40" w:after="96"/>
        <w:ind w:firstLine="708"/>
        <w:jc w:val="both"/>
        <w:textAlignment w:val="center"/>
      </w:pPr>
      <w:r w:rsidRPr="005D7F3B">
        <w:t>2.1.7. е налице конфликт на интереси, който не може да бъде отстранен.</w:t>
      </w:r>
    </w:p>
    <w:p w:rsidR="001E37E0" w:rsidRDefault="001E37E0" w:rsidP="00BB3DDB">
      <w:pPr>
        <w:spacing w:afterLines="40" w:after="96"/>
        <w:ind w:firstLine="708"/>
        <w:jc w:val="both"/>
        <w:textAlignment w:val="center"/>
      </w:pPr>
      <w:r>
        <w:t xml:space="preserve">Основанията по т. 2.1.1,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t>правосубектността</w:t>
      </w:r>
      <w:proofErr w:type="spellEnd"/>
      <w: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t>правосубектността</w:t>
      </w:r>
      <w:proofErr w:type="spellEnd"/>
      <w:r>
        <w:t xml:space="preserve"> му.</w:t>
      </w:r>
      <w:r w:rsidRPr="008C2724">
        <w:t xml:space="preserve"> </w:t>
      </w:r>
      <w:r>
        <w:t>В тези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2.1.2 и 2.1.7 се отнасят и за това физическо лице.</w:t>
      </w:r>
    </w:p>
    <w:p w:rsidR="001E37E0" w:rsidRDefault="001E37E0" w:rsidP="00BB3DDB">
      <w:pPr>
        <w:spacing w:afterLines="40" w:after="96"/>
        <w:ind w:firstLine="708"/>
        <w:jc w:val="both"/>
        <w:textAlignment w:val="center"/>
      </w:pPr>
      <w:r>
        <w:t xml:space="preserve">Т. </w:t>
      </w:r>
      <w:r w:rsidRPr="005D7F3B">
        <w:t xml:space="preserve">2.1.3. </w:t>
      </w:r>
      <w:r>
        <w:t xml:space="preserve"> не се прилага, когато размерът на неплатените дължими данъци или </w:t>
      </w:r>
      <w:proofErr w:type="spellStart"/>
      <w:r>
        <w:t>социалноосигурителни</w:t>
      </w:r>
      <w:proofErr w:type="spellEnd"/>
      <w:r>
        <w:t xml:space="preserve"> вноски е до 1 на сто от сумата на годишния общ оборот за последната приключена финансова година, но не повече от 50 000 лв.</w:t>
      </w:r>
    </w:p>
    <w:p w:rsidR="001E37E0" w:rsidRDefault="001E37E0" w:rsidP="00BB3DDB">
      <w:pPr>
        <w:spacing w:afterLines="40" w:after="96"/>
        <w:ind w:firstLine="708"/>
        <w:jc w:val="both"/>
        <w:textAlignment w:val="center"/>
      </w:pPr>
      <w:r w:rsidRPr="005D7F3B">
        <w:t xml:space="preserve">2.1.8. </w:t>
      </w:r>
      <w:r w:rsidRPr="005D7F3B">
        <w:rPr>
          <w:shd w:val="clear" w:color="auto" w:fill="FEFEFE"/>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E37E0" w:rsidRPr="007741FC" w:rsidRDefault="001E37E0" w:rsidP="00BB3DDB">
      <w:pPr>
        <w:spacing w:afterLines="40" w:after="96"/>
        <w:ind w:firstLine="708"/>
        <w:jc w:val="both"/>
        <w:textAlignment w:val="center"/>
        <w:rPr>
          <w:shd w:val="clear" w:color="auto" w:fill="FEFEFE"/>
        </w:rPr>
      </w:pPr>
      <w:r w:rsidRPr="005D7F3B">
        <w:lastRenderedPageBreak/>
        <w:t xml:space="preserve">2.1.9. </w:t>
      </w:r>
      <w:r w:rsidRPr="005D7F3B">
        <w:rPr>
          <w:shd w:val="clear" w:color="auto" w:fill="FEFEFE"/>
        </w:rPr>
        <w:t>лишен е от правото да упражнява определена професия или дейност</w:t>
      </w:r>
      <w:r>
        <w:rPr>
          <w:shd w:val="clear" w:color="auto" w:fill="FEFEFE"/>
        </w:rPr>
        <w:t>,</w:t>
      </w:r>
      <w:r w:rsidRPr="007741FC">
        <w:rPr>
          <w:shd w:val="clear" w:color="auto" w:fill="FEFEFE"/>
        </w:rPr>
        <w:t xml:space="preserve"> </w:t>
      </w:r>
      <w:r>
        <w:rPr>
          <w:shd w:val="clear" w:color="auto" w:fill="FEFEFE"/>
        </w:rPr>
        <w:t>свързана със строителство,</w:t>
      </w:r>
      <w:r w:rsidRPr="005D7F3B">
        <w:rPr>
          <w:shd w:val="clear" w:color="auto" w:fill="FEFEFE"/>
        </w:rPr>
        <w:t xml:space="preserve"> съгласно законодателството на държавата, в която е извършено деянието;</w:t>
      </w:r>
    </w:p>
    <w:p w:rsidR="001E37E0" w:rsidRDefault="001E37E0" w:rsidP="00BB3DDB">
      <w:pPr>
        <w:spacing w:afterLines="40" w:after="96"/>
        <w:ind w:firstLine="708"/>
        <w:jc w:val="both"/>
        <w:textAlignment w:val="center"/>
      </w:pPr>
      <w:r w:rsidRPr="005D7F3B">
        <w:t xml:space="preserve">2.1.10. </w:t>
      </w:r>
      <w:r w:rsidRPr="005D7F3B">
        <w:rPr>
          <w:shd w:val="clear" w:color="auto" w:fill="FEFEFE"/>
        </w:rPr>
        <w:t>сключил е споразумение с други лица с цел нарушаване на конкуренцията, когато нарушението е установено с акт на компетентен орган;</w:t>
      </w:r>
    </w:p>
    <w:p w:rsidR="001E37E0" w:rsidRDefault="001E37E0" w:rsidP="00BB3DDB">
      <w:pPr>
        <w:spacing w:afterLines="40" w:after="96"/>
        <w:ind w:firstLine="708"/>
        <w:jc w:val="both"/>
        <w:textAlignment w:val="center"/>
      </w:pPr>
      <w:r w:rsidRPr="005D7F3B">
        <w:t xml:space="preserve">2.1.11. </w:t>
      </w:r>
      <w:r w:rsidRPr="00973F7C">
        <w:rPr>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E37E0" w:rsidRDefault="001E37E0" w:rsidP="00BB3DDB">
      <w:pPr>
        <w:spacing w:afterLines="40" w:after="96"/>
        <w:ind w:firstLine="708"/>
        <w:jc w:val="both"/>
        <w:textAlignment w:val="center"/>
      </w:pPr>
      <w:r w:rsidRPr="005D7F3B">
        <w:t xml:space="preserve">2.1.12. </w:t>
      </w:r>
      <w:r w:rsidRPr="005D7F3B">
        <w:rPr>
          <w:shd w:val="clear" w:color="auto" w:fill="FEFEFE"/>
        </w:rPr>
        <w:t>опитал е да:</w:t>
      </w:r>
    </w:p>
    <w:p w:rsidR="001E37E0" w:rsidRDefault="001E37E0" w:rsidP="001E37E0">
      <w:pPr>
        <w:ind w:firstLine="708"/>
        <w:jc w:val="both"/>
        <w:rPr>
          <w:shd w:val="clear" w:color="auto" w:fill="FEFEFE"/>
        </w:rPr>
      </w:pPr>
      <w:r w:rsidRPr="005D7F3B">
        <w:rPr>
          <w:shd w:val="clear" w:color="auto" w:fill="FEFEFE"/>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E37E0" w:rsidRPr="005D7F3B" w:rsidRDefault="001E37E0" w:rsidP="001E37E0">
      <w:pPr>
        <w:ind w:firstLine="708"/>
        <w:jc w:val="both"/>
        <w:rPr>
          <w:shd w:val="clear" w:color="auto" w:fill="FEFEFE"/>
        </w:rPr>
      </w:pPr>
      <w:r w:rsidRPr="005D7F3B">
        <w:rPr>
          <w:shd w:val="clear" w:color="auto" w:fill="FEFEFE"/>
        </w:rPr>
        <w:t>б) получи информация, която може да му даде неоснователно предимство в процедурата за възлагане на обществена поръчка.</w:t>
      </w:r>
    </w:p>
    <w:p w:rsidR="001E37E0" w:rsidRPr="00973F7C" w:rsidRDefault="001E37E0" w:rsidP="00BB3DDB">
      <w:pPr>
        <w:spacing w:afterLines="40" w:after="96"/>
        <w:ind w:firstLine="708"/>
        <w:jc w:val="both"/>
        <w:textAlignment w:val="center"/>
      </w:pPr>
      <w:r>
        <w:t xml:space="preserve">Основанията по т. </w:t>
      </w:r>
      <w:r w:rsidRPr="005D7F3B">
        <w:t>2.1.12.</w:t>
      </w:r>
      <w:r>
        <w:t xml:space="preserve"> се отнасят за лицата, посочени в чл. 54, ал. 2 и  от ЗОП.</w:t>
      </w:r>
    </w:p>
    <w:p w:rsidR="001E37E0" w:rsidRDefault="001E37E0" w:rsidP="00BB3DDB">
      <w:pPr>
        <w:spacing w:afterLines="40" w:after="96"/>
        <w:ind w:firstLine="708"/>
        <w:jc w:val="both"/>
        <w:textAlignment w:val="center"/>
        <w:rPr>
          <w:color w:val="000000"/>
        </w:rPr>
      </w:pPr>
      <w:r w:rsidRPr="00454E23">
        <w:rPr>
          <w:color w:val="000000"/>
        </w:rPr>
        <w:t>2.</w:t>
      </w:r>
      <w:proofErr w:type="spellStart"/>
      <w:r>
        <w:rPr>
          <w:color w:val="000000"/>
        </w:rPr>
        <w:t>2</w:t>
      </w:r>
      <w:proofErr w:type="spellEnd"/>
      <w:r w:rsidRPr="000649A4">
        <w:rPr>
          <w:color w:val="000000"/>
        </w:rPr>
        <w:t>.</w:t>
      </w:r>
      <w:r w:rsidRPr="005D7F3B">
        <w:rPr>
          <w:color w:val="000000"/>
        </w:rPr>
        <w:t xml:space="preserve"> Основанията за отстраняване се прилагат до изтичане на следните срокове:</w:t>
      </w:r>
    </w:p>
    <w:p w:rsidR="001E37E0" w:rsidRDefault="001E37E0" w:rsidP="00BB3DDB">
      <w:pPr>
        <w:spacing w:afterLines="40" w:after="96"/>
        <w:ind w:firstLine="708"/>
        <w:jc w:val="both"/>
        <w:textAlignment w:val="center"/>
        <w:rPr>
          <w:color w:val="000000"/>
        </w:rPr>
      </w:pPr>
      <w:r>
        <w:rPr>
          <w:color w:val="000000"/>
        </w:rPr>
        <w:t>2.</w:t>
      </w:r>
      <w:proofErr w:type="spellStart"/>
      <w:r>
        <w:rPr>
          <w:color w:val="000000"/>
        </w:rPr>
        <w:t>2</w:t>
      </w:r>
      <w:proofErr w:type="spellEnd"/>
      <w:r w:rsidRPr="005D7F3B">
        <w:rPr>
          <w:color w:val="000000"/>
        </w:rPr>
        <w:t xml:space="preserve">.1. </w:t>
      </w:r>
      <w:r w:rsidRPr="00973F7C">
        <w:rPr>
          <w:lang w:eastAsia="bg-BG"/>
        </w:rPr>
        <w:t xml:space="preserve">пет години от влизането в сила на присъдата – по отношение на обстоятелства по </w:t>
      </w:r>
      <w:r>
        <w:rPr>
          <w:lang w:eastAsia="bg-BG"/>
        </w:rPr>
        <w:t>т. 2.1.</w:t>
      </w:r>
      <w:r w:rsidRPr="00973F7C">
        <w:rPr>
          <w:lang w:eastAsia="bg-BG"/>
        </w:rPr>
        <w:t>, освен ако в присъдата е посочен друг срок на наказанието;</w:t>
      </w:r>
    </w:p>
    <w:p w:rsidR="001E37E0" w:rsidRPr="00B937EE" w:rsidRDefault="001E37E0" w:rsidP="001E37E0">
      <w:pPr>
        <w:widowControl w:val="0"/>
        <w:autoSpaceDE w:val="0"/>
        <w:autoSpaceDN w:val="0"/>
        <w:adjustRightInd w:val="0"/>
        <w:spacing w:line="240" w:lineRule="auto"/>
        <w:ind w:firstLine="708"/>
        <w:jc w:val="both"/>
        <w:rPr>
          <w:lang w:eastAsia="bg-BG"/>
        </w:rPr>
      </w:pPr>
      <w:r>
        <w:rPr>
          <w:color w:val="000000"/>
        </w:rPr>
        <w:t>2.</w:t>
      </w:r>
      <w:proofErr w:type="spellStart"/>
      <w:r>
        <w:rPr>
          <w:color w:val="000000"/>
        </w:rPr>
        <w:t>2</w:t>
      </w:r>
      <w:proofErr w:type="spellEnd"/>
      <w:r>
        <w:rPr>
          <w:color w:val="000000"/>
        </w:rPr>
        <w:t>.2</w:t>
      </w:r>
      <w:r w:rsidRPr="005D7F3B">
        <w:rPr>
          <w:color w:val="000000"/>
        </w:rPr>
        <w:t xml:space="preserve">. </w:t>
      </w:r>
      <w:r w:rsidRPr="00B937EE">
        <w:rPr>
          <w:lang w:eastAsia="bg-BG"/>
        </w:rPr>
        <w:t>три години от датата на:</w:t>
      </w:r>
    </w:p>
    <w:p w:rsidR="001E37E0" w:rsidRPr="00B937EE" w:rsidRDefault="001E37E0" w:rsidP="001E37E0">
      <w:pPr>
        <w:widowControl w:val="0"/>
        <w:suppressAutoHyphens w:val="0"/>
        <w:autoSpaceDE w:val="0"/>
        <w:autoSpaceDN w:val="0"/>
        <w:adjustRightInd w:val="0"/>
        <w:spacing w:line="240" w:lineRule="auto"/>
        <w:ind w:firstLine="708"/>
        <w:jc w:val="both"/>
        <w:rPr>
          <w:lang w:eastAsia="bg-BG"/>
        </w:rPr>
      </w:pPr>
      <w:r w:rsidRPr="00B937EE">
        <w:rPr>
          <w:lang w:eastAsia="bg-BG"/>
        </w:rPr>
        <w:t xml:space="preserve">а) влизането в сила на решението на възложителя, с което кандидатът или участникът е отстранен за наличие на обстоятелствата по </w:t>
      </w:r>
      <w:r>
        <w:rPr>
          <w:lang w:eastAsia="bg-BG"/>
        </w:rPr>
        <w:t>2.1.5.</w:t>
      </w:r>
      <w:r w:rsidRPr="00B937EE">
        <w:rPr>
          <w:lang w:eastAsia="bg-BG"/>
        </w:rPr>
        <w:t xml:space="preserve"> буква "а";</w:t>
      </w:r>
    </w:p>
    <w:p w:rsidR="001E37E0" w:rsidRPr="00B937EE" w:rsidRDefault="001E37E0" w:rsidP="001E37E0">
      <w:pPr>
        <w:widowControl w:val="0"/>
        <w:suppressAutoHyphens w:val="0"/>
        <w:autoSpaceDE w:val="0"/>
        <w:autoSpaceDN w:val="0"/>
        <w:adjustRightInd w:val="0"/>
        <w:spacing w:line="240" w:lineRule="auto"/>
        <w:ind w:firstLine="480"/>
        <w:jc w:val="both"/>
        <w:rPr>
          <w:lang w:eastAsia="bg-BG"/>
        </w:rPr>
      </w:pPr>
      <w:r w:rsidRPr="00B937EE">
        <w:rPr>
          <w:lang w:eastAsia="bg-BG"/>
        </w:rPr>
        <w:t xml:space="preserve"> </w:t>
      </w:r>
      <w:r>
        <w:rPr>
          <w:lang w:eastAsia="bg-BG"/>
        </w:rPr>
        <w:tab/>
      </w:r>
      <w:r w:rsidRPr="00B937EE">
        <w:rPr>
          <w:lang w:eastAsia="bg-BG"/>
        </w:rPr>
        <w:t xml:space="preserve">б) влизането в сила на акт на компетентен орган, с който е установено наличието на обстоятелствата по </w:t>
      </w:r>
      <w:r>
        <w:rPr>
          <w:lang w:eastAsia="bg-BG"/>
        </w:rPr>
        <w:t>т. 2.1.6.</w:t>
      </w:r>
      <w:r w:rsidRPr="00B937EE">
        <w:rPr>
          <w:lang w:eastAsia="bg-BG"/>
        </w:rPr>
        <w:t xml:space="preserve"> и </w:t>
      </w:r>
      <w:r>
        <w:rPr>
          <w:lang w:eastAsia="bg-BG"/>
        </w:rPr>
        <w:t>т. 2.1.9. и т. 2.1.10</w:t>
      </w:r>
      <w:r w:rsidRPr="00B937EE">
        <w:rPr>
          <w:lang w:eastAsia="bg-BG"/>
        </w:rPr>
        <w:t>, освен ако в акта е посочен друг срок;</w:t>
      </w:r>
    </w:p>
    <w:p w:rsidR="001E37E0" w:rsidRPr="00B937EE" w:rsidRDefault="001E37E0" w:rsidP="001E37E0">
      <w:pPr>
        <w:widowControl w:val="0"/>
        <w:suppressAutoHyphens w:val="0"/>
        <w:autoSpaceDE w:val="0"/>
        <w:autoSpaceDN w:val="0"/>
        <w:adjustRightInd w:val="0"/>
        <w:spacing w:line="240" w:lineRule="auto"/>
        <w:ind w:firstLine="480"/>
        <w:jc w:val="both"/>
        <w:rPr>
          <w:lang w:eastAsia="bg-BG"/>
        </w:rPr>
      </w:pPr>
    </w:p>
    <w:p w:rsidR="001E37E0" w:rsidRDefault="001E37E0" w:rsidP="00BB3DDB">
      <w:pPr>
        <w:spacing w:afterLines="40" w:after="96"/>
        <w:ind w:firstLine="708"/>
        <w:jc w:val="both"/>
        <w:textAlignment w:val="center"/>
        <w:rPr>
          <w:lang w:eastAsia="bg-BG"/>
        </w:rPr>
      </w:pPr>
      <w:r w:rsidRPr="00B937EE">
        <w:rPr>
          <w:lang w:eastAsia="bg-BG"/>
        </w:rPr>
        <w:t xml:space="preserve"> в) влизането в сила на съдебно решение или на друг документ, с който се доказва наличието на обстоятелствата по </w:t>
      </w:r>
      <w:r>
        <w:rPr>
          <w:lang w:eastAsia="bg-BG"/>
        </w:rPr>
        <w:t>т.2.1.11</w:t>
      </w:r>
      <w:r w:rsidRPr="00B937EE">
        <w:rPr>
          <w:lang w:eastAsia="bg-BG"/>
        </w:rPr>
        <w:t>.</w:t>
      </w:r>
    </w:p>
    <w:p w:rsidR="001E37E0" w:rsidRDefault="001E37E0" w:rsidP="001E37E0">
      <w:pPr>
        <w:widowControl w:val="0"/>
        <w:autoSpaceDE w:val="0"/>
        <w:autoSpaceDN w:val="0"/>
        <w:adjustRightInd w:val="0"/>
        <w:spacing w:line="240" w:lineRule="auto"/>
        <w:ind w:firstLine="708"/>
        <w:jc w:val="both"/>
      </w:pPr>
      <w:r>
        <w:rPr>
          <w:lang w:eastAsia="bg-BG"/>
        </w:rPr>
        <w:t xml:space="preserve">2.3. </w:t>
      </w:r>
      <w:r>
        <w:t xml:space="preserve">Участник, за когото са налице основания по т. 2.1.1 – 2.1.12,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E37E0" w:rsidRDefault="001E37E0" w:rsidP="001E37E0">
      <w:pPr>
        <w:widowControl w:val="0"/>
        <w:autoSpaceDE w:val="0"/>
        <w:autoSpaceDN w:val="0"/>
        <w:adjustRightInd w:val="0"/>
        <w:spacing w:line="240" w:lineRule="auto"/>
        <w:ind w:firstLine="480"/>
        <w:jc w:val="both"/>
      </w:pPr>
    </w:p>
    <w:p w:rsidR="001E37E0" w:rsidRDefault="001E37E0" w:rsidP="001E37E0">
      <w:pPr>
        <w:widowControl w:val="0"/>
        <w:autoSpaceDE w:val="0"/>
        <w:autoSpaceDN w:val="0"/>
        <w:adjustRightInd w:val="0"/>
        <w:spacing w:line="240" w:lineRule="auto"/>
        <w:ind w:firstLine="480"/>
        <w:jc w:val="both"/>
      </w:pPr>
      <w:r>
        <w:t>1. е погасил задълженията си по т. 2.1.3., включително начислените лихви и/или глоби или че те са разсрочени, отсрочени или обезпечени;</w:t>
      </w:r>
    </w:p>
    <w:p w:rsidR="001E37E0" w:rsidRDefault="001E37E0" w:rsidP="001E37E0">
      <w:pPr>
        <w:widowControl w:val="0"/>
        <w:autoSpaceDE w:val="0"/>
        <w:autoSpaceDN w:val="0"/>
        <w:adjustRightInd w:val="0"/>
        <w:spacing w:line="240" w:lineRule="auto"/>
        <w:ind w:firstLine="480"/>
        <w:jc w:val="both"/>
      </w:pPr>
    </w:p>
    <w:p w:rsidR="001E37E0" w:rsidRDefault="001E37E0" w:rsidP="001E37E0">
      <w:pPr>
        <w:widowControl w:val="0"/>
        <w:autoSpaceDE w:val="0"/>
        <w:autoSpaceDN w:val="0"/>
        <w:adjustRightInd w:val="0"/>
        <w:spacing w:line="240" w:lineRule="auto"/>
        <w:ind w:firstLine="480"/>
        <w:jc w:val="both"/>
      </w:pPr>
      <w:r>
        <w:t xml:space="preserve"> 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E37E0" w:rsidRDefault="001E37E0" w:rsidP="001E37E0">
      <w:pPr>
        <w:widowControl w:val="0"/>
        <w:autoSpaceDE w:val="0"/>
        <w:autoSpaceDN w:val="0"/>
        <w:adjustRightInd w:val="0"/>
        <w:spacing w:line="240" w:lineRule="auto"/>
        <w:ind w:firstLine="480"/>
        <w:jc w:val="both"/>
      </w:pPr>
    </w:p>
    <w:p w:rsidR="001E37E0" w:rsidRDefault="001E37E0" w:rsidP="001E37E0">
      <w:pPr>
        <w:widowControl w:val="0"/>
        <w:autoSpaceDE w:val="0"/>
        <w:autoSpaceDN w:val="0"/>
        <w:adjustRightInd w:val="0"/>
        <w:spacing w:line="240" w:lineRule="auto"/>
        <w:ind w:firstLine="480"/>
        <w:jc w:val="both"/>
      </w:pPr>
      <w:r>
        <w:t xml:space="preserve"> 3. е изяснил изчерпателно фактите и обстоятелствата, като активно е съдействал на </w:t>
      </w:r>
      <w:r>
        <w:lastRenderedPageBreak/>
        <w:t>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E37E0" w:rsidRDefault="001E37E0" w:rsidP="001E37E0">
      <w:pPr>
        <w:widowControl w:val="0"/>
        <w:autoSpaceDE w:val="0"/>
        <w:autoSpaceDN w:val="0"/>
        <w:adjustRightInd w:val="0"/>
        <w:spacing w:line="240" w:lineRule="auto"/>
        <w:ind w:firstLine="480"/>
        <w:jc w:val="both"/>
      </w:pPr>
    </w:p>
    <w:p w:rsidR="001E37E0" w:rsidRPr="00B937EE" w:rsidRDefault="001E37E0" w:rsidP="00BB3DDB">
      <w:pPr>
        <w:spacing w:afterLines="40" w:after="96"/>
        <w:ind w:firstLine="426"/>
        <w:jc w:val="both"/>
        <w:textAlignment w:val="center"/>
        <w:rPr>
          <w:color w:val="000000"/>
        </w:rPr>
      </w:pPr>
      <w:r>
        <w:t xml:space="preserve"> 4. е платил изцяло дължимото вземане по чл. 128, чл. 228, ал. 3 или чл. 245 от Кодекса на труда.</w:t>
      </w:r>
    </w:p>
    <w:p w:rsidR="001E37E0" w:rsidRPr="002C53FB" w:rsidRDefault="001E37E0" w:rsidP="00BB3DDB">
      <w:pPr>
        <w:spacing w:afterLines="40" w:after="96"/>
        <w:ind w:firstLine="708"/>
        <w:jc w:val="both"/>
        <w:textAlignment w:val="center"/>
        <w:rPr>
          <w:color w:val="000000"/>
        </w:rPr>
      </w:pPr>
      <w:r w:rsidRPr="005D7F3B">
        <w:rPr>
          <w:b/>
          <w:color w:val="000000"/>
        </w:rPr>
        <w:t>Забележка:</w:t>
      </w:r>
      <w:r w:rsidRPr="005D7F3B">
        <w:rPr>
          <w:color w:val="000000"/>
        </w:rPr>
        <w:t xml:space="preserve"> Стопанските субекти, за които са налице обстоятелства по т.2.1.5, буква "а", т.2.1.</w:t>
      </w:r>
      <w:r>
        <w:rPr>
          <w:color w:val="000000"/>
        </w:rPr>
        <w:t xml:space="preserve">11. и </w:t>
      </w:r>
      <w:r w:rsidRPr="005D7F3B">
        <w:rPr>
          <w:color w:val="000000"/>
        </w:rPr>
        <w:t>2.1.12 се включват в списък, който има информативен характер.</w:t>
      </w:r>
    </w:p>
    <w:p w:rsidR="001E37E0" w:rsidRPr="001C6F07" w:rsidRDefault="001E37E0" w:rsidP="00BB3DDB">
      <w:pPr>
        <w:spacing w:afterLines="40" w:after="96"/>
        <w:ind w:firstLine="708"/>
        <w:jc w:val="both"/>
        <w:textAlignment w:val="center"/>
        <w:rPr>
          <w:color w:val="000000"/>
        </w:rPr>
      </w:pPr>
      <w:r w:rsidRPr="00454E23">
        <w:rPr>
          <w:color w:val="000000"/>
        </w:rPr>
        <w:t>В случай на отстраняване по т.2.1.1-2.1.12</w:t>
      </w:r>
      <w:r>
        <w:rPr>
          <w:color w:val="000000"/>
        </w:rPr>
        <w:t>,</w:t>
      </w:r>
      <w:r w:rsidRPr="00454E23">
        <w:rPr>
          <w:color w:val="000000"/>
        </w:rPr>
        <w:t xml:space="preserve"> Възложителят следва да осигури доказателства за наличие на основание за отстраняване.</w:t>
      </w:r>
    </w:p>
    <w:p w:rsidR="001E37E0" w:rsidRDefault="001E37E0" w:rsidP="00BB3DDB">
      <w:pPr>
        <w:spacing w:afterLines="40" w:after="96"/>
        <w:ind w:firstLine="708"/>
        <w:jc w:val="both"/>
      </w:pPr>
      <w:r>
        <w:t>2.4</w:t>
      </w:r>
      <w:r w:rsidRPr="00454E23">
        <w:t>.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1E37E0" w:rsidRDefault="001E37E0" w:rsidP="00BB3DDB">
      <w:pPr>
        <w:spacing w:afterLines="40" w:after="96"/>
        <w:ind w:firstLine="708"/>
        <w:jc w:val="both"/>
      </w:pPr>
      <w:r w:rsidRPr="00454E23">
        <w:t>2.</w:t>
      </w:r>
      <w:r>
        <w:t>5</w:t>
      </w:r>
      <w:r w:rsidRPr="00454E23">
        <w:t>.</w:t>
      </w:r>
      <w:r w:rsidRPr="005D7F3B">
        <w:t xml:space="preserve"> В случай, че участникът е обединение, което не е регистрирано като самостоятелно юридическо лице</w:t>
      </w:r>
      <w:r w:rsidRPr="001C6F07">
        <w:t xml:space="preserve"> </w:t>
      </w:r>
      <w:proofErr w:type="spellStart"/>
      <w:r>
        <w:t>е</w:t>
      </w:r>
      <w:r w:rsidRPr="005D7F3B">
        <w:t>ЕЕДОП</w:t>
      </w:r>
      <w:proofErr w:type="spellEnd"/>
      <w:r w:rsidRPr="005D7F3B">
        <w:t xml:space="preserve"> се представя за всяко физическо и/или юридическо лице, включено в състава на обединението.</w:t>
      </w:r>
    </w:p>
    <w:p w:rsidR="001E37E0" w:rsidRDefault="001E37E0" w:rsidP="001E37E0">
      <w:pPr>
        <w:suppressAutoHyphens w:val="0"/>
        <w:autoSpaceDE w:val="0"/>
        <w:autoSpaceDN w:val="0"/>
        <w:adjustRightInd w:val="0"/>
        <w:spacing w:line="276" w:lineRule="auto"/>
        <w:ind w:firstLine="708"/>
        <w:jc w:val="both"/>
        <w:rPr>
          <w:b/>
          <w:bCs/>
          <w:lang w:eastAsia="bg-BG"/>
        </w:rPr>
      </w:pPr>
    </w:p>
    <w:p w:rsidR="001E37E0" w:rsidRDefault="001E37E0" w:rsidP="001E37E0">
      <w:pPr>
        <w:suppressAutoHyphens w:val="0"/>
        <w:autoSpaceDE w:val="0"/>
        <w:autoSpaceDN w:val="0"/>
        <w:adjustRightInd w:val="0"/>
        <w:spacing w:line="276" w:lineRule="auto"/>
        <w:ind w:firstLine="708"/>
        <w:jc w:val="both"/>
        <w:rPr>
          <w:b/>
          <w:bCs/>
          <w:lang w:eastAsia="bg-BG"/>
        </w:rPr>
      </w:pPr>
      <w:r w:rsidRPr="00414C93">
        <w:rPr>
          <w:b/>
          <w:bCs/>
          <w:lang w:eastAsia="bg-BG"/>
        </w:rPr>
        <w:t xml:space="preserve">Заявяване/Деклариране: </w:t>
      </w:r>
    </w:p>
    <w:p w:rsidR="001E37E0" w:rsidRPr="00C44FF6" w:rsidRDefault="001E37E0" w:rsidP="001E37E0">
      <w:pPr>
        <w:suppressAutoHyphens w:val="0"/>
        <w:autoSpaceDE w:val="0"/>
        <w:autoSpaceDN w:val="0"/>
        <w:adjustRightInd w:val="0"/>
        <w:spacing w:line="276" w:lineRule="auto"/>
        <w:ind w:firstLine="708"/>
        <w:jc w:val="both"/>
        <w:rPr>
          <w:bCs/>
          <w:iCs/>
          <w:lang w:eastAsia="bg-BG"/>
        </w:rPr>
      </w:pPr>
      <w:r w:rsidRPr="00C44FF6">
        <w:rPr>
          <w:bCs/>
          <w:iCs/>
          <w:lang w:eastAsia="bg-BG"/>
        </w:rPr>
        <w:t>При подаване на офертата</w:t>
      </w:r>
      <w:r>
        <w:rPr>
          <w:bCs/>
          <w:iCs/>
          <w:lang w:eastAsia="bg-BG"/>
        </w:rPr>
        <w:t>,</w:t>
      </w:r>
      <w:r w:rsidRPr="00C44FF6">
        <w:rPr>
          <w:bCs/>
          <w:iCs/>
          <w:lang w:eastAsia="bg-BG"/>
        </w:rPr>
        <w:t xml:space="preserve"> участникът декларира</w:t>
      </w:r>
      <w:r w:rsidRPr="001C6F07">
        <w:rPr>
          <w:bCs/>
          <w:iCs/>
          <w:lang w:eastAsia="bg-BG"/>
        </w:rPr>
        <w:t xml:space="preserve"> </w:t>
      </w:r>
      <w:r w:rsidRPr="00C44FF6">
        <w:rPr>
          <w:bCs/>
          <w:iCs/>
          <w:lang w:eastAsia="bg-BG"/>
        </w:rPr>
        <w:t>липсата или наличията на основанията за отстраняване чрез представяне на Единен</w:t>
      </w:r>
      <w:r w:rsidRPr="001C6F07">
        <w:rPr>
          <w:bCs/>
          <w:iCs/>
          <w:lang w:eastAsia="bg-BG"/>
        </w:rPr>
        <w:t xml:space="preserve"> </w:t>
      </w:r>
      <w:r w:rsidRPr="00C44FF6">
        <w:rPr>
          <w:bCs/>
          <w:iCs/>
          <w:lang w:eastAsia="bg-BG"/>
        </w:rPr>
        <w:t>европейски документ за обществени поръчки (</w:t>
      </w:r>
      <w:proofErr w:type="spellStart"/>
      <w:r>
        <w:rPr>
          <w:bCs/>
          <w:iCs/>
          <w:lang w:eastAsia="bg-BG"/>
        </w:rPr>
        <w:t>е</w:t>
      </w:r>
      <w:r w:rsidRPr="00C44FF6">
        <w:rPr>
          <w:bCs/>
          <w:iCs/>
          <w:lang w:eastAsia="bg-BG"/>
        </w:rPr>
        <w:t>ЕЕДОП</w:t>
      </w:r>
      <w:proofErr w:type="spellEnd"/>
      <w:r w:rsidRPr="00C44FF6">
        <w:rPr>
          <w:bCs/>
          <w:iCs/>
          <w:lang w:eastAsia="bg-BG"/>
        </w:rPr>
        <w:t>). Информацията се посочва в</w:t>
      </w:r>
      <w:r w:rsidRPr="001C6F07">
        <w:rPr>
          <w:bCs/>
          <w:iCs/>
          <w:lang w:eastAsia="bg-BG"/>
        </w:rPr>
        <w:t xml:space="preserve"> </w:t>
      </w:r>
      <w:r w:rsidRPr="00C44FF6">
        <w:rPr>
          <w:bCs/>
          <w:iCs/>
          <w:lang w:eastAsia="bg-BG"/>
        </w:rPr>
        <w:t xml:space="preserve">приложните полета на Част III: „Основания за изключване” от </w:t>
      </w:r>
      <w:proofErr w:type="spellStart"/>
      <w:r>
        <w:rPr>
          <w:bCs/>
          <w:iCs/>
          <w:lang w:eastAsia="bg-BG"/>
        </w:rPr>
        <w:t>е</w:t>
      </w:r>
      <w:r w:rsidRPr="00C44FF6">
        <w:rPr>
          <w:bCs/>
          <w:iCs/>
          <w:lang w:eastAsia="bg-BG"/>
        </w:rPr>
        <w:t>ЕЕДОП</w:t>
      </w:r>
      <w:proofErr w:type="spellEnd"/>
      <w:r w:rsidRPr="00C44FF6">
        <w:rPr>
          <w:bCs/>
          <w:iCs/>
          <w:lang w:eastAsia="bg-BG"/>
        </w:rPr>
        <w:t>.</w:t>
      </w:r>
    </w:p>
    <w:p w:rsidR="001E37E0" w:rsidRPr="001C6F07" w:rsidRDefault="001E37E0" w:rsidP="001E37E0">
      <w:pPr>
        <w:suppressAutoHyphens w:val="0"/>
        <w:autoSpaceDE w:val="0"/>
        <w:autoSpaceDN w:val="0"/>
        <w:adjustRightInd w:val="0"/>
        <w:spacing w:line="276" w:lineRule="auto"/>
        <w:jc w:val="both"/>
        <w:rPr>
          <w:rFonts w:eastAsia="TimesNewRomanPSMT"/>
          <w:lang w:eastAsia="bg-BG"/>
        </w:rPr>
      </w:pPr>
    </w:p>
    <w:p w:rsidR="001E37E0" w:rsidRPr="00C44FF6" w:rsidRDefault="001E37E0" w:rsidP="001E37E0">
      <w:pPr>
        <w:suppressAutoHyphens w:val="0"/>
        <w:autoSpaceDE w:val="0"/>
        <w:autoSpaceDN w:val="0"/>
        <w:adjustRightInd w:val="0"/>
        <w:spacing w:line="276" w:lineRule="auto"/>
        <w:ind w:firstLine="708"/>
        <w:jc w:val="both"/>
        <w:rPr>
          <w:rFonts w:eastAsia="TimesNewRomanPSMT"/>
          <w:b/>
          <w:i/>
          <w:lang w:eastAsia="bg-BG"/>
        </w:rPr>
      </w:pPr>
      <w:r w:rsidRPr="00C44FF6">
        <w:rPr>
          <w:rFonts w:eastAsia="TimesNewRomanPSMT"/>
          <w:b/>
          <w:i/>
          <w:lang w:eastAsia="bg-BG"/>
        </w:rPr>
        <w:t>Указания за попълване:</w:t>
      </w:r>
    </w:p>
    <w:p w:rsidR="001E37E0" w:rsidRPr="00414C93" w:rsidRDefault="001E37E0" w:rsidP="001E37E0">
      <w:pPr>
        <w:suppressAutoHyphens w:val="0"/>
        <w:autoSpaceDE w:val="0"/>
        <w:autoSpaceDN w:val="0"/>
        <w:adjustRightInd w:val="0"/>
        <w:spacing w:line="276" w:lineRule="auto"/>
        <w:ind w:firstLine="708"/>
        <w:jc w:val="both"/>
        <w:rPr>
          <w:i/>
          <w:iCs/>
          <w:lang w:eastAsia="bg-BG"/>
        </w:rPr>
      </w:pPr>
      <w:r w:rsidRPr="00414C93">
        <w:rPr>
          <w:i/>
          <w:iCs/>
          <w:lang w:eastAsia="bg-BG"/>
        </w:rPr>
        <w:t xml:space="preserve">Информацията относно липсата или наличието на обстоятелства по т. </w:t>
      </w:r>
      <w:r w:rsidRPr="001C6F07">
        <w:rPr>
          <w:i/>
          <w:iCs/>
          <w:lang w:eastAsia="bg-BG"/>
        </w:rPr>
        <w:t>2</w:t>
      </w:r>
      <w:r w:rsidRPr="00414C93">
        <w:rPr>
          <w:i/>
          <w:iCs/>
          <w:lang w:eastAsia="bg-BG"/>
        </w:rPr>
        <w:t>.1</w:t>
      </w:r>
      <w:r w:rsidRPr="001C6F07">
        <w:rPr>
          <w:i/>
          <w:iCs/>
          <w:lang w:eastAsia="bg-BG"/>
        </w:rPr>
        <w:t>.1</w:t>
      </w:r>
      <w:r w:rsidRPr="00414C93">
        <w:rPr>
          <w:i/>
          <w:iCs/>
          <w:lang w:eastAsia="bg-BG"/>
        </w:rPr>
        <w:t xml:space="preserve"> и </w:t>
      </w:r>
      <w:r w:rsidRPr="001C6F07">
        <w:rPr>
          <w:i/>
          <w:iCs/>
          <w:lang w:eastAsia="bg-BG"/>
        </w:rPr>
        <w:t>2.1</w:t>
      </w:r>
      <w:r w:rsidRPr="00414C93">
        <w:rPr>
          <w:i/>
          <w:iCs/>
          <w:lang w:eastAsia="bg-BG"/>
        </w:rPr>
        <w:t>.2</w:t>
      </w:r>
      <w:r w:rsidRPr="001C6F07">
        <w:rPr>
          <w:i/>
          <w:iCs/>
          <w:lang w:eastAsia="bg-BG"/>
        </w:rPr>
        <w:t xml:space="preserve">. </w:t>
      </w:r>
      <w:r w:rsidRPr="00414C93">
        <w:rPr>
          <w:i/>
          <w:iCs/>
          <w:lang w:eastAsia="bg-BG"/>
        </w:rPr>
        <w:t>(чл.54, ал.1, т.1 и т.2 от ЗОП) се поп</w:t>
      </w:r>
      <w:r>
        <w:rPr>
          <w:i/>
          <w:iCs/>
          <w:lang w:eastAsia="bg-BG"/>
        </w:rPr>
        <w:t>ълва в част III, раздел А и В</w:t>
      </w:r>
      <w:r w:rsidRPr="00414C93">
        <w:rPr>
          <w:i/>
          <w:iCs/>
          <w:lang w:eastAsia="bg-BG"/>
        </w:rPr>
        <w:t>, както следва:</w:t>
      </w:r>
      <w:r w:rsidRPr="001C6F07">
        <w:rPr>
          <w:i/>
          <w:iCs/>
          <w:lang w:eastAsia="bg-BG"/>
        </w:rPr>
        <w:t xml:space="preserve"> </w:t>
      </w:r>
      <w:r w:rsidRPr="00414C93">
        <w:rPr>
          <w:i/>
          <w:iCs/>
          <w:lang w:eastAsia="bg-BG"/>
        </w:rPr>
        <w:t>В раздел А се предоставя информация относно присъди за следните престъпления:</w:t>
      </w:r>
      <w:r w:rsidRPr="001C6F07">
        <w:rPr>
          <w:i/>
          <w:iCs/>
          <w:lang w:eastAsia="bg-BG"/>
        </w:rPr>
        <w:t xml:space="preserve"> </w:t>
      </w:r>
      <w:r w:rsidRPr="00414C93">
        <w:rPr>
          <w:i/>
          <w:iCs/>
          <w:lang w:eastAsia="bg-BG"/>
        </w:rPr>
        <w:t>Участие в престъпна организация – по чл. 321 и 321а от НК; Корупция – по чл. 301 – 307 от</w:t>
      </w:r>
      <w:r w:rsidRPr="001C6F07">
        <w:rPr>
          <w:i/>
          <w:iCs/>
          <w:lang w:eastAsia="bg-BG"/>
        </w:rPr>
        <w:t xml:space="preserve"> </w:t>
      </w:r>
      <w:r w:rsidRPr="00414C93">
        <w:rPr>
          <w:i/>
          <w:iCs/>
          <w:lang w:eastAsia="bg-BG"/>
        </w:rPr>
        <w:t>НК; Измама – по чл. 209 – 213 от НК; Терористични престъпления или престъпления, които</w:t>
      </w:r>
      <w:r w:rsidRPr="001C6F07">
        <w:rPr>
          <w:i/>
          <w:iCs/>
          <w:lang w:eastAsia="bg-BG"/>
        </w:rPr>
        <w:t xml:space="preserve"> </w:t>
      </w:r>
      <w:r w:rsidRPr="00414C93">
        <w:rPr>
          <w:i/>
          <w:iCs/>
          <w:lang w:eastAsia="bg-BG"/>
        </w:rPr>
        <w:t>са свързани с терористични дейности - по чл. 108а, ал. 1 от НК; Изпиране на пари или</w:t>
      </w:r>
      <w:r w:rsidRPr="001C6F07">
        <w:rPr>
          <w:i/>
          <w:iCs/>
          <w:lang w:eastAsia="bg-BG"/>
        </w:rPr>
        <w:t xml:space="preserve"> </w:t>
      </w:r>
      <w:r w:rsidRPr="00414C93">
        <w:rPr>
          <w:i/>
          <w:iCs/>
          <w:lang w:eastAsia="bg-BG"/>
        </w:rPr>
        <w:t>финансиране на тероризъм – по чл. 253, 253а, или 253б от НК и по чл. 108а, ал. 2 от НК;</w:t>
      </w:r>
      <w:r w:rsidRPr="001C6F07">
        <w:rPr>
          <w:i/>
          <w:iCs/>
          <w:lang w:eastAsia="bg-BG"/>
        </w:rPr>
        <w:t xml:space="preserve"> </w:t>
      </w:r>
      <w:r w:rsidRPr="00414C93">
        <w:rPr>
          <w:i/>
          <w:iCs/>
          <w:lang w:eastAsia="bg-BG"/>
        </w:rPr>
        <w:t>Детски труд и други форми на трафик на хора – по чл. 192а или 159а - 159г от НК.</w:t>
      </w:r>
      <w:r w:rsidRPr="001C6F07">
        <w:rPr>
          <w:i/>
          <w:iCs/>
          <w:lang w:eastAsia="bg-BG"/>
        </w:rPr>
        <w:t xml:space="preserve"> </w:t>
      </w:r>
      <w:r w:rsidRPr="00414C93">
        <w:rPr>
          <w:i/>
          <w:iCs/>
          <w:lang w:eastAsia="bg-BG"/>
        </w:rPr>
        <w:t>В случай че за участника е издадена присъда за някое от посочените престъпления,</w:t>
      </w:r>
      <w:r w:rsidRPr="001C6F07">
        <w:rPr>
          <w:i/>
          <w:iCs/>
          <w:lang w:eastAsia="bg-BG"/>
        </w:rPr>
        <w:t xml:space="preserve"> </w:t>
      </w:r>
      <w:r w:rsidRPr="00414C93">
        <w:rPr>
          <w:i/>
          <w:iCs/>
          <w:lang w:eastAsia="bg-BG"/>
        </w:rPr>
        <w:t>той трябва да посочи отговор „Да”, независимо че е възможно да е реабилитиран. В този</w:t>
      </w:r>
      <w:r w:rsidRPr="001C6F07">
        <w:rPr>
          <w:i/>
          <w:iCs/>
          <w:lang w:eastAsia="bg-BG"/>
        </w:rPr>
        <w:t xml:space="preserve"> </w:t>
      </w:r>
      <w:r w:rsidRPr="00414C93">
        <w:rPr>
          <w:i/>
          <w:iCs/>
          <w:lang w:eastAsia="bg-BG"/>
        </w:rPr>
        <w:t xml:space="preserve">случай се описват: </w:t>
      </w:r>
    </w:p>
    <w:p w:rsidR="001E37E0" w:rsidRPr="00414C93" w:rsidRDefault="001E37E0" w:rsidP="001E37E0">
      <w:pPr>
        <w:pStyle w:val="aff0"/>
        <w:suppressAutoHyphens w:val="0"/>
        <w:autoSpaceDE w:val="0"/>
        <w:autoSpaceDN w:val="0"/>
        <w:adjustRightInd w:val="0"/>
        <w:spacing w:line="276" w:lineRule="auto"/>
        <w:jc w:val="both"/>
        <w:rPr>
          <w:i/>
          <w:iCs/>
          <w:lang w:eastAsia="bg-BG"/>
        </w:rPr>
      </w:pPr>
      <w:r w:rsidRPr="00414C93">
        <w:rPr>
          <w:i/>
          <w:iCs/>
          <w:lang w:eastAsia="bg-BG"/>
        </w:rPr>
        <w:t xml:space="preserve">а) фактическото и правното основание за </w:t>
      </w:r>
      <w:proofErr w:type="spellStart"/>
      <w:r w:rsidRPr="00414C93">
        <w:rPr>
          <w:i/>
          <w:iCs/>
          <w:lang w:eastAsia="bg-BG"/>
        </w:rPr>
        <w:t>постанановяване</w:t>
      </w:r>
      <w:proofErr w:type="spellEnd"/>
      <w:r w:rsidRPr="00414C93">
        <w:rPr>
          <w:i/>
          <w:iCs/>
          <w:lang w:eastAsia="bg-BG"/>
        </w:rPr>
        <w:t xml:space="preserve"> на присъдата и дата на</w:t>
      </w:r>
    </w:p>
    <w:p w:rsidR="001E37E0" w:rsidRDefault="001E37E0" w:rsidP="001E37E0">
      <w:pPr>
        <w:suppressAutoHyphens w:val="0"/>
        <w:autoSpaceDE w:val="0"/>
        <w:autoSpaceDN w:val="0"/>
        <w:adjustRightInd w:val="0"/>
        <w:spacing w:line="276" w:lineRule="auto"/>
        <w:jc w:val="both"/>
        <w:rPr>
          <w:i/>
          <w:iCs/>
          <w:lang w:eastAsia="bg-BG"/>
        </w:rPr>
      </w:pPr>
      <w:r w:rsidRPr="00414C93">
        <w:rPr>
          <w:i/>
          <w:iCs/>
          <w:lang w:eastAsia="bg-BG"/>
        </w:rPr>
        <w:t>влизането й в сила</w:t>
      </w:r>
      <w:r>
        <w:rPr>
          <w:i/>
          <w:iCs/>
          <w:lang w:eastAsia="bg-BG"/>
        </w:rPr>
        <w:t>;</w:t>
      </w:r>
    </w:p>
    <w:p w:rsidR="001E37E0" w:rsidRPr="00414C93" w:rsidRDefault="001E37E0" w:rsidP="001E37E0">
      <w:pPr>
        <w:suppressAutoHyphens w:val="0"/>
        <w:autoSpaceDE w:val="0"/>
        <w:autoSpaceDN w:val="0"/>
        <w:adjustRightInd w:val="0"/>
        <w:spacing w:line="276" w:lineRule="auto"/>
        <w:jc w:val="both"/>
        <w:rPr>
          <w:i/>
          <w:iCs/>
          <w:lang w:eastAsia="bg-BG"/>
        </w:rPr>
      </w:pPr>
      <w:r>
        <w:rPr>
          <w:i/>
          <w:iCs/>
          <w:lang w:eastAsia="bg-BG"/>
        </w:rPr>
        <w:t xml:space="preserve">            </w:t>
      </w:r>
      <w:r w:rsidRPr="00414C93">
        <w:rPr>
          <w:i/>
          <w:iCs/>
          <w:lang w:eastAsia="bg-BG"/>
        </w:rPr>
        <w:t>б) срокът на наложеното наказание.</w:t>
      </w:r>
    </w:p>
    <w:p w:rsidR="001E37E0" w:rsidRPr="00414C93" w:rsidRDefault="001E37E0" w:rsidP="001E37E0">
      <w:pPr>
        <w:suppressAutoHyphens w:val="0"/>
        <w:autoSpaceDE w:val="0"/>
        <w:autoSpaceDN w:val="0"/>
        <w:adjustRightInd w:val="0"/>
        <w:spacing w:line="276" w:lineRule="auto"/>
        <w:ind w:firstLine="708"/>
        <w:jc w:val="both"/>
        <w:rPr>
          <w:i/>
          <w:iCs/>
          <w:lang w:eastAsia="bg-BG"/>
        </w:rPr>
      </w:pPr>
      <w:r>
        <w:rPr>
          <w:i/>
          <w:iCs/>
          <w:lang w:eastAsia="bg-BG"/>
        </w:rPr>
        <w:lastRenderedPageBreak/>
        <w:t>В раздел Б, се п</w:t>
      </w:r>
      <w:r w:rsidRPr="00414C93">
        <w:rPr>
          <w:i/>
          <w:iCs/>
          <w:lang w:eastAsia="bg-BG"/>
        </w:rPr>
        <w:t>осочва</w:t>
      </w:r>
      <w:r>
        <w:rPr>
          <w:i/>
          <w:iCs/>
          <w:lang w:eastAsia="bg-BG"/>
        </w:rPr>
        <w:t xml:space="preserve"> </w:t>
      </w:r>
      <w:r w:rsidRPr="00414C93">
        <w:rPr>
          <w:i/>
          <w:iCs/>
          <w:lang w:eastAsia="bg-BG"/>
        </w:rPr>
        <w:t>информация относно обстоятелството по т</w:t>
      </w:r>
      <w:r>
        <w:rPr>
          <w:i/>
          <w:iCs/>
          <w:lang w:eastAsia="bg-BG"/>
        </w:rPr>
        <w:t>. 2.1.10</w:t>
      </w:r>
      <w:r w:rsidRPr="00414C93">
        <w:rPr>
          <w:i/>
          <w:iCs/>
          <w:lang w:eastAsia="bg-BG"/>
        </w:rPr>
        <w:t>. (чл. 54, ал.1, т. 3 от ЗОП).</w:t>
      </w:r>
      <w:r>
        <w:rPr>
          <w:i/>
          <w:iCs/>
          <w:lang w:eastAsia="bg-BG"/>
        </w:rPr>
        <w:t xml:space="preserve"> </w:t>
      </w:r>
      <w:r w:rsidRPr="00414C93">
        <w:rPr>
          <w:i/>
          <w:iCs/>
          <w:lang w:eastAsia="bg-BG"/>
        </w:rPr>
        <w:t>В раздел В, поле 1 се предоставя информация за обстоятелствата по</w:t>
      </w:r>
      <w:r>
        <w:rPr>
          <w:i/>
          <w:iCs/>
          <w:lang w:eastAsia="bg-BG"/>
        </w:rPr>
        <w:t xml:space="preserve"> т.2.1.6. (</w:t>
      </w:r>
      <w:r w:rsidRPr="00414C93">
        <w:rPr>
          <w:i/>
          <w:iCs/>
          <w:lang w:eastAsia="bg-BG"/>
        </w:rPr>
        <w:t xml:space="preserve"> чл. 54, ал. 1, т. 6</w:t>
      </w:r>
      <w:r>
        <w:rPr>
          <w:i/>
          <w:iCs/>
          <w:lang w:eastAsia="bg-BG"/>
        </w:rPr>
        <w:t xml:space="preserve"> </w:t>
      </w:r>
      <w:r w:rsidRPr="00414C93">
        <w:rPr>
          <w:i/>
          <w:iCs/>
          <w:lang w:eastAsia="bg-BG"/>
        </w:rPr>
        <w:t>от ЗОП</w:t>
      </w:r>
      <w:r>
        <w:rPr>
          <w:i/>
          <w:iCs/>
          <w:lang w:eastAsia="bg-BG"/>
        </w:rPr>
        <w:t>)</w:t>
      </w:r>
      <w:r w:rsidRPr="00414C93">
        <w:rPr>
          <w:i/>
          <w:iCs/>
          <w:lang w:eastAsia="bg-BG"/>
        </w:rPr>
        <w:t>, както и за обстоятелствата по чл. 54, ал. 1, т. 1 от ЗОП свързани с</w:t>
      </w:r>
      <w:r>
        <w:rPr>
          <w:i/>
          <w:iCs/>
          <w:lang w:eastAsia="bg-BG"/>
        </w:rPr>
        <w:t xml:space="preserve"> </w:t>
      </w:r>
      <w:r w:rsidRPr="00414C93">
        <w:rPr>
          <w:i/>
          <w:iCs/>
          <w:lang w:eastAsia="bg-BG"/>
        </w:rPr>
        <w:t>престъпленията по чл.172 и чл. 352 – 353е от НК. При отговор „Да“ участникът посочва -</w:t>
      </w:r>
      <w:r>
        <w:rPr>
          <w:i/>
          <w:iCs/>
          <w:lang w:eastAsia="bg-BG"/>
        </w:rPr>
        <w:t xml:space="preserve"> </w:t>
      </w:r>
      <w:r w:rsidRPr="00414C93">
        <w:rPr>
          <w:i/>
          <w:iCs/>
          <w:lang w:eastAsia="bg-BG"/>
        </w:rPr>
        <w:t>Дата на влизане в сила на присъдата и фактическото и правното основание за</w:t>
      </w:r>
      <w:r>
        <w:rPr>
          <w:i/>
          <w:iCs/>
          <w:lang w:eastAsia="bg-BG"/>
        </w:rPr>
        <w:t xml:space="preserve"> </w:t>
      </w:r>
      <w:r w:rsidRPr="00414C93">
        <w:rPr>
          <w:i/>
          <w:iCs/>
          <w:lang w:eastAsia="bg-BG"/>
        </w:rPr>
        <w:t xml:space="preserve">постановяването й; Срока на наложеното наказание. Попълват се и </w:t>
      </w:r>
      <w:proofErr w:type="spellStart"/>
      <w:r w:rsidRPr="00414C93">
        <w:rPr>
          <w:i/>
          <w:iCs/>
          <w:lang w:eastAsia="bg-BG"/>
        </w:rPr>
        <w:t>относимите</w:t>
      </w:r>
      <w:proofErr w:type="spellEnd"/>
      <w:r w:rsidRPr="00414C93">
        <w:rPr>
          <w:i/>
          <w:iCs/>
          <w:lang w:eastAsia="bg-BG"/>
        </w:rPr>
        <w:t xml:space="preserve"> следващи</w:t>
      </w:r>
      <w:r>
        <w:rPr>
          <w:i/>
          <w:iCs/>
          <w:lang w:eastAsia="bg-BG"/>
        </w:rPr>
        <w:t xml:space="preserve"> </w:t>
      </w:r>
      <w:r w:rsidRPr="00414C93">
        <w:rPr>
          <w:i/>
          <w:iCs/>
          <w:lang w:eastAsia="bg-BG"/>
        </w:rPr>
        <w:t>полета.</w:t>
      </w:r>
    </w:p>
    <w:p w:rsidR="001E37E0" w:rsidRPr="00414C93" w:rsidRDefault="001E37E0" w:rsidP="001E37E0">
      <w:pPr>
        <w:suppressAutoHyphens w:val="0"/>
        <w:autoSpaceDE w:val="0"/>
        <w:autoSpaceDN w:val="0"/>
        <w:adjustRightInd w:val="0"/>
        <w:spacing w:line="276" w:lineRule="auto"/>
        <w:ind w:firstLine="708"/>
        <w:jc w:val="both"/>
        <w:rPr>
          <w:i/>
          <w:iCs/>
          <w:lang w:eastAsia="bg-BG"/>
        </w:rPr>
      </w:pPr>
      <w:r w:rsidRPr="00414C93">
        <w:rPr>
          <w:i/>
          <w:iCs/>
          <w:lang w:eastAsia="bg-BG"/>
        </w:rPr>
        <w:t>В раздел Г „Други основания за изключване, които може да бъдат предвидени в</w:t>
      </w:r>
      <w:r>
        <w:rPr>
          <w:i/>
          <w:iCs/>
          <w:lang w:eastAsia="bg-BG"/>
        </w:rPr>
        <w:t xml:space="preserve"> </w:t>
      </w:r>
      <w:r w:rsidRPr="00414C93">
        <w:rPr>
          <w:i/>
          <w:iCs/>
          <w:lang w:eastAsia="bg-BG"/>
        </w:rPr>
        <w:t>националното законодателство на възлагащия орган или възложителя на държава членка”</w:t>
      </w:r>
      <w:r w:rsidRPr="0052331E">
        <w:rPr>
          <w:i/>
          <w:iCs/>
          <w:lang w:eastAsia="bg-BG"/>
        </w:rPr>
        <w:t>:</w:t>
      </w:r>
    </w:p>
    <w:p w:rsidR="001E37E0" w:rsidRPr="00414C93" w:rsidRDefault="001E37E0" w:rsidP="001E37E0">
      <w:pPr>
        <w:suppressAutoHyphens w:val="0"/>
        <w:autoSpaceDE w:val="0"/>
        <w:autoSpaceDN w:val="0"/>
        <w:adjustRightInd w:val="0"/>
        <w:spacing w:line="276" w:lineRule="auto"/>
        <w:ind w:firstLine="420"/>
        <w:jc w:val="both"/>
        <w:rPr>
          <w:i/>
          <w:iCs/>
          <w:lang w:eastAsia="bg-BG"/>
        </w:rPr>
      </w:pPr>
      <w:r w:rsidRPr="00414C93">
        <w:rPr>
          <w:rFonts w:eastAsia="TimesNewRomanPSMT"/>
          <w:lang w:eastAsia="bg-BG"/>
        </w:rPr>
        <w:t xml:space="preserve">Указания за попълване: </w:t>
      </w:r>
      <w:r>
        <w:rPr>
          <w:i/>
          <w:iCs/>
          <w:lang w:eastAsia="bg-BG"/>
        </w:rPr>
        <w:t>Попълва се</w:t>
      </w:r>
      <w:r w:rsidRPr="00414C93">
        <w:rPr>
          <w:i/>
          <w:iCs/>
          <w:lang w:eastAsia="bg-BG"/>
        </w:rPr>
        <w:t xml:space="preserve"> информацията, свързана със специфични</w:t>
      </w:r>
      <w:r>
        <w:rPr>
          <w:i/>
          <w:iCs/>
          <w:lang w:eastAsia="bg-BG"/>
        </w:rPr>
        <w:t xml:space="preserve"> </w:t>
      </w:r>
      <w:r w:rsidRPr="00414C93">
        <w:rPr>
          <w:i/>
          <w:iCs/>
          <w:lang w:eastAsia="bg-BG"/>
        </w:rPr>
        <w:t>национ</w:t>
      </w:r>
      <w:r>
        <w:rPr>
          <w:i/>
          <w:iCs/>
          <w:lang w:eastAsia="bg-BG"/>
        </w:rPr>
        <w:t xml:space="preserve">ални основания за отстраняване, </w:t>
      </w:r>
      <w:r w:rsidRPr="00414C93">
        <w:rPr>
          <w:i/>
          <w:iCs/>
          <w:lang w:eastAsia="bg-BG"/>
        </w:rPr>
        <w:t>такива са:</w:t>
      </w:r>
    </w:p>
    <w:p w:rsidR="001E37E0" w:rsidRDefault="001E37E0" w:rsidP="001E37E0">
      <w:pPr>
        <w:pStyle w:val="aff0"/>
        <w:numPr>
          <w:ilvl w:val="0"/>
          <w:numId w:val="9"/>
        </w:numPr>
        <w:suppressAutoHyphens w:val="0"/>
        <w:autoSpaceDE w:val="0"/>
        <w:autoSpaceDN w:val="0"/>
        <w:adjustRightInd w:val="0"/>
        <w:spacing w:line="276" w:lineRule="auto"/>
        <w:ind w:left="0" w:firstLine="420"/>
        <w:jc w:val="both"/>
        <w:rPr>
          <w:i/>
          <w:iCs/>
          <w:lang w:eastAsia="bg-BG"/>
        </w:rPr>
      </w:pPr>
      <w:r w:rsidRPr="00414C93">
        <w:rPr>
          <w:i/>
          <w:iCs/>
          <w:lang w:eastAsia="bg-BG"/>
        </w:rPr>
        <w:t>Осъждания за престъпления по чл. 194 - 208, чл. 213а - 217, 219 – 252 и чл. 254а – 260</w:t>
      </w:r>
      <w:r>
        <w:rPr>
          <w:i/>
          <w:iCs/>
          <w:lang w:eastAsia="bg-BG"/>
        </w:rPr>
        <w:t xml:space="preserve"> </w:t>
      </w:r>
      <w:r w:rsidRPr="00F754E7">
        <w:rPr>
          <w:i/>
          <w:iCs/>
          <w:lang w:eastAsia="bg-BG"/>
        </w:rPr>
        <w:t>от НК. Посочва се информация и за престъпления, аналогично описаните, когато лицата са</w:t>
      </w:r>
      <w:r>
        <w:rPr>
          <w:i/>
          <w:iCs/>
          <w:lang w:eastAsia="bg-BG"/>
        </w:rPr>
        <w:t xml:space="preserve"> </w:t>
      </w:r>
      <w:r w:rsidRPr="00F754E7">
        <w:rPr>
          <w:i/>
          <w:iCs/>
          <w:lang w:eastAsia="bg-BG"/>
        </w:rPr>
        <w:t>осъдени в друга държава членка или трета страна.</w:t>
      </w:r>
    </w:p>
    <w:p w:rsidR="001E37E0" w:rsidRDefault="001E37E0" w:rsidP="001E37E0">
      <w:pPr>
        <w:pStyle w:val="aff0"/>
        <w:numPr>
          <w:ilvl w:val="0"/>
          <w:numId w:val="9"/>
        </w:numPr>
        <w:suppressAutoHyphens w:val="0"/>
        <w:autoSpaceDE w:val="0"/>
        <w:autoSpaceDN w:val="0"/>
        <w:adjustRightInd w:val="0"/>
        <w:spacing w:line="276" w:lineRule="auto"/>
        <w:ind w:left="0" w:firstLine="420"/>
        <w:jc w:val="both"/>
        <w:rPr>
          <w:i/>
          <w:iCs/>
          <w:lang w:eastAsia="bg-BG"/>
        </w:rPr>
      </w:pPr>
      <w:r w:rsidRPr="00414C93">
        <w:rPr>
          <w:i/>
          <w:iCs/>
          <w:lang w:eastAsia="bg-BG"/>
        </w:rPr>
        <w:t>Наличие на свързаност по смисъла на §2, т. 45 от ДР на ЗОП между</w:t>
      </w:r>
      <w:r>
        <w:rPr>
          <w:i/>
          <w:iCs/>
          <w:lang w:eastAsia="bg-BG"/>
        </w:rPr>
        <w:t xml:space="preserve"> участници в конкретна процедура:</w:t>
      </w:r>
    </w:p>
    <w:p w:rsidR="001E37E0" w:rsidRPr="009025A1" w:rsidRDefault="001E37E0" w:rsidP="001E37E0">
      <w:pPr>
        <w:pStyle w:val="aff0"/>
        <w:shd w:val="clear" w:color="auto" w:fill="FEFEFE"/>
        <w:ind w:left="0" w:firstLine="780"/>
        <w:jc w:val="both"/>
        <w:rPr>
          <w:i/>
          <w:color w:val="000000"/>
          <w:lang w:eastAsia="bg-BG"/>
        </w:rPr>
      </w:pPr>
      <w:r w:rsidRPr="009025A1">
        <w:rPr>
          <w:i/>
          <w:color w:val="000000"/>
          <w:lang w:eastAsia="bg-BG"/>
        </w:rPr>
        <w:t>Свързани лица са тези по смисъла на §1, т.13 и 14 от ДР на Закона за публичното предлагане на ценни книжа.</w:t>
      </w:r>
    </w:p>
    <w:p w:rsidR="001E37E0" w:rsidRPr="009025A1" w:rsidRDefault="001E37E0" w:rsidP="001E37E0">
      <w:pPr>
        <w:pStyle w:val="aff0"/>
        <w:shd w:val="clear" w:color="auto" w:fill="FEFEFE"/>
        <w:ind w:left="780"/>
        <w:jc w:val="both"/>
        <w:rPr>
          <w:i/>
          <w:color w:val="000000"/>
          <w:u w:val="single"/>
          <w:lang w:eastAsia="bg-BG"/>
        </w:rPr>
      </w:pPr>
      <w:r w:rsidRPr="009025A1">
        <w:rPr>
          <w:i/>
          <w:color w:val="000000"/>
          <w:u w:val="single"/>
          <w:lang w:eastAsia="bg-BG"/>
        </w:rPr>
        <w:t>"Свързани лица" са:</w:t>
      </w:r>
    </w:p>
    <w:p w:rsidR="001E37E0" w:rsidRPr="009025A1" w:rsidRDefault="001E37E0" w:rsidP="001E37E0">
      <w:pPr>
        <w:pStyle w:val="aff0"/>
        <w:shd w:val="clear" w:color="auto" w:fill="FEFEFE"/>
        <w:ind w:left="0"/>
        <w:jc w:val="both"/>
        <w:rPr>
          <w:i/>
          <w:color w:val="000000"/>
          <w:lang w:eastAsia="bg-BG"/>
        </w:rPr>
      </w:pPr>
      <w:r w:rsidRPr="009025A1">
        <w:rPr>
          <w:i/>
          <w:color w:val="000000"/>
          <w:lang w:eastAsia="bg-BG"/>
        </w:rPr>
        <w:t>а) лицата, едното от които контролира другото лице или негово дъщерно дружество;</w:t>
      </w:r>
    </w:p>
    <w:p w:rsidR="001E37E0" w:rsidRPr="009025A1" w:rsidRDefault="001E37E0" w:rsidP="001E37E0">
      <w:pPr>
        <w:pStyle w:val="aff0"/>
        <w:shd w:val="clear" w:color="auto" w:fill="FEFEFE"/>
        <w:ind w:left="780" w:hanging="780"/>
        <w:jc w:val="both"/>
        <w:rPr>
          <w:i/>
          <w:color w:val="000000"/>
          <w:lang w:eastAsia="bg-BG"/>
        </w:rPr>
      </w:pPr>
      <w:r w:rsidRPr="009025A1">
        <w:rPr>
          <w:i/>
          <w:color w:val="000000"/>
          <w:lang w:eastAsia="bg-BG"/>
        </w:rPr>
        <w:t>б) лицата, чиято дейност се контролира от трето лице;</w:t>
      </w:r>
    </w:p>
    <w:p w:rsidR="001E37E0" w:rsidRPr="009025A1" w:rsidRDefault="001E37E0" w:rsidP="001E37E0">
      <w:pPr>
        <w:pStyle w:val="aff0"/>
        <w:shd w:val="clear" w:color="auto" w:fill="FEFEFE"/>
        <w:ind w:left="780" w:hanging="780"/>
        <w:jc w:val="both"/>
        <w:rPr>
          <w:i/>
          <w:color w:val="000000"/>
          <w:lang w:eastAsia="bg-BG"/>
        </w:rPr>
      </w:pPr>
      <w:r w:rsidRPr="009025A1">
        <w:rPr>
          <w:i/>
          <w:color w:val="000000"/>
          <w:lang w:eastAsia="bg-BG"/>
        </w:rPr>
        <w:t>в) лицата, които съвместно контролират трето лице;</w:t>
      </w:r>
    </w:p>
    <w:p w:rsidR="001E37E0" w:rsidRPr="009025A1" w:rsidRDefault="001E37E0" w:rsidP="001E37E0">
      <w:pPr>
        <w:pStyle w:val="aff0"/>
        <w:shd w:val="clear" w:color="auto" w:fill="FEFEFE"/>
        <w:ind w:left="0"/>
        <w:jc w:val="both"/>
        <w:rPr>
          <w:i/>
          <w:color w:val="000000"/>
          <w:lang w:eastAsia="bg-BG"/>
        </w:rPr>
      </w:pPr>
      <w:r w:rsidRPr="009025A1">
        <w:rPr>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E37E0" w:rsidRPr="009025A1" w:rsidRDefault="001E37E0" w:rsidP="001E37E0">
      <w:pPr>
        <w:pStyle w:val="aff0"/>
        <w:shd w:val="clear" w:color="auto" w:fill="FEFEFE"/>
        <w:ind w:left="780"/>
        <w:jc w:val="both"/>
        <w:rPr>
          <w:i/>
          <w:color w:val="000000"/>
          <w:u w:val="single"/>
          <w:lang w:eastAsia="bg-BG"/>
        </w:rPr>
      </w:pPr>
      <w:r w:rsidRPr="009025A1">
        <w:rPr>
          <w:i/>
          <w:color w:val="000000"/>
          <w:u w:val="single"/>
          <w:lang w:eastAsia="bg-BG"/>
        </w:rPr>
        <w:t>"Контрол" е налице, когато едно лице:</w:t>
      </w:r>
    </w:p>
    <w:p w:rsidR="001E37E0" w:rsidRPr="009025A1" w:rsidRDefault="001E37E0" w:rsidP="001E37E0">
      <w:pPr>
        <w:pStyle w:val="aff0"/>
        <w:shd w:val="clear" w:color="auto" w:fill="FEFEFE"/>
        <w:ind w:left="0"/>
        <w:jc w:val="both"/>
        <w:rPr>
          <w:i/>
          <w:color w:val="000000"/>
          <w:lang w:eastAsia="bg-BG"/>
        </w:rPr>
      </w:pPr>
      <w:r w:rsidRPr="009025A1">
        <w:rPr>
          <w:i/>
          <w:color w:val="00000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E37E0" w:rsidRPr="009025A1" w:rsidRDefault="001E37E0" w:rsidP="001E37E0">
      <w:pPr>
        <w:pStyle w:val="aff0"/>
        <w:shd w:val="clear" w:color="auto" w:fill="FEFEFE"/>
        <w:ind w:left="0"/>
        <w:jc w:val="both"/>
        <w:rPr>
          <w:i/>
          <w:color w:val="000000"/>
          <w:lang w:eastAsia="bg-BG"/>
        </w:rPr>
      </w:pPr>
      <w:r w:rsidRPr="009025A1">
        <w:rPr>
          <w:i/>
          <w:color w:val="00000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E37E0" w:rsidRPr="009025A1" w:rsidRDefault="001E37E0" w:rsidP="001E37E0">
      <w:pPr>
        <w:pStyle w:val="aff0"/>
        <w:suppressAutoHyphens w:val="0"/>
        <w:autoSpaceDE w:val="0"/>
        <w:autoSpaceDN w:val="0"/>
        <w:adjustRightInd w:val="0"/>
        <w:spacing w:line="276" w:lineRule="auto"/>
        <w:ind w:left="0"/>
        <w:jc w:val="both"/>
        <w:rPr>
          <w:i/>
          <w:iCs/>
          <w:lang w:eastAsia="bg-BG"/>
        </w:rPr>
      </w:pPr>
      <w:r w:rsidRPr="009025A1">
        <w:rPr>
          <w:i/>
          <w:color w:val="000000"/>
          <w:lang w:eastAsia="bg-BG"/>
        </w:rPr>
        <w:t>в) може по друг начин да упражнява решаващо влияние върху вземането на решения във връзка с дейността на юридическо лице.</w:t>
      </w:r>
    </w:p>
    <w:p w:rsidR="001E37E0" w:rsidRDefault="001E37E0" w:rsidP="001E37E0">
      <w:pPr>
        <w:pStyle w:val="aff0"/>
        <w:numPr>
          <w:ilvl w:val="0"/>
          <w:numId w:val="9"/>
        </w:numPr>
        <w:suppressAutoHyphens w:val="0"/>
        <w:autoSpaceDE w:val="0"/>
        <w:autoSpaceDN w:val="0"/>
        <w:adjustRightInd w:val="0"/>
        <w:spacing w:line="276" w:lineRule="auto"/>
        <w:ind w:left="0" w:firstLine="420"/>
        <w:jc w:val="both"/>
        <w:rPr>
          <w:i/>
          <w:iCs/>
          <w:lang w:eastAsia="bg-BG"/>
        </w:rPr>
      </w:pPr>
      <w:r w:rsidRPr="00414C93">
        <w:rPr>
          <w:i/>
          <w:iCs/>
          <w:lang w:eastAsia="bg-BG"/>
        </w:rPr>
        <w:t>Забраната за участие в процедури за обществени поръчки на лица</w:t>
      </w:r>
      <w:r>
        <w:rPr>
          <w:i/>
          <w:iCs/>
          <w:lang w:eastAsia="bg-BG"/>
        </w:rPr>
        <w:t>,</w:t>
      </w:r>
      <w:r w:rsidRPr="00414C93">
        <w:rPr>
          <w:i/>
          <w:iCs/>
          <w:lang w:eastAsia="bg-BG"/>
        </w:rPr>
        <w:t xml:space="preserve"> за които са налице</w:t>
      </w:r>
      <w:r>
        <w:rPr>
          <w:i/>
          <w:iCs/>
          <w:lang w:eastAsia="bg-BG"/>
        </w:rPr>
        <w:t xml:space="preserve"> </w:t>
      </w:r>
      <w:r w:rsidRPr="00414C93">
        <w:rPr>
          <w:i/>
          <w:iCs/>
          <w:lang w:eastAsia="bg-BG"/>
        </w:rPr>
        <w:t>обстоятелствата съгласно чл. 3, т. 8 от Закона за икономическите и финансовите</w:t>
      </w:r>
      <w:r>
        <w:rPr>
          <w:i/>
          <w:iCs/>
          <w:lang w:eastAsia="bg-BG"/>
        </w:rPr>
        <w:t xml:space="preserve"> </w:t>
      </w:r>
      <w:r w:rsidRPr="00414C93">
        <w:rPr>
          <w:i/>
          <w:iCs/>
          <w:lang w:eastAsia="bg-BG"/>
        </w:rPr>
        <w:t>отношения с дружествата, регистрирани в юрисдикции с преференциален данъчен режим,</w:t>
      </w:r>
      <w:r>
        <w:rPr>
          <w:i/>
          <w:iCs/>
          <w:lang w:eastAsia="bg-BG"/>
        </w:rPr>
        <w:t xml:space="preserve"> </w:t>
      </w:r>
      <w:r w:rsidRPr="00414C93">
        <w:rPr>
          <w:i/>
          <w:iCs/>
          <w:lang w:eastAsia="bg-BG"/>
        </w:rPr>
        <w:t>контролираните от тях лица и техните действителни собственици</w:t>
      </w:r>
      <w:r>
        <w:rPr>
          <w:i/>
          <w:iCs/>
          <w:lang w:eastAsia="bg-BG"/>
        </w:rPr>
        <w:t xml:space="preserve"> </w:t>
      </w:r>
      <w:r w:rsidRPr="00414C93">
        <w:rPr>
          <w:i/>
          <w:iCs/>
          <w:lang w:eastAsia="bg-BG"/>
        </w:rPr>
        <w:t>(ЗИФОДРЮПДРКТЛТДС), освен ако не са приложими изключенията по чл. 4 от същия закон.</w:t>
      </w:r>
    </w:p>
    <w:p w:rsidR="001E37E0" w:rsidRPr="009025A1" w:rsidRDefault="001E37E0" w:rsidP="001E37E0">
      <w:pPr>
        <w:pStyle w:val="aff0"/>
        <w:numPr>
          <w:ilvl w:val="0"/>
          <w:numId w:val="9"/>
        </w:numPr>
        <w:suppressAutoHyphens w:val="0"/>
        <w:autoSpaceDE w:val="0"/>
        <w:autoSpaceDN w:val="0"/>
        <w:adjustRightInd w:val="0"/>
        <w:spacing w:line="276" w:lineRule="auto"/>
        <w:ind w:left="0" w:firstLine="420"/>
        <w:jc w:val="both"/>
        <w:rPr>
          <w:i/>
          <w:iCs/>
          <w:lang w:eastAsia="bg-BG"/>
        </w:rPr>
      </w:pPr>
      <w:r w:rsidRPr="001F2CA6">
        <w:rPr>
          <w:rFonts w:eastAsia="Batang"/>
          <w:i/>
          <w:u w:val="single"/>
          <w:lang w:eastAsia="ko-KR"/>
        </w:rPr>
        <w:lastRenderedPageBreak/>
        <w:t>Не се допуска до участие в процедурата и се отстранява участник</w:t>
      </w:r>
      <w:r w:rsidRPr="001F2CA6">
        <w:rPr>
          <w:rFonts w:eastAsia="Batang"/>
          <w:i/>
          <w:lang w:eastAsia="ko-KR"/>
        </w:rPr>
        <w:t>,</w:t>
      </w:r>
      <w:r w:rsidRPr="009025A1">
        <w:rPr>
          <w:rFonts w:eastAsia="Batang"/>
          <w:i/>
          <w:lang w:eastAsia="ko-KR"/>
        </w:rPr>
        <w:t xml:space="preserve"> за който важат забраните по чл.</w:t>
      </w:r>
      <w:r w:rsidRPr="009025A1">
        <w:rPr>
          <w:i/>
          <w:color w:val="000000"/>
          <w:lang w:eastAsia="bg-BG"/>
        </w:rPr>
        <w:t xml:space="preserve"> 69 от Закона за противодействие на корупцията и за отнемане на незаконно придобитото имущество</w:t>
      </w:r>
    </w:p>
    <w:p w:rsidR="001E37E0" w:rsidRPr="00922856" w:rsidRDefault="001E37E0" w:rsidP="001E37E0">
      <w:pPr>
        <w:shd w:val="clear" w:color="auto" w:fill="FEFEFE"/>
        <w:spacing w:line="276" w:lineRule="auto"/>
        <w:ind w:firstLine="567"/>
        <w:jc w:val="both"/>
        <w:rPr>
          <w:i/>
          <w:color w:val="000000"/>
          <w:lang w:eastAsia="bg-BG"/>
        </w:rPr>
      </w:pPr>
      <w:r w:rsidRPr="001F2CA6">
        <w:rPr>
          <w:bCs/>
          <w:i/>
          <w:color w:val="000000"/>
          <w:lang w:eastAsia="bg-BG"/>
        </w:rPr>
        <w:t>Чл. 69.</w:t>
      </w:r>
      <w:r w:rsidRPr="00922856">
        <w:rPr>
          <w:i/>
          <w:color w:val="000000"/>
          <w:lang w:eastAsia="bg-BG"/>
        </w:rPr>
        <w:t>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E37E0" w:rsidRPr="00922856" w:rsidRDefault="001E37E0" w:rsidP="001E37E0">
      <w:pPr>
        <w:shd w:val="clear" w:color="auto" w:fill="FEFEFE"/>
        <w:spacing w:line="276" w:lineRule="auto"/>
        <w:ind w:firstLine="709"/>
        <w:jc w:val="both"/>
        <w:rPr>
          <w:i/>
          <w:color w:val="000000"/>
          <w:lang w:eastAsia="bg-BG"/>
        </w:rPr>
      </w:pPr>
      <w:r w:rsidRPr="00922856">
        <w:rPr>
          <w:i/>
          <w:color w:val="000000"/>
          <w:lan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1E37E0" w:rsidRPr="009C5EF3" w:rsidRDefault="001E37E0" w:rsidP="001E37E0">
      <w:pPr>
        <w:pStyle w:val="aff0"/>
        <w:numPr>
          <w:ilvl w:val="0"/>
          <w:numId w:val="9"/>
        </w:numPr>
        <w:suppressAutoHyphens w:val="0"/>
        <w:autoSpaceDE w:val="0"/>
        <w:autoSpaceDN w:val="0"/>
        <w:adjustRightInd w:val="0"/>
        <w:spacing w:line="276" w:lineRule="auto"/>
        <w:ind w:left="0" w:firstLine="420"/>
        <w:jc w:val="both"/>
        <w:rPr>
          <w:i/>
          <w:iCs/>
          <w:lang w:eastAsia="bg-BG"/>
        </w:rPr>
      </w:pPr>
      <w:r w:rsidRPr="00A33360">
        <w:rPr>
          <w:rFonts w:eastAsia="MS Mincho"/>
          <w:i/>
          <w:lang w:eastAsia="bg-BG"/>
        </w:rPr>
        <w:t>Основанието по б</w:t>
      </w:r>
      <w:r w:rsidRPr="001F2CA6">
        <w:rPr>
          <w:rFonts w:eastAsia="MS Mincho"/>
          <w:i/>
          <w:lang w:eastAsia="bg-BG"/>
        </w:rPr>
        <w:t>. Г</w:t>
      </w:r>
      <w:r w:rsidRPr="00A33360">
        <w:rPr>
          <w:rFonts w:eastAsia="MS Mincho"/>
          <w:i/>
          <w:lang w:eastAsia="bg-BG"/>
        </w:rPr>
        <w:t xml:space="preserve"> се отнася за лицата, които представляват участника, членовете на управителни и надзорни органи</w:t>
      </w:r>
      <w:r w:rsidRPr="00A33360">
        <w:rPr>
          <w:rFonts w:eastAsia="MS Mincho"/>
          <w:i/>
          <w:vertAlign w:val="superscript"/>
          <w:lang w:eastAsia="bg-BG"/>
        </w:rPr>
        <w:footnoteReference w:id="1"/>
      </w:r>
      <w:r w:rsidRPr="00A33360">
        <w:rPr>
          <w:rFonts w:eastAsia="MS Mincho"/>
          <w:i/>
          <w:lang w:eastAsia="bg-BG"/>
        </w:rPr>
        <w:t xml:space="preserve"> и за други лица, които имат правомощия да упражняват контрол при вземането на решения от тези органи.</w:t>
      </w:r>
    </w:p>
    <w:p w:rsidR="009C5EF3" w:rsidRPr="009025A1" w:rsidRDefault="009C5EF3" w:rsidP="009C5EF3">
      <w:pPr>
        <w:pStyle w:val="aff0"/>
        <w:numPr>
          <w:ilvl w:val="0"/>
          <w:numId w:val="9"/>
        </w:numPr>
        <w:suppressAutoHyphens w:val="0"/>
        <w:autoSpaceDE w:val="0"/>
        <w:autoSpaceDN w:val="0"/>
        <w:adjustRightInd w:val="0"/>
        <w:spacing w:line="276" w:lineRule="auto"/>
        <w:jc w:val="both"/>
        <w:rPr>
          <w:rFonts w:eastAsia="TimesNewRomanPSMT"/>
          <w:i/>
          <w:iCs/>
          <w:lang w:eastAsia="bg-BG"/>
        </w:rPr>
      </w:pPr>
      <w:r w:rsidRPr="009025A1">
        <w:rPr>
          <w:i/>
          <w:color w:val="000000"/>
          <w:lang w:eastAsia="bg-BG"/>
        </w:rPr>
        <w:t>нарушения по чл. 61, ал. 1, чл. 62, ал. 1 или 3, чл. 63, ал. 1 или 2, чл. 228, ал. 3 от Кодекса на труда (чл. 54, ал. 1, т. 6 от ЗОП)</w:t>
      </w:r>
    </w:p>
    <w:p w:rsidR="009C5EF3" w:rsidRDefault="009C5EF3" w:rsidP="009C5EF3">
      <w:pPr>
        <w:pStyle w:val="aff0"/>
        <w:numPr>
          <w:ilvl w:val="0"/>
          <w:numId w:val="9"/>
        </w:numPr>
        <w:suppressAutoHyphens w:val="0"/>
        <w:autoSpaceDE w:val="0"/>
        <w:autoSpaceDN w:val="0"/>
        <w:adjustRightInd w:val="0"/>
        <w:spacing w:line="276" w:lineRule="auto"/>
        <w:jc w:val="both"/>
        <w:rPr>
          <w:i/>
          <w:iCs/>
          <w:lang w:eastAsia="bg-BG"/>
        </w:rPr>
      </w:pPr>
      <w:r w:rsidRPr="009025A1">
        <w:rPr>
          <w:i/>
          <w:color w:val="000000"/>
          <w:lang w:eastAsia="bg-BG"/>
        </w:rPr>
        <w:t>нарушения по чл. 13, ал. 1 от Закона за трудовата миграция и трудовата мобилност (чл. 54, ал. 1, т. 6 от ЗОП)</w:t>
      </w:r>
    </w:p>
    <w:p w:rsidR="001E37E0" w:rsidRPr="009C5EF3" w:rsidRDefault="001E37E0" w:rsidP="009C5EF3">
      <w:pPr>
        <w:suppressAutoHyphens w:val="0"/>
        <w:autoSpaceDE w:val="0"/>
        <w:autoSpaceDN w:val="0"/>
        <w:adjustRightInd w:val="0"/>
        <w:spacing w:line="276" w:lineRule="auto"/>
        <w:ind w:firstLine="420"/>
        <w:jc w:val="both"/>
        <w:rPr>
          <w:rFonts w:eastAsia="TimesNewRomanPSMT"/>
          <w:i/>
          <w:iCs/>
          <w:lang w:eastAsia="bg-BG"/>
        </w:rPr>
      </w:pPr>
      <w:r w:rsidRPr="00414C93">
        <w:rPr>
          <w:rFonts w:eastAsia="TimesNewRomanPSMT"/>
          <w:i/>
          <w:iCs/>
          <w:lang w:eastAsia="bg-BG"/>
        </w:rPr>
        <w:t xml:space="preserve">Посочените обстоятелства се </w:t>
      </w:r>
      <w:r w:rsidR="009C5EF3">
        <w:rPr>
          <w:rFonts w:eastAsia="TimesNewRomanPSMT"/>
          <w:i/>
          <w:iCs/>
          <w:lang w:eastAsia="bg-BG"/>
        </w:rPr>
        <w:t>явяват</w:t>
      </w:r>
      <w:r w:rsidRPr="00414C93">
        <w:rPr>
          <w:rFonts w:eastAsia="TimesNewRomanPSMT"/>
          <w:i/>
          <w:iCs/>
          <w:lang w:eastAsia="bg-BG"/>
        </w:rPr>
        <w:t xml:space="preserve"> пречка за участие в процедури за възлагане</w:t>
      </w:r>
      <w:r>
        <w:rPr>
          <w:rFonts w:eastAsia="TimesNewRomanPSMT"/>
          <w:i/>
          <w:iCs/>
          <w:lang w:eastAsia="bg-BG"/>
        </w:rPr>
        <w:t xml:space="preserve"> </w:t>
      </w:r>
      <w:r w:rsidRPr="00414C93">
        <w:rPr>
          <w:rFonts w:eastAsia="TimesNewRomanPSMT"/>
          <w:i/>
          <w:iCs/>
          <w:lang w:eastAsia="bg-BG"/>
        </w:rPr>
        <w:t>на обществени поръчки, поради което наличието или липсата на такива обстоятелства</w:t>
      </w:r>
      <w:r>
        <w:rPr>
          <w:rFonts w:eastAsia="TimesNewRomanPSMT"/>
          <w:i/>
          <w:iCs/>
          <w:lang w:eastAsia="bg-BG"/>
        </w:rPr>
        <w:t xml:space="preserve"> </w:t>
      </w:r>
      <w:r w:rsidRPr="00414C93">
        <w:rPr>
          <w:rFonts w:eastAsia="TimesNewRomanPSMT"/>
          <w:i/>
          <w:iCs/>
          <w:lang w:eastAsia="bg-BG"/>
        </w:rPr>
        <w:t xml:space="preserve">задължително се декларира в </w:t>
      </w:r>
      <w:proofErr w:type="spellStart"/>
      <w:r>
        <w:rPr>
          <w:rFonts w:eastAsia="TimesNewRomanPSMT"/>
          <w:i/>
          <w:iCs/>
          <w:lang w:eastAsia="bg-BG"/>
        </w:rPr>
        <w:t>е</w:t>
      </w:r>
      <w:r w:rsidRPr="00414C93">
        <w:rPr>
          <w:rFonts w:eastAsia="TimesNewRomanPSMT"/>
          <w:i/>
          <w:iCs/>
          <w:lang w:eastAsia="bg-BG"/>
        </w:rPr>
        <w:t>ЕЕДОП</w:t>
      </w:r>
      <w:proofErr w:type="spellEnd"/>
      <w:r w:rsidRPr="00414C93">
        <w:rPr>
          <w:rFonts w:eastAsia="TimesNewRomanPSMT"/>
          <w:i/>
          <w:iCs/>
          <w:lang w:eastAsia="bg-BG"/>
        </w:rPr>
        <w:t>.</w:t>
      </w:r>
    </w:p>
    <w:p w:rsidR="001E37E0" w:rsidRPr="00C44FF6" w:rsidRDefault="001E37E0" w:rsidP="001E37E0">
      <w:pPr>
        <w:suppressAutoHyphens w:val="0"/>
        <w:autoSpaceDE w:val="0"/>
        <w:autoSpaceDN w:val="0"/>
        <w:adjustRightInd w:val="0"/>
        <w:spacing w:line="276" w:lineRule="auto"/>
        <w:ind w:firstLine="708"/>
        <w:jc w:val="both"/>
        <w:rPr>
          <w:iCs/>
          <w:lang w:eastAsia="bg-BG"/>
        </w:rPr>
      </w:pPr>
      <w:r w:rsidRPr="00414C93">
        <w:rPr>
          <w:b/>
          <w:bCs/>
          <w:i/>
          <w:iCs/>
          <w:lang w:eastAsia="bg-BG"/>
        </w:rPr>
        <w:t xml:space="preserve">Забележка: </w:t>
      </w:r>
      <w:r w:rsidRPr="00C44FF6">
        <w:rPr>
          <w:iCs/>
          <w:lang w:eastAsia="bg-BG"/>
        </w:rPr>
        <w:t xml:space="preserve">Участниците посочват информация за престъпления, аналогични на посочените в т. 2.1.1 (чл.54, ал.1, т.1 от ЗОП) при наличие на присъда в друга държава членка или трета страна. Информацията относно липсата или наличието на обстоятелства по т. 2.1.3 (чл.54, ал.1, т.3 от ЗОП) се попълва в част III, раздел Б от </w:t>
      </w:r>
      <w:proofErr w:type="spellStart"/>
      <w:r>
        <w:rPr>
          <w:iCs/>
          <w:lang w:eastAsia="bg-BG"/>
        </w:rPr>
        <w:t>е</w:t>
      </w:r>
      <w:r w:rsidRPr="00C44FF6">
        <w:rPr>
          <w:iCs/>
          <w:lang w:eastAsia="bg-BG"/>
        </w:rPr>
        <w:t>ЕЕДОП</w:t>
      </w:r>
      <w:proofErr w:type="spellEnd"/>
      <w:r w:rsidRPr="00C44FF6">
        <w:rPr>
          <w:iCs/>
          <w:lang w:eastAsia="bg-BG"/>
        </w:rPr>
        <w:t xml:space="preserve">. Информацията относно липсата или наличието на обстоятелства по т. 2.1.4., 2.1.5 и от т. 2.1.7. до т.2.1.12. (чл.54, ал.1, т.4 -7, чл.55, ал.1, т.1 от ЗОП) се попълва в Част ІІІ, Раздел В от </w:t>
      </w:r>
      <w:proofErr w:type="spellStart"/>
      <w:r>
        <w:rPr>
          <w:iCs/>
          <w:lang w:eastAsia="bg-BG"/>
        </w:rPr>
        <w:t>е</w:t>
      </w:r>
      <w:r w:rsidRPr="00C44FF6">
        <w:rPr>
          <w:iCs/>
          <w:lang w:eastAsia="bg-BG"/>
        </w:rPr>
        <w:t>ЕЕДОП</w:t>
      </w:r>
      <w:proofErr w:type="spellEnd"/>
      <w:r w:rsidRPr="00C44FF6">
        <w:rPr>
          <w:iCs/>
          <w:lang w:eastAsia="bg-BG"/>
        </w:rPr>
        <w:t xml:space="preserve">. </w:t>
      </w:r>
    </w:p>
    <w:p w:rsidR="001E37E0" w:rsidRPr="00C44FF6" w:rsidRDefault="001E37E0" w:rsidP="001E37E0">
      <w:pPr>
        <w:suppressAutoHyphens w:val="0"/>
        <w:autoSpaceDE w:val="0"/>
        <w:autoSpaceDN w:val="0"/>
        <w:adjustRightInd w:val="0"/>
        <w:spacing w:line="276" w:lineRule="auto"/>
        <w:ind w:firstLine="708"/>
        <w:jc w:val="both"/>
        <w:rPr>
          <w:iCs/>
          <w:lang w:eastAsia="bg-BG"/>
        </w:rPr>
      </w:pPr>
      <w:r w:rsidRPr="00C44FF6">
        <w:rPr>
          <w:iCs/>
          <w:lang w:eastAsia="bg-BG"/>
        </w:rPr>
        <w:lastRenderedPageBreak/>
        <w:t xml:space="preserve">Когато преди подаване на офертата участник е предприел мерки за доказване на надеждност (чл. 56 от ЗОП), тези мерки се описват в </w:t>
      </w:r>
      <w:proofErr w:type="spellStart"/>
      <w:r>
        <w:rPr>
          <w:iCs/>
          <w:lang w:eastAsia="bg-BG"/>
        </w:rPr>
        <w:t>е</w:t>
      </w:r>
      <w:r w:rsidRPr="00C44FF6">
        <w:rPr>
          <w:iCs/>
          <w:lang w:eastAsia="bg-BG"/>
        </w:rPr>
        <w:t>ЕЕДОП</w:t>
      </w:r>
      <w:proofErr w:type="spellEnd"/>
      <w:r w:rsidRPr="00C44FF6">
        <w:rPr>
          <w:iCs/>
          <w:lang w:eastAsia="bg-BG"/>
        </w:rPr>
        <w:t xml:space="preserve"> в полето свързано със съответното обстоятелство и се прилагат документите по чл. 45, ал. 2 от ППЗОП към </w:t>
      </w:r>
      <w:proofErr w:type="spellStart"/>
      <w:r>
        <w:rPr>
          <w:iCs/>
          <w:lang w:eastAsia="bg-BG"/>
        </w:rPr>
        <w:t>е</w:t>
      </w:r>
      <w:r w:rsidRPr="00C44FF6">
        <w:rPr>
          <w:iCs/>
          <w:lang w:eastAsia="bg-BG"/>
        </w:rPr>
        <w:t>ЕЕДОП</w:t>
      </w:r>
      <w:proofErr w:type="spellEnd"/>
      <w:r w:rsidRPr="00C44FF6">
        <w:rPr>
          <w:iCs/>
          <w:lang w:eastAsia="bg-BG"/>
        </w:rPr>
        <w:t>.</w:t>
      </w:r>
    </w:p>
    <w:p w:rsidR="001E37E0" w:rsidRDefault="001E37E0" w:rsidP="00BB3DDB">
      <w:pPr>
        <w:suppressAutoHyphens w:val="0"/>
        <w:spacing w:afterLines="40" w:after="96" w:line="276" w:lineRule="auto"/>
        <w:ind w:firstLine="420"/>
        <w:jc w:val="both"/>
        <w:textAlignment w:val="center"/>
        <w:rPr>
          <w:lang w:eastAsia="bg-BG"/>
        </w:rPr>
      </w:pPr>
    </w:p>
    <w:p w:rsidR="001E37E0" w:rsidRPr="00454E23" w:rsidRDefault="001E37E0" w:rsidP="00BB3DDB">
      <w:pPr>
        <w:suppressAutoHyphens w:val="0"/>
        <w:spacing w:afterLines="40" w:after="96" w:line="276" w:lineRule="auto"/>
        <w:ind w:firstLine="420"/>
        <w:jc w:val="both"/>
        <w:textAlignment w:val="center"/>
        <w:rPr>
          <w:lang w:eastAsia="bg-BG"/>
        </w:rPr>
      </w:pPr>
      <w:r w:rsidRPr="00454E23">
        <w:rPr>
          <w:lang w:eastAsia="bg-BG"/>
        </w:rPr>
        <w:t>Лицата по чл. 54, ал. 2</w:t>
      </w:r>
      <w:r>
        <w:rPr>
          <w:lang w:eastAsia="bg-BG"/>
        </w:rPr>
        <w:t xml:space="preserve"> и 55 ал. 3</w:t>
      </w:r>
      <w:r w:rsidRPr="00454E23">
        <w:rPr>
          <w:lang w:eastAsia="bg-BG"/>
        </w:rPr>
        <w:t xml:space="preserve"> от ЗОП са:</w:t>
      </w:r>
    </w:p>
    <w:p w:rsidR="001E37E0" w:rsidRPr="00B61F49" w:rsidRDefault="001E37E0" w:rsidP="001E37E0">
      <w:pPr>
        <w:widowControl w:val="0"/>
        <w:suppressAutoHyphens w:val="0"/>
        <w:autoSpaceDE w:val="0"/>
        <w:autoSpaceDN w:val="0"/>
        <w:adjustRightInd w:val="0"/>
        <w:spacing w:line="240" w:lineRule="auto"/>
        <w:ind w:firstLine="709"/>
        <w:jc w:val="both"/>
        <w:rPr>
          <w:lang w:eastAsia="bg-BG"/>
        </w:rPr>
      </w:pPr>
      <w:r w:rsidRPr="00B61F49">
        <w:rPr>
          <w:lang w:eastAsia="bg-BG"/>
        </w:rPr>
        <w:t>1. при събирателно дружество – лицата по чл. 84, ал. 1 и чл. 89, ал. 1 от Търговския закон;</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w:t>
      </w:r>
      <w:r>
        <w:rPr>
          <w:lang w:eastAsia="bg-BG"/>
        </w:rPr>
        <w:tab/>
      </w:r>
      <w:r w:rsidRPr="00B61F49">
        <w:rPr>
          <w:lang w:eastAsia="bg-BG"/>
        </w:rPr>
        <w:t xml:space="preserve">2. при командитно дружество – неограничено отговорните </w:t>
      </w:r>
      <w:proofErr w:type="spellStart"/>
      <w:r w:rsidRPr="00B61F49">
        <w:rPr>
          <w:lang w:eastAsia="bg-BG"/>
        </w:rPr>
        <w:t>съдружници</w:t>
      </w:r>
      <w:proofErr w:type="spellEnd"/>
      <w:r w:rsidRPr="00B61F49">
        <w:rPr>
          <w:lang w:eastAsia="bg-BG"/>
        </w:rPr>
        <w:t xml:space="preserve"> по чл. 105 от Търговския закон;</w:t>
      </w:r>
    </w:p>
    <w:p w:rsidR="001E37E0" w:rsidRPr="00B61F49" w:rsidRDefault="001E37E0" w:rsidP="001E37E0">
      <w:pPr>
        <w:widowControl w:val="0"/>
        <w:suppressAutoHyphens w:val="0"/>
        <w:autoSpaceDE w:val="0"/>
        <w:autoSpaceDN w:val="0"/>
        <w:adjustRightInd w:val="0"/>
        <w:spacing w:line="240" w:lineRule="auto"/>
        <w:jc w:val="both"/>
        <w:rPr>
          <w:lang w:eastAsia="bg-BG"/>
        </w:rPr>
      </w:pPr>
      <w:r>
        <w:rPr>
          <w:lang w:eastAsia="bg-BG"/>
        </w:rPr>
        <w:tab/>
      </w:r>
      <w:r w:rsidRPr="00B61F49">
        <w:rPr>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w:t>
      </w:r>
      <w:r>
        <w:rPr>
          <w:lang w:eastAsia="bg-BG"/>
        </w:rPr>
        <w:tab/>
      </w:r>
      <w:r w:rsidRPr="00B61F49">
        <w:rPr>
          <w:lang w:eastAsia="bg-BG"/>
        </w:rPr>
        <w:t>4. при акционерно дружество – лицата по чл. 241, ал. 1, чл. 242, ал. 1 и чл. 244, ал. 1 от Търговския закон;</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w:t>
      </w:r>
      <w:r>
        <w:rPr>
          <w:lang w:eastAsia="bg-BG"/>
        </w:rPr>
        <w:tab/>
      </w:r>
      <w:r w:rsidRPr="00B61F49">
        <w:rPr>
          <w:lang w:eastAsia="bg-BG"/>
        </w:rPr>
        <w:t>5. при командитно дружество с акции – лицата по чл. 256 от Търговския закон;</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w:t>
      </w:r>
      <w:r>
        <w:rPr>
          <w:lang w:eastAsia="bg-BG"/>
        </w:rPr>
        <w:tab/>
      </w:r>
      <w:r w:rsidRPr="00B61F49">
        <w:rPr>
          <w:lang w:eastAsia="bg-BG"/>
        </w:rPr>
        <w:t>6. при едноличен търговец – физическото лице – търговец;</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w:t>
      </w:r>
      <w:r>
        <w:rPr>
          <w:lang w:eastAsia="bg-BG"/>
        </w:rPr>
        <w:tab/>
      </w:r>
      <w:r w:rsidRPr="00B61F49">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w:t>
      </w:r>
      <w:r>
        <w:rPr>
          <w:lang w:eastAsia="bg-BG"/>
        </w:rPr>
        <w:tab/>
      </w:r>
      <w:r w:rsidRPr="00B61F49">
        <w:rPr>
          <w:lang w:eastAsia="bg-BG"/>
        </w:rPr>
        <w:t>8. при кооперациите – лицата по чл. 20, ал. 1 и чл. 27, ал. 1 от Закона за кооперациите;</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w:t>
      </w:r>
      <w:r>
        <w:rPr>
          <w:lang w:eastAsia="bg-BG"/>
        </w:rPr>
        <w:tab/>
      </w:r>
      <w:r w:rsidRPr="00B61F49">
        <w:rPr>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10. при фондациите – лицата по чл. 35, ал. 1 от Закона за юридическите лица с нестопанска цел;</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11. в случаите по т. 1 - 7 – и </w:t>
      </w:r>
      <w:proofErr w:type="spellStart"/>
      <w:r w:rsidRPr="00B61F49">
        <w:rPr>
          <w:lang w:eastAsia="bg-BG"/>
        </w:rPr>
        <w:t>прокуристите</w:t>
      </w:r>
      <w:proofErr w:type="spellEnd"/>
      <w:r w:rsidRPr="00B61F49">
        <w:rPr>
          <w:lang w:eastAsia="bg-BG"/>
        </w:rPr>
        <w:t>, когато има такива;</w:t>
      </w:r>
    </w:p>
    <w:p w:rsidR="001E37E0" w:rsidRPr="00B61F49" w:rsidRDefault="001E37E0" w:rsidP="001E37E0">
      <w:pPr>
        <w:widowControl w:val="0"/>
        <w:suppressAutoHyphens w:val="0"/>
        <w:autoSpaceDE w:val="0"/>
        <w:autoSpaceDN w:val="0"/>
        <w:adjustRightInd w:val="0"/>
        <w:spacing w:line="240" w:lineRule="auto"/>
        <w:ind w:firstLine="480"/>
        <w:jc w:val="both"/>
        <w:rPr>
          <w:lang w:eastAsia="bg-BG"/>
        </w:rPr>
      </w:pPr>
      <w:r w:rsidRPr="00B61F49">
        <w:rPr>
          <w:lang w:eastAsia="bg-BG"/>
        </w:rPr>
        <w:t xml:space="preserve"> 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E37E0" w:rsidRDefault="001E37E0" w:rsidP="00BB3DDB">
      <w:pPr>
        <w:suppressAutoHyphens w:val="0"/>
        <w:spacing w:afterLines="40" w:after="96" w:line="240" w:lineRule="auto"/>
        <w:ind w:firstLine="420"/>
        <w:jc w:val="both"/>
        <w:textAlignment w:val="center"/>
        <w:rPr>
          <w:lang w:eastAsia="bg-BG"/>
        </w:rPr>
      </w:pPr>
    </w:p>
    <w:p w:rsidR="00566B19" w:rsidRDefault="001E37E0" w:rsidP="00BB3DDB">
      <w:pPr>
        <w:spacing w:afterLines="40" w:after="96" w:line="276" w:lineRule="auto"/>
        <w:jc w:val="both"/>
        <w:rPr>
          <w:lang w:eastAsia="bg-BG"/>
        </w:rPr>
      </w:pPr>
      <w:r w:rsidRPr="00B61F49">
        <w:rPr>
          <w:lang w:eastAsia="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1E37E0" w:rsidRPr="005D7F3B" w:rsidRDefault="001E37E0" w:rsidP="00BB3DDB">
      <w:pPr>
        <w:spacing w:afterLines="40" w:after="96" w:line="276" w:lineRule="auto"/>
        <w:jc w:val="both"/>
        <w:rPr>
          <w:shd w:val="clear" w:color="auto" w:fill="FEFEFE"/>
        </w:rPr>
      </w:pPr>
    </w:p>
    <w:p w:rsidR="00B55D71" w:rsidRDefault="00C9753B" w:rsidP="00BB3DDB">
      <w:pPr>
        <w:spacing w:afterLines="40" w:after="96" w:line="240" w:lineRule="auto"/>
        <w:ind w:firstLine="708"/>
        <w:jc w:val="both"/>
        <w:rPr>
          <w:b/>
          <w:color w:val="000000"/>
        </w:rPr>
      </w:pPr>
      <w:r w:rsidRPr="005D7F3B">
        <w:rPr>
          <w:b/>
          <w:color w:val="000000"/>
        </w:rPr>
        <w:t xml:space="preserve">3. </w:t>
      </w:r>
      <w:r w:rsidR="00184DA9" w:rsidRPr="005D7F3B">
        <w:rPr>
          <w:b/>
          <w:color w:val="000000"/>
        </w:rPr>
        <w:t>КРИТЕРИИ ЗА ПОДБОР:</w:t>
      </w:r>
    </w:p>
    <w:p w:rsidR="002645DB" w:rsidRPr="00537FB2" w:rsidRDefault="002645DB" w:rsidP="008D47B4">
      <w:pPr>
        <w:pStyle w:val="aff0"/>
        <w:numPr>
          <w:ilvl w:val="0"/>
          <w:numId w:val="15"/>
        </w:numPr>
        <w:tabs>
          <w:tab w:val="left" w:pos="567"/>
        </w:tabs>
        <w:suppressAutoHyphens w:val="0"/>
        <w:overflowPunct w:val="0"/>
        <w:autoSpaceDE w:val="0"/>
        <w:autoSpaceDN w:val="0"/>
        <w:adjustRightInd w:val="0"/>
        <w:spacing w:line="276" w:lineRule="auto"/>
        <w:ind w:left="0" w:firstLine="360"/>
        <w:contextualSpacing/>
        <w:jc w:val="both"/>
        <w:textAlignment w:val="baseline"/>
        <w:rPr>
          <w:rFonts w:eastAsia="Calibri"/>
          <w:b/>
          <w:bCs/>
        </w:rPr>
      </w:pPr>
      <w:r w:rsidRPr="00537FB2">
        <w:rPr>
          <w:rFonts w:eastAsia="Calibri"/>
          <w:b/>
          <w:bCs/>
        </w:rPr>
        <w:t>Годност (правоспособност) за упражняване на професионална дейност</w:t>
      </w:r>
      <w:r>
        <w:rPr>
          <w:rFonts w:eastAsia="Calibri"/>
          <w:b/>
          <w:bCs/>
        </w:rPr>
        <w:t xml:space="preserve"> по чл. 60 ал. 1 от ЗОП</w:t>
      </w:r>
      <w:r w:rsidR="00B31397">
        <w:rPr>
          <w:rFonts w:eastAsia="Calibri"/>
          <w:b/>
          <w:bCs/>
        </w:rPr>
        <w:t>, за първа и втора обособени позиции</w:t>
      </w:r>
      <w:r w:rsidRPr="00537FB2">
        <w:rPr>
          <w:rFonts w:eastAsia="Calibri"/>
          <w:b/>
          <w:bCs/>
        </w:rPr>
        <w:t xml:space="preserve">. </w:t>
      </w:r>
    </w:p>
    <w:p w:rsidR="002645DB" w:rsidRPr="00537FB2" w:rsidRDefault="002645DB" w:rsidP="002645DB">
      <w:pPr>
        <w:spacing w:line="276" w:lineRule="auto"/>
        <w:ind w:firstLine="567"/>
        <w:jc w:val="both"/>
        <w:rPr>
          <w:b/>
          <w:bCs/>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656"/>
        <w:gridCol w:w="3694"/>
      </w:tblGrid>
      <w:tr w:rsidR="002645DB" w:rsidRPr="00537FB2" w:rsidTr="00526BB8">
        <w:tc>
          <w:tcPr>
            <w:tcW w:w="3582" w:type="dxa"/>
            <w:shd w:val="clear" w:color="auto" w:fill="auto"/>
          </w:tcPr>
          <w:p w:rsidR="002645DB" w:rsidRPr="00537FB2" w:rsidRDefault="002645DB" w:rsidP="00526BB8">
            <w:pPr>
              <w:spacing w:line="276" w:lineRule="auto"/>
              <w:ind w:firstLine="567"/>
              <w:jc w:val="both"/>
              <w:rPr>
                <w:b/>
                <w:bCs/>
                <w:u w:val="single"/>
              </w:rPr>
            </w:pPr>
            <w:r w:rsidRPr="00537FB2">
              <w:rPr>
                <w:b/>
                <w:bCs/>
                <w:u w:val="single"/>
              </w:rPr>
              <w:lastRenderedPageBreak/>
              <w:t>Минимално изискване</w:t>
            </w:r>
          </w:p>
        </w:tc>
        <w:tc>
          <w:tcPr>
            <w:tcW w:w="2656" w:type="dxa"/>
            <w:shd w:val="clear" w:color="auto" w:fill="auto"/>
          </w:tcPr>
          <w:p w:rsidR="002645DB" w:rsidRPr="00537FB2" w:rsidRDefault="002645DB" w:rsidP="00526BB8">
            <w:pPr>
              <w:spacing w:line="276" w:lineRule="auto"/>
              <w:rPr>
                <w:b/>
                <w:bCs/>
                <w:u w:val="single"/>
              </w:rPr>
            </w:pPr>
            <w:r>
              <w:rPr>
                <w:b/>
                <w:bCs/>
                <w:u w:val="single"/>
              </w:rPr>
              <w:t xml:space="preserve">Документ, </w:t>
            </w:r>
            <w:r w:rsidRPr="00537FB2">
              <w:rPr>
                <w:b/>
                <w:bCs/>
                <w:u w:val="single"/>
              </w:rPr>
              <w:t xml:space="preserve">който се </w:t>
            </w:r>
            <w:r>
              <w:rPr>
                <w:b/>
                <w:bCs/>
                <w:u w:val="single"/>
              </w:rPr>
              <w:t>представя при участие в процедурата</w:t>
            </w:r>
          </w:p>
        </w:tc>
        <w:tc>
          <w:tcPr>
            <w:tcW w:w="3694" w:type="dxa"/>
          </w:tcPr>
          <w:p w:rsidR="002645DB" w:rsidRPr="00537FB2" w:rsidRDefault="002645DB" w:rsidP="00526BB8">
            <w:pPr>
              <w:spacing w:line="276" w:lineRule="auto"/>
              <w:rPr>
                <w:b/>
                <w:bCs/>
                <w:u w:val="single"/>
              </w:rPr>
            </w:pPr>
            <w:r>
              <w:rPr>
                <w:b/>
                <w:bCs/>
                <w:u w:val="single"/>
              </w:rPr>
              <w:t>Документи,които се представят преди подписване на договор</w:t>
            </w:r>
          </w:p>
        </w:tc>
      </w:tr>
      <w:tr w:rsidR="002645DB" w:rsidRPr="00537FB2" w:rsidTr="00526BB8">
        <w:tc>
          <w:tcPr>
            <w:tcW w:w="9932" w:type="dxa"/>
            <w:gridSpan w:val="3"/>
            <w:shd w:val="clear" w:color="auto" w:fill="auto"/>
          </w:tcPr>
          <w:p w:rsidR="002645DB" w:rsidRPr="00537FB2" w:rsidRDefault="002645DB" w:rsidP="00526BB8">
            <w:pPr>
              <w:spacing w:line="276" w:lineRule="auto"/>
              <w:ind w:firstLine="567"/>
              <w:jc w:val="both"/>
              <w:rPr>
                <w:b/>
                <w:bCs/>
                <w:u w:val="single"/>
              </w:rPr>
            </w:pPr>
            <w:r w:rsidRPr="00537FB2">
              <w:rPr>
                <w:b/>
                <w:bCs/>
                <w:u w:val="single"/>
              </w:rPr>
              <w:t>1. Минимални изисквания за правоспособност за упражняване на професионална дейност:</w:t>
            </w:r>
          </w:p>
        </w:tc>
      </w:tr>
      <w:tr w:rsidR="002645DB" w:rsidRPr="00537FB2" w:rsidTr="00B31397">
        <w:trPr>
          <w:trHeight w:val="2060"/>
        </w:trPr>
        <w:tc>
          <w:tcPr>
            <w:tcW w:w="3582" w:type="dxa"/>
            <w:shd w:val="clear" w:color="auto" w:fill="auto"/>
          </w:tcPr>
          <w:p w:rsidR="002645DB" w:rsidRDefault="00C82113" w:rsidP="00B31397">
            <w:pPr>
              <w:spacing w:line="23" w:lineRule="atLeast"/>
              <w:contextualSpacing/>
              <w:jc w:val="both"/>
              <w:rPr>
                <w:rFonts w:eastAsia="Courier New"/>
                <w:color w:val="FF0000"/>
              </w:rPr>
            </w:pPr>
            <w:r w:rsidRPr="002F35DB">
              <w:rPr>
                <w:rFonts w:eastAsia="Courier New"/>
                <w:color w:val="000000"/>
              </w:rPr>
              <w:t xml:space="preserve">Участниците следва да имат регистрация в Централния професионален регистър на строителя, съгласно Закона за камарата на строителите за изпълнение на строежи с обхват </w:t>
            </w:r>
            <w:r w:rsidR="00B31397" w:rsidRPr="00B31397">
              <w:rPr>
                <w:spacing w:val="-3"/>
                <w:lang w:val="en-US" w:eastAsia="bg-BG"/>
              </w:rPr>
              <w:t>II</w:t>
            </w:r>
            <w:r w:rsidR="00B31397" w:rsidRPr="00B31397">
              <w:rPr>
                <w:spacing w:val="-3"/>
                <w:lang w:eastAsia="bg-BG"/>
              </w:rPr>
              <w:t xml:space="preserve"> група, </w:t>
            </w:r>
            <w:r w:rsidR="00B31397" w:rsidRPr="00B31397">
              <w:rPr>
                <w:spacing w:val="-3"/>
                <w:lang w:val="en-US" w:eastAsia="bg-BG"/>
              </w:rPr>
              <w:t>IV</w:t>
            </w:r>
            <w:r w:rsidR="00B31397" w:rsidRPr="00B31397">
              <w:rPr>
                <w:spacing w:val="-3"/>
                <w:lang w:eastAsia="bg-BG"/>
              </w:rPr>
              <w:t xml:space="preserve"> категория*</w:t>
            </w:r>
            <w:r w:rsidR="00B31397" w:rsidRPr="00B31397">
              <w:rPr>
                <w:rFonts w:eastAsia="Arial Narrow"/>
                <w:bCs/>
                <w:spacing w:val="-3"/>
              </w:rPr>
              <w:t xml:space="preserve">, </w:t>
            </w:r>
            <w:r w:rsidRPr="009C5EF3">
              <w:rPr>
                <w:rFonts w:eastAsia="Courier New"/>
              </w:rPr>
              <w:t>по смисъла на чл. 5, ал. 6 от Правилника за реда за вписване и водене на ЦПРС</w:t>
            </w:r>
            <w:r w:rsidRPr="003F3DA1">
              <w:rPr>
                <w:rFonts w:eastAsia="Courier New"/>
                <w:color w:val="000000"/>
              </w:rPr>
              <w:t>, издаден</w:t>
            </w:r>
            <w:r w:rsidRPr="002F35DB">
              <w:rPr>
                <w:rFonts w:eastAsia="Courier New"/>
                <w:color w:val="000000"/>
              </w:rPr>
              <w:t xml:space="preserve"> от Председателя на КСБ, </w:t>
            </w:r>
            <w:proofErr w:type="spellStart"/>
            <w:r w:rsidRPr="002F35DB">
              <w:rPr>
                <w:rFonts w:eastAsia="Courier New"/>
                <w:b/>
                <w:bCs/>
                <w:i/>
                <w:iCs/>
                <w:color w:val="000000"/>
              </w:rPr>
              <w:t>обн</w:t>
            </w:r>
            <w:proofErr w:type="spellEnd"/>
            <w:r w:rsidRPr="002F35DB">
              <w:rPr>
                <w:rFonts w:eastAsia="Courier New"/>
                <w:b/>
                <w:bCs/>
                <w:i/>
                <w:iCs/>
                <w:color w:val="000000"/>
              </w:rPr>
              <w:t>. ДВ бр. 101 от 22.11.2013г.,</w:t>
            </w:r>
            <w:r w:rsidRPr="002F35DB">
              <w:rPr>
                <w:rFonts w:eastAsia="Courier New"/>
                <w:color w:val="000000"/>
              </w:rPr>
              <w:t xml:space="preserve"> която да му позволява извършването на строителните работи, предмет на настоящата поръчка, а за чуждестранно лице -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които са предмет н</w:t>
            </w:r>
            <w:r>
              <w:rPr>
                <w:rFonts w:eastAsia="Courier New"/>
                <w:color w:val="000000"/>
              </w:rPr>
              <w:t>а настоящата обществена поръчка</w:t>
            </w:r>
            <w:r w:rsidR="009C5EF3">
              <w:rPr>
                <w:rFonts w:eastAsia="Courier New"/>
                <w:color w:val="000000"/>
              </w:rPr>
              <w:t>.</w:t>
            </w:r>
            <w:r w:rsidR="002645DB" w:rsidRPr="00E200B2">
              <w:rPr>
                <w:rFonts w:eastAsia="Courier New"/>
                <w:color w:val="FF0000"/>
              </w:rPr>
              <w:t xml:space="preserve"> </w:t>
            </w:r>
          </w:p>
          <w:p w:rsidR="00B31397" w:rsidRPr="00B31397" w:rsidRDefault="00B31397" w:rsidP="00B31397">
            <w:pPr>
              <w:spacing w:line="23" w:lineRule="atLeast"/>
              <w:contextualSpacing/>
              <w:jc w:val="both"/>
              <w:rPr>
                <w:bCs/>
                <w:i/>
                <w:u w:val="single"/>
              </w:rPr>
            </w:pPr>
            <w:r w:rsidRPr="00B31397">
              <w:rPr>
                <w:i/>
                <w:lang w:eastAsia="bg-BG"/>
              </w:rPr>
              <w:t xml:space="preserve">*строежи от </w:t>
            </w:r>
            <w:r w:rsidRPr="00B31397">
              <w:rPr>
                <w:i/>
                <w:lang w:val="en-US" w:eastAsia="bg-BG"/>
              </w:rPr>
              <w:t>II</w:t>
            </w:r>
            <w:r w:rsidRPr="00B31397">
              <w:rPr>
                <w:i/>
                <w:lang w:eastAsia="bg-BG"/>
              </w:rPr>
              <w:t xml:space="preserve"> група, </w:t>
            </w:r>
            <w:r w:rsidRPr="00B31397">
              <w:rPr>
                <w:i/>
                <w:lang w:val="en-US" w:eastAsia="bg-BG"/>
              </w:rPr>
              <w:t xml:space="preserve">IV </w:t>
            </w:r>
            <w:r w:rsidRPr="00B31397">
              <w:rPr>
                <w:i/>
                <w:lang w:eastAsia="bg-BG"/>
              </w:rPr>
              <w:t xml:space="preserve">категория*, включват: </w:t>
            </w:r>
            <w:r w:rsidRPr="00B31397">
              <w:rPr>
                <w:i/>
                <w:shd w:val="clear" w:color="auto" w:fill="FEFEFE"/>
                <w:lang w:eastAsia="bg-BG"/>
              </w:rPr>
              <w:t xml:space="preserve">частни пътища, улици от </w:t>
            </w:r>
            <w:r w:rsidRPr="00B31397">
              <w:rPr>
                <w:i/>
                <w:shd w:val="clear" w:color="auto" w:fill="FEFEFE"/>
                <w:lang w:eastAsia="bg-BG"/>
              </w:rPr>
              <w:lastRenderedPageBreak/>
              <w:t>второстепенната улична мрежа V и VI клас и съоръженията към тях и реконструкция и основен ремонт на строежите от тази категория и вътрешни преустройства на сградите от първа до четвърта категория, с които не се засяга конструкцията им.</w:t>
            </w:r>
          </w:p>
        </w:tc>
        <w:tc>
          <w:tcPr>
            <w:tcW w:w="2656" w:type="dxa"/>
            <w:shd w:val="clear" w:color="auto" w:fill="auto"/>
          </w:tcPr>
          <w:p w:rsidR="00DF4A3C" w:rsidRDefault="002645DB" w:rsidP="00526BB8">
            <w:pPr>
              <w:keepNext/>
              <w:spacing w:line="23" w:lineRule="atLeast"/>
              <w:jc w:val="both"/>
              <w:rPr>
                <w:rFonts w:eastAsia="Calibri"/>
              </w:rPr>
            </w:pPr>
            <w:r w:rsidRPr="00537FB2">
              <w:rPr>
                <w:rFonts w:eastAsia="Calibri"/>
                <w:bCs/>
              </w:rPr>
              <w:lastRenderedPageBreak/>
              <w:t>Участникът попъл</w:t>
            </w:r>
            <w:r>
              <w:rPr>
                <w:rFonts w:eastAsia="Calibri"/>
                <w:bCs/>
              </w:rPr>
              <w:t xml:space="preserve">ва </w:t>
            </w:r>
            <w:r w:rsidRPr="00537FB2">
              <w:rPr>
                <w:rFonts w:eastAsia="Calibri"/>
              </w:rPr>
              <w:t>раздел А: „Годност“, Част IV: „Критерии за подбор“</w:t>
            </w:r>
            <w:r w:rsidR="009C5EF3">
              <w:rPr>
                <w:rFonts w:eastAsia="Calibri"/>
              </w:rPr>
              <w:t>, т. 1</w:t>
            </w:r>
            <w:r w:rsidRPr="00537FB2">
              <w:rPr>
                <w:rFonts w:eastAsia="Calibri"/>
              </w:rPr>
              <w:t xml:space="preserve"> от </w:t>
            </w:r>
            <w:proofErr w:type="spellStart"/>
            <w:r>
              <w:rPr>
                <w:rFonts w:eastAsia="Calibri"/>
              </w:rPr>
              <w:t>е</w:t>
            </w:r>
            <w:r w:rsidRPr="00537FB2">
              <w:rPr>
                <w:rFonts w:eastAsia="Calibri"/>
              </w:rPr>
              <w:t>ЕЕДОП</w:t>
            </w:r>
            <w:proofErr w:type="spellEnd"/>
            <w:r w:rsidRPr="00537FB2">
              <w:rPr>
                <w:rFonts w:eastAsia="Calibri"/>
              </w:rPr>
              <w:t xml:space="preserve"> </w:t>
            </w:r>
            <w:r w:rsidR="00DF4A3C">
              <w:t>информация, относно:</w:t>
            </w:r>
          </w:p>
          <w:p w:rsidR="002645DB" w:rsidRPr="00537FB2" w:rsidRDefault="00DF4A3C" w:rsidP="00DF4A3C">
            <w:pPr>
              <w:keepNext/>
              <w:spacing w:line="23" w:lineRule="atLeast"/>
              <w:jc w:val="both"/>
              <w:rPr>
                <w:rFonts w:eastAsia="Calibri"/>
                <w:bCs/>
                <w:u w:val="single"/>
              </w:rPr>
            </w:pPr>
            <w:r>
              <w:t>(1) документа за регистрация (наименование на документа; номер на вписване на документа в съответния Регистър; срок на валидност на контролния талон, неразделна част от Удостоверението за вписване в Регистъра или друг еквивалентен документ; групата и категорията/</w:t>
            </w:r>
            <w:proofErr w:type="spellStart"/>
            <w:r>
              <w:t>ите</w:t>
            </w:r>
            <w:proofErr w:type="spellEnd"/>
            <w:r>
              <w:t xml:space="preserve"> строеж/и), (2) професионален или търговски регистър (наименование на професионалния или търговски регистър; посочване на наименованието на органа или службата, извършила регистрацията и издала документа за упражняване на професионална </w:t>
            </w:r>
            <w:r>
              <w:lastRenderedPageBreak/>
              <w:t>дейност).</w:t>
            </w:r>
          </w:p>
        </w:tc>
        <w:tc>
          <w:tcPr>
            <w:tcW w:w="3694" w:type="dxa"/>
          </w:tcPr>
          <w:p w:rsidR="002645DB" w:rsidRPr="00537FB2" w:rsidRDefault="002645DB" w:rsidP="00F869DA">
            <w:pPr>
              <w:keepNext/>
              <w:spacing w:line="23" w:lineRule="atLeast"/>
              <w:jc w:val="both"/>
              <w:rPr>
                <w:rFonts w:eastAsia="Calibri"/>
                <w:bCs/>
              </w:rPr>
            </w:pPr>
            <w:r>
              <w:rPr>
                <w:rFonts w:eastAsia="Calibri"/>
              </w:rPr>
              <w:lastRenderedPageBreak/>
              <w:t>У</w:t>
            </w:r>
            <w:r w:rsidRPr="00537FB2">
              <w:rPr>
                <w:rFonts w:eastAsia="Calibri"/>
              </w:rPr>
              <w:t>частник</w:t>
            </w:r>
            <w:r>
              <w:rPr>
                <w:rFonts w:eastAsia="Calibri"/>
              </w:rPr>
              <w:t>ът</w:t>
            </w:r>
            <w:r w:rsidRPr="00537FB2">
              <w:rPr>
                <w:rFonts w:eastAsia="Calibri"/>
              </w:rPr>
              <w:t>, определен за изпълн</w:t>
            </w:r>
            <w:r>
              <w:rPr>
                <w:rFonts w:eastAsia="Calibri"/>
              </w:rPr>
              <w:t xml:space="preserve">ител представя </w:t>
            </w:r>
            <w:r>
              <w:t>заверено копие на валидно Удостоверение от Камара на строителите в България</w:t>
            </w:r>
            <w:r w:rsidR="00F869DA">
              <w:t>,</w:t>
            </w:r>
            <w:r w:rsidR="00F869DA" w:rsidRPr="002F35DB">
              <w:rPr>
                <w:rFonts w:eastAsia="Courier New"/>
                <w:color w:val="000000"/>
              </w:rPr>
              <w:t xml:space="preserve"> за чуждестранно лице - еквивалентен документ или декларация от компетентните органи съгласно националния му закон за в</w:t>
            </w:r>
            <w:r w:rsidR="00F869DA">
              <w:rPr>
                <w:rFonts w:eastAsia="Courier New"/>
                <w:color w:val="000000"/>
              </w:rPr>
              <w:t xml:space="preserve">писването на лицето в съответен </w:t>
            </w:r>
            <w:r w:rsidR="00F869DA" w:rsidRPr="002F35DB">
              <w:rPr>
                <w:rFonts w:eastAsia="Courier New"/>
                <w:color w:val="000000"/>
              </w:rPr>
              <w:t>професионален регистър на</w:t>
            </w:r>
            <w:r w:rsidR="00F869DA">
              <w:rPr>
                <w:rFonts w:eastAsia="Courier New"/>
                <w:color w:val="000000"/>
              </w:rPr>
              <w:t xml:space="preserve"> държавата, в която е установен за</w:t>
            </w:r>
            <w:r w:rsidR="00F869DA" w:rsidRPr="002F35DB">
              <w:rPr>
                <w:rFonts w:eastAsia="Courier New"/>
                <w:color w:val="000000"/>
              </w:rPr>
              <w:t xml:space="preserve"> </w:t>
            </w:r>
            <w:r w:rsidR="00F869DA">
              <w:rPr>
                <w:rFonts w:eastAsia="Courier New"/>
                <w:color w:val="000000"/>
              </w:rPr>
              <w:t>извършване на строителни</w:t>
            </w:r>
            <w:r w:rsidR="00F869DA" w:rsidRPr="002F35DB">
              <w:rPr>
                <w:rFonts w:eastAsia="Courier New"/>
                <w:color w:val="000000"/>
              </w:rPr>
              <w:t xml:space="preserve"> работи</w:t>
            </w:r>
            <w:r w:rsidR="00F869DA">
              <w:t xml:space="preserve"> </w:t>
            </w:r>
            <w:r>
              <w:t xml:space="preserve">за изпълнение на строежи с обхват </w:t>
            </w:r>
            <w:r w:rsidR="00B31397" w:rsidRPr="00B31397">
              <w:rPr>
                <w:spacing w:val="-3"/>
                <w:lang w:val="en-US" w:eastAsia="bg-BG"/>
              </w:rPr>
              <w:t>II</w:t>
            </w:r>
            <w:r w:rsidR="00B31397" w:rsidRPr="00B31397">
              <w:rPr>
                <w:spacing w:val="-3"/>
                <w:lang w:eastAsia="bg-BG"/>
              </w:rPr>
              <w:t xml:space="preserve"> група, </w:t>
            </w:r>
            <w:r w:rsidR="00B31397" w:rsidRPr="00B31397">
              <w:rPr>
                <w:spacing w:val="-3"/>
                <w:lang w:val="en-US" w:eastAsia="bg-BG"/>
              </w:rPr>
              <w:t>IV</w:t>
            </w:r>
            <w:r w:rsidR="00B31397" w:rsidRPr="00B31397">
              <w:rPr>
                <w:spacing w:val="-3"/>
                <w:lang w:eastAsia="bg-BG"/>
              </w:rPr>
              <w:t xml:space="preserve"> категория</w:t>
            </w:r>
            <w:r>
              <w:t>, съобразно Правилника за реда и вписване и водене на ЦПРС.</w:t>
            </w:r>
          </w:p>
        </w:tc>
      </w:tr>
    </w:tbl>
    <w:p w:rsidR="002645DB" w:rsidRPr="00537FB2" w:rsidRDefault="002645DB" w:rsidP="002645DB">
      <w:pPr>
        <w:tabs>
          <w:tab w:val="left" w:pos="993"/>
        </w:tabs>
        <w:overflowPunct w:val="0"/>
        <w:autoSpaceDE w:val="0"/>
        <w:autoSpaceDN w:val="0"/>
        <w:adjustRightInd w:val="0"/>
        <w:spacing w:line="276" w:lineRule="auto"/>
        <w:jc w:val="both"/>
        <w:textAlignment w:val="baseline"/>
        <w:rPr>
          <w:rFonts w:eastAsia="Calibri"/>
          <w:b/>
          <w:bCs/>
        </w:rPr>
      </w:pPr>
    </w:p>
    <w:p w:rsidR="002645DB" w:rsidRPr="00537FB2" w:rsidRDefault="002645DB" w:rsidP="002645DB">
      <w:pPr>
        <w:pStyle w:val="aff0"/>
        <w:tabs>
          <w:tab w:val="left" w:pos="2775"/>
        </w:tabs>
        <w:overflowPunct w:val="0"/>
        <w:autoSpaceDE w:val="0"/>
        <w:autoSpaceDN w:val="0"/>
        <w:adjustRightInd w:val="0"/>
        <w:spacing w:line="276" w:lineRule="auto"/>
        <w:jc w:val="both"/>
        <w:textAlignment w:val="baseline"/>
        <w:rPr>
          <w:rFonts w:eastAsia="Calibri"/>
          <w:b/>
          <w:bCs/>
        </w:rPr>
      </w:pPr>
      <w:r w:rsidRPr="00537FB2">
        <w:rPr>
          <w:rFonts w:eastAsia="Calibri"/>
          <w:b/>
          <w:bCs/>
        </w:rPr>
        <w:tab/>
      </w:r>
    </w:p>
    <w:p w:rsidR="002645DB" w:rsidRPr="002F35DB" w:rsidRDefault="002645DB" w:rsidP="008D47B4">
      <w:pPr>
        <w:pStyle w:val="aff0"/>
        <w:numPr>
          <w:ilvl w:val="0"/>
          <w:numId w:val="15"/>
        </w:numPr>
        <w:tabs>
          <w:tab w:val="left" w:pos="709"/>
        </w:tabs>
        <w:suppressAutoHyphens w:val="0"/>
        <w:overflowPunct w:val="0"/>
        <w:autoSpaceDE w:val="0"/>
        <w:autoSpaceDN w:val="0"/>
        <w:adjustRightInd w:val="0"/>
        <w:spacing w:line="276" w:lineRule="auto"/>
        <w:ind w:left="0" w:firstLine="360"/>
        <w:contextualSpacing/>
        <w:jc w:val="both"/>
        <w:textAlignment w:val="baseline"/>
        <w:rPr>
          <w:rFonts w:eastAsia="Calibri"/>
          <w:b/>
          <w:bCs/>
        </w:rPr>
      </w:pPr>
      <w:r w:rsidRPr="002F35DB">
        <w:rPr>
          <w:rFonts w:eastAsia="Calibri"/>
          <w:b/>
          <w:bCs/>
        </w:rPr>
        <w:t>Минимални изисквания към икономическото и финансовото състояние</w:t>
      </w:r>
      <w:r>
        <w:rPr>
          <w:rFonts w:eastAsia="Calibri"/>
          <w:b/>
          <w:bCs/>
        </w:rPr>
        <w:t xml:space="preserve"> по чл. 61</w:t>
      </w:r>
      <w:r w:rsidRPr="002F35DB">
        <w:rPr>
          <w:rFonts w:eastAsia="Calibri"/>
          <w:b/>
          <w:bCs/>
        </w:rPr>
        <w:t xml:space="preserve"> ал. 1 от ЗОП</w:t>
      </w:r>
      <w:r w:rsidR="00B31397">
        <w:rPr>
          <w:rFonts w:eastAsia="Calibri"/>
          <w:b/>
          <w:bCs/>
        </w:rPr>
        <w:t>, за първа и втора обособени позиции.</w:t>
      </w:r>
    </w:p>
    <w:p w:rsidR="002645DB" w:rsidRPr="00537FB2" w:rsidRDefault="002645DB" w:rsidP="002645DB">
      <w:pPr>
        <w:spacing w:line="276" w:lineRule="auto"/>
        <w:ind w:firstLine="567"/>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2553"/>
        <w:gridCol w:w="3836"/>
      </w:tblGrid>
      <w:tr w:rsidR="002645DB" w:rsidRPr="00537FB2" w:rsidTr="00526BB8">
        <w:tc>
          <w:tcPr>
            <w:tcW w:w="3367" w:type="dxa"/>
            <w:shd w:val="clear" w:color="auto" w:fill="auto"/>
          </w:tcPr>
          <w:p w:rsidR="002645DB" w:rsidRPr="00537FB2" w:rsidRDefault="002645DB" w:rsidP="00526BB8">
            <w:pPr>
              <w:spacing w:line="276" w:lineRule="auto"/>
              <w:ind w:firstLine="567"/>
              <w:jc w:val="both"/>
              <w:rPr>
                <w:b/>
                <w:bCs/>
                <w:u w:val="single"/>
              </w:rPr>
            </w:pPr>
            <w:r w:rsidRPr="00537FB2">
              <w:rPr>
                <w:b/>
                <w:bCs/>
                <w:u w:val="single"/>
              </w:rPr>
              <w:t>Минимално изискване</w:t>
            </w:r>
          </w:p>
        </w:tc>
        <w:tc>
          <w:tcPr>
            <w:tcW w:w="2553" w:type="dxa"/>
            <w:shd w:val="clear" w:color="auto" w:fill="auto"/>
          </w:tcPr>
          <w:p w:rsidR="002645DB" w:rsidRPr="00537FB2" w:rsidRDefault="002645DB" w:rsidP="00526BB8">
            <w:pPr>
              <w:spacing w:line="276" w:lineRule="auto"/>
              <w:rPr>
                <w:b/>
                <w:bCs/>
                <w:u w:val="single"/>
              </w:rPr>
            </w:pPr>
            <w:r>
              <w:rPr>
                <w:b/>
                <w:bCs/>
                <w:u w:val="single"/>
              </w:rPr>
              <w:t>Документ, който се представя в процедурата</w:t>
            </w:r>
          </w:p>
        </w:tc>
        <w:tc>
          <w:tcPr>
            <w:tcW w:w="3836" w:type="dxa"/>
          </w:tcPr>
          <w:p w:rsidR="002645DB" w:rsidRPr="00537FB2" w:rsidRDefault="002645DB" w:rsidP="00526BB8">
            <w:pPr>
              <w:spacing w:line="276" w:lineRule="auto"/>
              <w:rPr>
                <w:b/>
                <w:bCs/>
                <w:u w:val="single"/>
              </w:rPr>
            </w:pPr>
            <w:r>
              <w:rPr>
                <w:b/>
                <w:bCs/>
                <w:u w:val="single"/>
              </w:rPr>
              <w:t>Документи,които се представят преди подписване на договор</w:t>
            </w:r>
          </w:p>
        </w:tc>
      </w:tr>
      <w:tr w:rsidR="002645DB" w:rsidRPr="00537FB2" w:rsidTr="00526BB8">
        <w:tc>
          <w:tcPr>
            <w:tcW w:w="9756" w:type="dxa"/>
            <w:gridSpan w:val="3"/>
            <w:shd w:val="clear" w:color="auto" w:fill="auto"/>
          </w:tcPr>
          <w:p w:rsidR="002645DB" w:rsidRPr="00537FB2" w:rsidRDefault="002645DB" w:rsidP="00526BB8">
            <w:pPr>
              <w:spacing w:line="276" w:lineRule="auto"/>
              <w:ind w:firstLine="567"/>
              <w:jc w:val="both"/>
              <w:rPr>
                <w:b/>
                <w:bCs/>
                <w:u w:val="single"/>
              </w:rPr>
            </w:pPr>
            <w:r w:rsidRPr="00537FB2">
              <w:rPr>
                <w:b/>
                <w:bCs/>
                <w:u w:val="single"/>
              </w:rPr>
              <w:t>1. Минимални изисквания към икономическото и финансово състояние:</w:t>
            </w:r>
          </w:p>
        </w:tc>
      </w:tr>
      <w:tr w:rsidR="002645DB" w:rsidRPr="00537FB2" w:rsidTr="00526BB8">
        <w:tc>
          <w:tcPr>
            <w:tcW w:w="3367" w:type="dxa"/>
            <w:shd w:val="clear" w:color="auto" w:fill="auto"/>
          </w:tcPr>
          <w:p w:rsidR="002645DB" w:rsidRPr="00B31397" w:rsidRDefault="00171020" w:rsidP="00526BB8">
            <w:pPr>
              <w:spacing w:line="23" w:lineRule="atLeast"/>
              <w:contextualSpacing/>
              <w:jc w:val="both"/>
            </w:pPr>
            <w:r>
              <w:rPr>
                <w:lang w:val="en-US"/>
              </w:rPr>
              <w:t>1</w:t>
            </w:r>
            <w:r w:rsidR="002645DB">
              <w:t xml:space="preserve">. </w:t>
            </w:r>
            <w:r w:rsidR="002645DB" w:rsidRPr="00B31397">
              <w:t>Участниците трябва да имат застраховка „Професионална отговорност</w:t>
            </w:r>
            <w:proofErr w:type="gramStart"/>
            <w:r w:rsidR="002645DB" w:rsidRPr="00B31397">
              <w:t>“ на</w:t>
            </w:r>
            <w:proofErr w:type="gramEnd"/>
            <w:r w:rsidR="002645DB" w:rsidRPr="00B31397">
              <w:t xml:space="preserve"> участниците в строителството по чл. 171 от ЗУТ, покриваща минималната застрахователна сума за </w:t>
            </w:r>
            <w:r w:rsidR="002645DB" w:rsidRPr="00B31397">
              <w:rPr>
                <w:rFonts w:eastAsia="Courier New"/>
                <w:color w:val="000000"/>
              </w:rPr>
              <w:t xml:space="preserve">строежи с обхват </w:t>
            </w:r>
            <w:r w:rsidR="00B31397" w:rsidRPr="00B31397">
              <w:rPr>
                <w:rFonts w:eastAsia="Courier New"/>
                <w:color w:val="000000"/>
              </w:rPr>
              <w:t>четвърта категория</w:t>
            </w:r>
            <w:r w:rsidR="002645DB" w:rsidRPr="00B31397">
              <w:t>,</w:t>
            </w:r>
            <w:r w:rsidR="00DF4A3C" w:rsidRPr="00B31397">
              <w:t xml:space="preserve"> а именно: в разм</w:t>
            </w:r>
            <w:r w:rsidR="00B31397" w:rsidRPr="00B31397">
              <w:t>ер не по-малък от 1</w:t>
            </w:r>
            <w:r w:rsidR="00DF4A3C" w:rsidRPr="00B31397">
              <w:t>00 000 лв. (</w:t>
            </w:r>
            <w:r w:rsidR="004C0D1E" w:rsidRPr="00B31397">
              <w:t>четиристотин</w:t>
            </w:r>
            <w:r w:rsidR="00DF4A3C" w:rsidRPr="00B31397">
              <w:t xml:space="preserve"> хиляди лева), съобразно </w:t>
            </w:r>
            <w:r w:rsidR="00E53566" w:rsidRPr="00E53566">
              <w:rPr>
                <w:lang w:eastAsia="bg-BG"/>
              </w:rPr>
              <w:t>чл. 5, ал. 2, т. 4</w:t>
            </w:r>
            <w:r w:rsidR="00B31397" w:rsidRPr="00E53566">
              <w:rPr>
                <w:lang w:eastAsia="bg-BG"/>
              </w:rPr>
              <w:t xml:space="preserve"> от </w:t>
            </w:r>
            <w:r w:rsidR="00B31397" w:rsidRPr="00E53566">
              <w:rPr>
                <w:bCs/>
                <w:shd w:val="clear" w:color="auto" w:fill="FEFEFE"/>
                <w:lang w:eastAsia="bg-BG"/>
              </w:rPr>
              <w:t>Наредба за условията и реда за задължително застраховане в проектирането</w:t>
            </w:r>
            <w:r w:rsidR="00B31397" w:rsidRPr="00E53566">
              <w:rPr>
                <w:b/>
                <w:bCs/>
                <w:shd w:val="clear" w:color="auto" w:fill="FEFEFE"/>
                <w:lang w:eastAsia="bg-BG"/>
              </w:rPr>
              <w:t xml:space="preserve"> </w:t>
            </w:r>
            <w:r w:rsidR="00B31397" w:rsidRPr="00E53566">
              <w:rPr>
                <w:bCs/>
                <w:shd w:val="clear" w:color="auto" w:fill="FEFEFE"/>
                <w:lang w:eastAsia="bg-BG"/>
              </w:rPr>
              <w:t>и строителството</w:t>
            </w:r>
            <w:r w:rsidR="002645DB" w:rsidRPr="00E53566">
              <w:t>,</w:t>
            </w:r>
            <w:r w:rsidR="002645DB" w:rsidRPr="00B31397">
              <w:t xml:space="preserve"> или съответен валиден аналогичен документ.  </w:t>
            </w:r>
          </w:p>
          <w:p w:rsidR="002645DB" w:rsidRPr="004D0B99" w:rsidRDefault="002645DB" w:rsidP="00CE1C33">
            <w:pPr>
              <w:pStyle w:val="style12"/>
              <w:spacing w:before="0" w:beforeAutospacing="0" w:after="0" w:afterAutospacing="0" w:line="300" w:lineRule="atLeast"/>
              <w:ind w:firstLine="567"/>
              <w:jc w:val="both"/>
            </w:pPr>
            <w:r w:rsidRPr="00B31397">
              <w:rPr>
                <w:color w:val="000000"/>
                <w:shd w:val="clear" w:color="auto" w:fill="FEFEFE"/>
              </w:rPr>
              <w:t xml:space="preserve">Изискването не се прилага за лице от </w:t>
            </w:r>
            <w:r w:rsidRPr="004C4926">
              <w:rPr>
                <w:color w:val="000000"/>
                <w:shd w:val="clear" w:color="auto" w:fill="FEFEFE"/>
              </w:rPr>
              <w:t xml:space="preserve">държава - </w:t>
            </w:r>
            <w:r w:rsidRPr="004C4926">
              <w:rPr>
                <w:color w:val="000000"/>
                <w:shd w:val="clear" w:color="auto" w:fill="FEFEFE"/>
              </w:rPr>
              <w:lastRenderedPageBreak/>
              <w:t>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Pr="004C4926">
              <w:rPr>
                <w:color w:val="000000"/>
              </w:rPr>
              <w:t xml:space="preserve"> Когато предоставената застраховка или гаранция покрива само частично рисковете,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изискванията на чл. 27, ал. 3 от Закона за дейностите по предоставяне на услуги.</w:t>
            </w:r>
          </w:p>
        </w:tc>
        <w:tc>
          <w:tcPr>
            <w:tcW w:w="2553" w:type="dxa"/>
            <w:shd w:val="clear" w:color="auto" w:fill="auto"/>
          </w:tcPr>
          <w:p w:rsidR="002645DB" w:rsidRPr="00537FB2" w:rsidRDefault="009C5EF3" w:rsidP="00526BB8">
            <w:pPr>
              <w:spacing w:line="23" w:lineRule="atLeast"/>
              <w:contextualSpacing/>
              <w:jc w:val="both"/>
            </w:pPr>
            <w:r>
              <w:lastRenderedPageBreak/>
              <w:t>1</w:t>
            </w:r>
            <w:r w:rsidR="002645DB">
              <w:t>.</w:t>
            </w:r>
            <w:r w:rsidR="002645DB" w:rsidRPr="00537FB2">
              <w:t>Участникът попълва  раздел Б: Икономическо и финансово състояние,  Част IV: „Критерии за подбор“</w:t>
            </w:r>
            <w:r>
              <w:t>, т. 5</w:t>
            </w:r>
            <w:r w:rsidR="002645DB" w:rsidRPr="00537FB2">
              <w:t xml:space="preserve"> от </w:t>
            </w:r>
            <w:proofErr w:type="spellStart"/>
            <w:r w:rsidR="002645DB">
              <w:t>е</w:t>
            </w:r>
            <w:r w:rsidR="002645DB" w:rsidRPr="00537FB2">
              <w:t>ЕЕДОП</w:t>
            </w:r>
            <w:proofErr w:type="spellEnd"/>
            <w:r w:rsidR="002645DB" w:rsidRPr="00537FB2">
              <w:t>.</w:t>
            </w:r>
          </w:p>
          <w:p w:rsidR="002645DB" w:rsidRPr="00537FB2" w:rsidRDefault="002645DB" w:rsidP="00526BB8">
            <w:pPr>
              <w:spacing w:line="23" w:lineRule="atLeast"/>
              <w:contextualSpacing/>
              <w:jc w:val="both"/>
            </w:pPr>
          </w:p>
          <w:p w:rsidR="002645DB" w:rsidRPr="00537FB2" w:rsidRDefault="002645DB" w:rsidP="00526BB8">
            <w:pPr>
              <w:spacing w:line="23" w:lineRule="atLeast"/>
              <w:contextualSpacing/>
              <w:jc w:val="both"/>
            </w:pPr>
          </w:p>
        </w:tc>
        <w:tc>
          <w:tcPr>
            <w:tcW w:w="3836" w:type="dxa"/>
          </w:tcPr>
          <w:p w:rsidR="002645DB" w:rsidRPr="00537FB2" w:rsidRDefault="009C5EF3" w:rsidP="00B31397">
            <w:pPr>
              <w:spacing w:line="23" w:lineRule="atLeast"/>
              <w:contextualSpacing/>
              <w:jc w:val="both"/>
            </w:pPr>
            <w:r>
              <w:t xml:space="preserve">1. </w:t>
            </w:r>
            <w:r w:rsidR="002645DB" w:rsidRPr="007B0385">
              <w:t>Участникът, определен за изпълнител представя</w:t>
            </w:r>
            <w:r w:rsidR="00EF7DD5" w:rsidRPr="007B0385">
              <w:t xml:space="preserve"> копие на </w:t>
            </w:r>
            <w:r w:rsidR="002645DB" w:rsidRPr="007B0385">
              <w:t xml:space="preserve">застраховка „Професионална отговорност“, покриваща минималната застрахователна сума за </w:t>
            </w:r>
            <w:r w:rsidR="002645DB" w:rsidRPr="007B0385">
              <w:rPr>
                <w:rFonts w:eastAsia="Courier New"/>
                <w:color w:val="000000"/>
              </w:rPr>
              <w:t xml:space="preserve">строежи с обхват </w:t>
            </w:r>
            <w:r w:rsidR="00B31397">
              <w:rPr>
                <w:rFonts w:eastAsia="Courier New"/>
                <w:color w:val="000000"/>
              </w:rPr>
              <w:t>четвърта</w:t>
            </w:r>
            <w:r w:rsidR="00764016" w:rsidRPr="007B0385">
              <w:rPr>
                <w:rFonts w:eastAsia="Courier New"/>
                <w:color w:val="000000"/>
              </w:rPr>
              <w:t xml:space="preserve"> </w:t>
            </w:r>
            <w:r w:rsidR="002645DB" w:rsidRPr="007B0385">
              <w:rPr>
                <w:rFonts w:eastAsia="Courier New"/>
                <w:color w:val="000000"/>
              </w:rPr>
              <w:t>категория</w:t>
            </w:r>
            <w:r w:rsidR="002645DB" w:rsidRPr="007B0385">
              <w:t>.</w:t>
            </w:r>
            <w:r w:rsidR="002645DB" w:rsidRPr="00537FB2">
              <w:t xml:space="preserve"> </w:t>
            </w:r>
          </w:p>
        </w:tc>
      </w:tr>
    </w:tbl>
    <w:p w:rsidR="002645DB" w:rsidRPr="00537FB2" w:rsidRDefault="002645DB" w:rsidP="002645DB">
      <w:pPr>
        <w:pStyle w:val="aff0"/>
        <w:tabs>
          <w:tab w:val="left" w:pos="993"/>
        </w:tabs>
        <w:overflowPunct w:val="0"/>
        <w:autoSpaceDE w:val="0"/>
        <w:autoSpaceDN w:val="0"/>
        <w:adjustRightInd w:val="0"/>
        <w:spacing w:line="276" w:lineRule="auto"/>
        <w:jc w:val="both"/>
        <w:textAlignment w:val="baseline"/>
        <w:rPr>
          <w:rFonts w:eastAsia="Calibri"/>
          <w:b/>
          <w:bCs/>
        </w:rPr>
      </w:pPr>
    </w:p>
    <w:p w:rsidR="002645DB" w:rsidRPr="00537FB2" w:rsidRDefault="002645DB" w:rsidP="008D47B4">
      <w:pPr>
        <w:pStyle w:val="aff0"/>
        <w:numPr>
          <w:ilvl w:val="0"/>
          <w:numId w:val="15"/>
        </w:numPr>
        <w:tabs>
          <w:tab w:val="left" w:pos="993"/>
        </w:tabs>
        <w:suppressAutoHyphens w:val="0"/>
        <w:overflowPunct w:val="0"/>
        <w:autoSpaceDE w:val="0"/>
        <w:autoSpaceDN w:val="0"/>
        <w:adjustRightInd w:val="0"/>
        <w:spacing w:line="276" w:lineRule="auto"/>
        <w:ind w:left="0" w:firstLine="360"/>
        <w:contextualSpacing/>
        <w:jc w:val="both"/>
        <w:textAlignment w:val="baseline"/>
        <w:rPr>
          <w:rFonts w:eastAsia="Calibri"/>
          <w:b/>
          <w:bCs/>
        </w:rPr>
      </w:pPr>
      <w:r w:rsidRPr="00537FB2">
        <w:rPr>
          <w:rFonts w:eastAsia="Calibri"/>
          <w:b/>
          <w:bCs/>
        </w:rPr>
        <w:t>Минимални изисквания към техническите и професионални способности</w:t>
      </w:r>
      <w:r>
        <w:rPr>
          <w:rFonts w:eastAsia="Calibri"/>
          <w:b/>
          <w:bCs/>
        </w:rPr>
        <w:t xml:space="preserve"> по чл.  63 ал. 1 от ЗОП</w:t>
      </w:r>
      <w:r w:rsidR="00B31397">
        <w:rPr>
          <w:rFonts w:eastAsia="Calibri"/>
          <w:b/>
          <w:bCs/>
        </w:rPr>
        <w:t>, за първа и втора обособени позиции.</w:t>
      </w:r>
    </w:p>
    <w:p w:rsidR="002645DB" w:rsidRPr="00537FB2" w:rsidRDefault="002645DB" w:rsidP="002645DB">
      <w:pPr>
        <w:tabs>
          <w:tab w:val="left" w:pos="990"/>
        </w:tabs>
        <w:overflowPunct w:val="0"/>
        <w:autoSpaceDE w:val="0"/>
        <w:autoSpaceDN w:val="0"/>
        <w:adjustRightInd w:val="0"/>
        <w:spacing w:line="276" w:lineRule="auto"/>
        <w:ind w:firstLine="425"/>
        <w:jc w:val="both"/>
        <w:textAlignment w:val="baseline"/>
        <w:rPr>
          <w:rFonts w:eastAsia="Calibri"/>
          <w:b/>
          <w:bCs/>
          <w:u w:val="single"/>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341"/>
        <w:gridCol w:w="3763"/>
      </w:tblGrid>
      <w:tr w:rsidR="002645DB" w:rsidRPr="00537FB2" w:rsidTr="00F90C55">
        <w:tc>
          <w:tcPr>
            <w:tcW w:w="3544" w:type="dxa"/>
            <w:shd w:val="clear" w:color="auto" w:fill="auto"/>
          </w:tcPr>
          <w:p w:rsidR="002645DB" w:rsidRPr="00537FB2" w:rsidRDefault="002645DB" w:rsidP="00526BB8">
            <w:pPr>
              <w:tabs>
                <w:tab w:val="left" w:pos="990"/>
              </w:tabs>
              <w:overflowPunct w:val="0"/>
              <w:autoSpaceDE w:val="0"/>
              <w:autoSpaceDN w:val="0"/>
              <w:adjustRightInd w:val="0"/>
              <w:spacing w:line="20" w:lineRule="atLeast"/>
              <w:jc w:val="center"/>
              <w:textAlignment w:val="baseline"/>
              <w:rPr>
                <w:rFonts w:eastAsia="Calibri"/>
                <w:b/>
                <w:bCs/>
                <w:u w:val="single"/>
              </w:rPr>
            </w:pPr>
            <w:r w:rsidRPr="00537FB2">
              <w:rPr>
                <w:rFonts w:eastAsia="Calibri"/>
                <w:b/>
                <w:bCs/>
                <w:u w:val="single"/>
              </w:rPr>
              <w:t>Минимално изискване</w:t>
            </w:r>
          </w:p>
        </w:tc>
        <w:tc>
          <w:tcPr>
            <w:tcW w:w="2341" w:type="dxa"/>
            <w:shd w:val="clear" w:color="auto" w:fill="auto"/>
          </w:tcPr>
          <w:p w:rsidR="002645DB" w:rsidRPr="00537FB2" w:rsidRDefault="002645DB" w:rsidP="00526BB8">
            <w:pPr>
              <w:tabs>
                <w:tab w:val="left" w:pos="990"/>
              </w:tabs>
              <w:overflowPunct w:val="0"/>
              <w:autoSpaceDE w:val="0"/>
              <w:autoSpaceDN w:val="0"/>
              <w:adjustRightInd w:val="0"/>
              <w:spacing w:line="20" w:lineRule="atLeast"/>
              <w:jc w:val="center"/>
              <w:textAlignment w:val="baseline"/>
              <w:rPr>
                <w:rFonts w:eastAsia="Calibri"/>
                <w:b/>
                <w:bCs/>
                <w:u w:val="single"/>
              </w:rPr>
            </w:pPr>
            <w:r w:rsidRPr="00537FB2">
              <w:rPr>
                <w:rFonts w:eastAsia="Calibri"/>
                <w:b/>
                <w:bCs/>
                <w:u w:val="single"/>
              </w:rPr>
              <w:t>Документ, с който се доказва</w:t>
            </w:r>
          </w:p>
        </w:tc>
        <w:tc>
          <w:tcPr>
            <w:tcW w:w="3763" w:type="dxa"/>
          </w:tcPr>
          <w:p w:rsidR="002645DB" w:rsidRPr="00537FB2" w:rsidRDefault="002645DB" w:rsidP="00526BB8">
            <w:pPr>
              <w:tabs>
                <w:tab w:val="left" w:pos="990"/>
              </w:tabs>
              <w:overflowPunct w:val="0"/>
              <w:autoSpaceDE w:val="0"/>
              <w:autoSpaceDN w:val="0"/>
              <w:adjustRightInd w:val="0"/>
              <w:spacing w:line="20" w:lineRule="atLeast"/>
              <w:textAlignment w:val="baseline"/>
              <w:rPr>
                <w:rFonts w:eastAsia="Calibri"/>
                <w:b/>
                <w:bCs/>
                <w:u w:val="single"/>
              </w:rPr>
            </w:pPr>
            <w:r>
              <w:rPr>
                <w:b/>
                <w:bCs/>
                <w:u w:val="single"/>
              </w:rPr>
              <w:t>Документи, които се представят преди подписване на договор</w:t>
            </w:r>
          </w:p>
        </w:tc>
      </w:tr>
      <w:tr w:rsidR="002645DB" w:rsidRPr="00537FB2" w:rsidTr="00F90C55">
        <w:tc>
          <w:tcPr>
            <w:tcW w:w="9648" w:type="dxa"/>
            <w:gridSpan w:val="3"/>
            <w:shd w:val="clear" w:color="auto" w:fill="auto"/>
          </w:tcPr>
          <w:p w:rsidR="002645DB" w:rsidRPr="00225923" w:rsidRDefault="002645DB" w:rsidP="00526BB8">
            <w:pPr>
              <w:pStyle w:val="aff0"/>
              <w:tabs>
                <w:tab w:val="left" w:pos="993"/>
              </w:tabs>
              <w:overflowPunct w:val="0"/>
              <w:autoSpaceDE w:val="0"/>
              <w:autoSpaceDN w:val="0"/>
              <w:adjustRightInd w:val="0"/>
              <w:spacing w:line="276" w:lineRule="auto"/>
              <w:ind w:left="0" w:firstLine="322"/>
              <w:contextualSpacing/>
              <w:jc w:val="both"/>
              <w:textAlignment w:val="baseline"/>
              <w:rPr>
                <w:rFonts w:eastAsia="Calibri"/>
                <w:b/>
                <w:bCs/>
                <w:u w:val="single"/>
              </w:rPr>
            </w:pPr>
            <w:r w:rsidRPr="00225923">
              <w:rPr>
                <w:rFonts w:eastAsia="Calibri"/>
                <w:b/>
                <w:bCs/>
                <w:u w:val="single"/>
              </w:rPr>
              <w:t>3.Минимални изисквания към техническите и професионални способности</w:t>
            </w:r>
          </w:p>
        </w:tc>
      </w:tr>
      <w:tr w:rsidR="00B92A76" w:rsidRPr="00537FB2" w:rsidTr="00F90C55">
        <w:trPr>
          <w:trHeight w:val="4025"/>
        </w:trPr>
        <w:tc>
          <w:tcPr>
            <w:tcW w:w="3544" w:type="dxa"/>
            <w:shd w:val="clear" w:color="auto" w:fill="auto"/>
          </w:tcPr>
          <w:p w:rsidR="00B92A76" w:rsidRPr="00537FB2" w:rsidRDefault="00B92A76" w:rsidP="00B92A76">
            <w:pPr>
              <w:spacing w:line="23" w:lineRule="atLeast"/>
              <w:jc w:val="both"/>
              <w:rPr>
                <w:rFonts w:eastAsia="Calibri"/>
              </w:rPr>
            </w:pPr>
            <w:r>
              <w:rPr>
                <w:rFonts w:eastAsia="Calibri"/>
                <w:bCs/>
              </w:rPr>
              <w:lastRenderedPageBreak/>
              <w:t>1</w:t>
            </w:r>
            <w:r w:rsidRPr="00EF7DD5">
              <w:rPr>
                <w:rFonts w:eastAsia="Calibri"/>
                <w:bCs/>
              </w:rPr>
              <w:t>)</w:t>
            </w:r>
            <w:r w:rsidRPr="00537FB2">
              <w:rPr>
                <w:rFonts w:eastAsia="Calibri"/>
              </w:rPr>
              <w:t xml:space="preserve"> Участникът </w:t>
            </w:r>
            <w:r>
              <w:t>трябва да разполага с квалифициран и опитен инженерно-технически екип, който да отговаря на следните изисквания:</w:t>
            </w:r>
          </w:p>
          <w:p w:rsidR="00B92A76" w:rsidRPr="00D82711" w:rsidRDefault="00B92A76" w:rsidP="00B92A76">
            <w:pPr>
              <w:ind w:left="40" w:right="40"/>
              <w:jc w:val="both"/>
            </w:pPr>
            <w:r>
              <w:rPr>
                <w:b/>
              </w:rPr>
              <w:t>1</w:t>
            </w:r>
            <w:r w:rsidRPr="008A0157">
              <w:rPr>
                <w:b/>
              </w:rPr>
              <w:t>.</w:t>
            </w:r>
            <w:proofErr w:type="spellStart"/>
            <w:r w:rsidRPr="008A0157">
              <w:rPr>
                <w:b/>
              </w:rPr>
              <w:t>1</w:t>
            </w:r>
            <w:proofErr w:type="spellEnd"/>
            <w:r w:rsidRPr="008A0157">
              <w:rPr>
                <w:b/>
              </w:rPr>
              <w:t xml:space="preserve">. </w:t>
            </w:r>
            <w:r w:rsidRPr="00D82711">
              <w:rPr>
                <w:b/>
                <w:lang w:eastAsia="bg-BG"/>
              </w:rPr>
              <w:t>Технически ръководител</w:t>
            </w:r>
            <w:r w:rsidRPr="00D82711">
              <w:rPr>
                <w:lang w:eastAsia="bg-BG"/>
              </w:rPr>
              <w:t xml:space="preserve"> – </w:t>
            </w:r>
            <w:r w:rsidRPr="00D82711">
              <w:rPr>
                <w:shd w:val="clear" w:color="auto" w:fill="FEFEFE"/>
                <w:lang w:eastAsia="bg-BG"/>
              </w:rPr>
              <w:t>“строителен инженер”, или “архитект”, или “строителен техник” или еквивалентно образование</w:t>
            </w:r>
            <w:r w:rsidRPr="00D82711">
              <w:rPr>
                <w:lang w:eastAsia="bg-BG"/>
              </w:rPr>
              <w:t>, да е изпълнявал длъжността „Технически ръководител” на най-малко един строителен обект</w:t>
            </w:r>
            <w:r w:rsidRPr="00D82711">
              <w:t>;</w:t>
            </w:r>
          </w:p>
          <w:p w:rsidR="00B92A76" w:rsidRPr="00D82711" w:rsidRDefault="00D82711" w:rsidP="00B92A76">
            <w:pPr>
              <w:pStyle w:val="60"/>
              <w:shd w:val="clear" w:color="auto" w:fill="auto"/>
              <w:spacing w:before="0" w:after="0"/>
              <w:ind w:left="40" w:right="40" w:firstLine="0"/>
              <w:jc w:val="both"/>
              <w:rPr>
                <w:b/>
                <w:sz w:val="24"/>
                <w:szCs w:val="24"/>
              </w:rPr>
            </w:pPr>
            <w:r w:rsidRPr="00D82711">
              <w:rPr>
                <w:b/>
                <w:sz w:val="24"/>
                <w:szCs w:val="24"/>
              </w:rPr>
              <w:t>1</w:t>
            </w:r>
            <w:r w:rsidR="00B92A76" w:rsidRPr="00D82711">
              <w:rPr>
                <w:b/>
                <w:sz w:val="24"/>
                <w:szCs w:val="24"/>
              </w:rPr>
              <w:t>.2.</w:t>
            </w:r>
            <w:r w:rsidR="00B92A76" w:rsidRPr="00D82711">
              <w:rPr>
                <w:sz w:val="24"/>
                <w:szCs w:val="24"/>
              </w:rPr>
              <w:t xml:space="preserve"> </w:t>
            </w:r>
            <w:r w:rsidRPr="00D82711">
              <w:rPr>
                <w:b/>
                <w:sz w:val="24"/>
                <w:szCs w:val="24"/>
              </w:rPr>
              <w:t>Специалист по контрол на качеството –</w:t>
            </w:r>
            <w:r w:rsidRPr="00D82711">
              <w:rPr>
                <w:sz w:val="24"/>
                <w:szCs w:val="24"/>
              </w:rPr>
              <w:t xml:space="preserve"> минимум 3 години опит свързан с контрол по качеството при изпълнение на СМР.</w:t>
            </w:r>
            <w:r w:rsidR="00B92A76" w:rsidRPr="00D82711">
              <w:rPr>
                <w:b/>
                <w:sz w:val="24"/>
                <w:szCs w:val="24"/>
              </w:rPr>
              <w:t xml:space="preserve"> </w:t>
            </w:r>
          </w:p>
          <w:p w:rsidR="00B92A76" w:rsidRPr="00D82711" w:rsidRDefault="00D82711" w:rsidP="00B92A76">
            <w:pPr>
              <w:pStyle w:val="60"/>
              <w:shd w:val="clear" w:color="auto" w:fill="auto"/>
              <w:spacing w:before="0" w:after="0"/>
              <w:ind w:left="40" w:right="40" w:firstLine="0"/>
              <w:jc w:val="both"/>
              <w:rPr>
                <w:sz w:val="24"/>
                <w:szCs w:val="24"/>
              </w:rPr>
            </w:pPr>
            <w:r>
              <w:rPr>
                <w:b/>
                <w:sz w:val="24"/>
                <w:szCs w:val="24"/>
              </w:rPr>
              <w:t>1</w:t>
            </w:r>
            <w:r w:rsidR="00B92A76" w:rsidRPr="00EF7DD5">
              <w:rPr>
                <w:b/>
                <w:sz w:val="24"/>
                <w:szCs w:val="24"/>
              </w:rPr>
              <w:t xml:space="preserve">.3. </w:t>
            </w:r>
            <w:r w:rsidRPr="00D82711">
              <w:rPr>
                <w:b/>
                <w:sz w:val="24"/>
                <w:szCs w:val="24"/>
              </w:rPr>
              <w:t>Специалист по здравословни и безопасни условия на труд –</w:t>
            </w:r>
            <w:r w:rsidRPr="00D82711">
              <w:rPr>
                <w:sz w:val="24"/>
                <w:szCs w:val="24"/>
              </w:rPr>
              <w:t xml:space="preserve"> минимум 3 години опит свързан с осигуряване на здравослов</w:t>
            </w:r>
            <w:r w:rsidRPr="00D82711">
              <w:t xml:space="preserve">ни и </w:t>
            </w:r>
            <w:r w:rsidRPr="00D82711">
              <w:rPr>
                <w:sz w:val="24"/>
                <w:szCs w:val="24"/>
              </w:rPr>
              <w:t>безопасни условия на труд</w:t>
            </w:r>
          </w:p>
          <w:p w:rsidR="00B92A76" w:rsidRPr="006A0B9A" w:rsidRDefault="00B92A76" w:rsidP="00B92A76">
            <w:pPr>
              <w:pStyle w:val="60"/>
              <w:shd w:val="clear" w:color="auto" w:fill="auto"/>
              <w:spacing w:before="0" w:after="0"/>
              <w:ind w:left="40" w:right="40" w:firstLine="0"/>
              <w:jc w:val="both"/>
              <w:rPr>
                <w:sz w:val="24"/>
                <w:szCs w:val="24"/>
              </w:rPr>
            </w:pPr>
          </w:p>
          <w:p w:rsidR="00B92A76" w:rsidRPr="00515CF8" w:rsidRDefault="00B92A76" w:rsidP="00F90C55">
            <w:pPr>
              <w:pStyle w:val="60"/>
              <w:shd w:val="clear" w:color="auto" w:fill="auto"/>
              <w:spacing w:before="0" w:after="0" w:line="264" w:lineRule="exact"/>
              <w:ind w:left="40" w:right="40" w:firstLine="0"/>
              <w:jc w:val="both"/>
              <w:rPr>
                <w:i/>
                <w:sz w:val="24"/>
                <w:szCs w:val="24"/>
              </w:rPr>
            </w:pPr>
            <w:r w:rsidRPr="00515CF8">
              <w:rPr>
                <w:i/>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B92A76" w:rsidRPr="00FC03C3" w:rsidRDefault="00B92A76" w:rsidP="00B92A76">
            <w:pPr>
              <w:spacing w:line="23" w:lineRule="atLeast"/>
              <w:jc w:val="both"/>
              <w:rPr>
                <w:rFonts w:eastAsia="Calibri"/>
                <w:b/>
              </w:rPr>
            </w:pPr>
          </w:p>
        </w:tc>
        <w:tc>
          <w:tcPr>
            <w:tcW w:w="2341" w:type="dxa"/>
            <w:shd w:val="clear" w:color="auto" w:fill="auto"/>
          </w:tcPr>
          <w:p w:rsidR="00B92A76" w:rsidRPr="00537FB2" w:rsidRDefault="00B92A76" w:rsidP="00B92A76">
            <w:pPr>
              <w:spacing w:line="23" w:lineRule="atLeast"/>
              <w:jc w:val="both"/>
            </w:pPr>
            <w:r>
              <w:t>1</w:t>
            </w:r>
            <w:r w:rsidRPr="00537FB2">
              <w:t>) Участникът попълва раздел  В: Технически и професионални способности, Част IV: „Критерии за подбор“</w:t>
            </w:r>
            <w:r>
              <w:t>, т. 2</w:t>
            </w:r>
            <w:r w:rsidRPr="00537FB2">
              <w:t xml:space="preserve"> от </w:t>
            </w:r>
            <w:proofErr w:type="spellStart"/>
            <w:r>
              <w:t>е</w:t>
            </w:r>
            <w:r w:rsidR="00D82711">
              <w:t>ЕЕДОП</w:t>
            </w:r>
            <w:proofErr w:type="spellEnd"/>
            <w:r w:rsidR="00D82711">
              <w:t>.</w:t>
            </w:r>
          </w:p>
        </w:tc>
        <w:tc>
          <w:tcPr>
            <w:tcW w:w="3763" w:type="dxa"/>
          </w:tcPr>
          <w:p w:rsidR="00B92A76" w:rsidRPr="00B630F2" w:rsidRDefault="00B92A76" w:rsidP="00B92A76">
            <w:pPr>
              <w:numPr>
                <w:ilvl w:val="0"/>
                <w:numId w:val="16"/>
              </w:numPr>
              <w:tabs>
                <w:tab w:val="left" w:pos="313"/>
              </w:tabs>
              <w:suppressAutoHyphens w:val="0"/>
              <w:spacing w:line="23" w:lineRule="atLeast"/>
              <w:ind w:left="30" w:hanging="30"/>
              <w:jc w:val="both"/>
            </w:pPr>
            <w:r>
              <w:t>У</w:t>
            </w:r>
            <w:r w:rsidRPr="00537FB2">
              <w:t>частник</w:t>
            </w:r>
            <w:r>
              <w:t>ът</w:t>
            </w:r>
            <w:r w:rsidRPr="00537FB2">
              <w:t xml:space="preserve">, определен за изпълнител </w:t>
            </w:r>
            <w:r>
              <w:t xml:space="preserve">представя </w:t>
            </w:r>
            <w:r w:rsidRPr="00537FB2">
              <w:t xml:space="preserve">списък с имената на </w:t>
            </w:r>
            <w:r>
              <w:t>инженерно-технически екип</w:t>
            </w:r>
            <w:r w:rsidRPr="00537FB2">
              <w:t>, които ще отговарят за изпълнението</w:t>
            </w:r>
            <w:r>
              <w:t xml:space="preserve"> на поръчката</w:t>
            </w:r>
            <w:r w:rsidRPr="00537FB2">
              <w:t>, в който е посочен</w:t>
            </w:r>
            <w:r>
              <w:t>о</w:t>
            </w:r>
            <w:r w:rsidRPr="00537FB2">
              <w:t xml:space="preserve"> </w:t>
            </w:r>
            <w:proofErr w:type="spellStart"/>
            <w:r w:rsidRPr="00FD5B47">
              <w:rPr>
                <w:lang w:val="ru-RU"/>
              </w:rPr>
              <w:t>образованието</w:t>
            </w:r>
            <w:proofErr w:type="spellEnd"/>
            <w:r w:rsidRPr="00FD5B47">
              <w:rPr>
                <w:lang w:val="ru-RU"/>
              </w:rPr>
              <w:t xml:space="preserve">, </w:t>
            </w:r>
            <w:proofErr w:type="spellStart"/>
            <w:r w:rsidRPr="00FD5B47">
              <w:rPr>
                <w:lang w:val="ru-RU"/>
              </w:rPr>
              <w:t>професионалната</w:t>
            </w:r>
            <w:proofErr w:type="spellEnd"/>
            <w:r w:rsidRPr="00FD5B47">
              <w:rPr>
                <w:lang w:val="ru-RU"/>
              </w:rPr>
              <w:t xml:space="preserve"> квалификация и </w:t>
            </w:r>
            <w:proofErr w:type="spellStart"/>
            <w:r w:rsidRPr="00FD5B47">
              <w:rPr>
                <w:lang w:val="ru-RU"/>
              </w:rPr>
              <w:t>професионалния</w:t>
            </w:r>
            <w:proofErr w:type="spellEnd"/>
            <w:r w:rsidRPr="00FD5B47">
              <w:rPr>
                <w:lang w:val="ru-RU"/>
              </w:rPr>
              <w:t xml:space="preserve"> опит на </w:t>
            </w:r>
            <w:proofErr w:type="spellStart"/>
            <w:r w:rsidRPr="00FD5B47">
              <w:rPr>
                <w:lang w:val="ru-RU"/>
              </w:rPr>
              <w:t>лицата</w:t>
            </w:r>
            <w:proofErr w:type="spellEnd"/>
            <w:r w:rsidRPr="00FD5B47">
              <w:rPr>
                <w:lang w:val="ru-RU"/>
              </w:rPr>
              <w:t xml:space="preserve">, </w:t>
            </w:r>
            <w:proofErr w:type="spellStart"/>
            <w:r w:rsidRPr="00FD5B47">
              <w:rPr>
                <w:lang w:val="ru-RU"/>
              </w:rPr>
              <w:t>упоменати</w:t>
            </w:r>
            <w:proofErr w:type="spellEnd"/>
            <w:r w:rsidRPr="00FD5B47">
              <w:rPr>
                <w:lang w:val="ru-RU"/>
              </w:rPr>
              <w:t xml:space="preserve"> в </w:t>
            </w:r>
            <w:proofErr w:type="spellStart"/>
            <w:r w:rsidRPr="00FD5B47">
              <w:rPr>
                <w:lang w:val="ru-RU"/>
              </w:rPr>
              <w:t>минималните</w:t>
            </w:r>
            <w:proofErr w:type="spellEnd"/>
            <w:r w:rsidRPr="00FD5B47">
              <w:rPr>
                <w:lang w:val="ru-RU"/>
              </w:rPr>
              <w:t xml:space="preserve"> </w:t>
            </w:r>
            <w:proofErr w:type="spellStart"/>
            <w:r w:rsidRPr="00FD5B47">
              <w:rPr>
                <w:lang w:val="ru-RU"/>
              </w:rPr>
              <w:t>изисквания</w:t>
            </w:r>
            <w:proofErr w:type="spellEnd"/>
            <w:r>
              <w:rPr>
                <w:lang w:val="ru-RU"/>
              </w:rPr>
              <w:t xml:space="preserve">. </w:t>
            </w:r>
          </w:p>
          <w:p w:rsidR="00B92A76" w:rsidRDefault="00B92A76" w:rsidP="00B92A76">
            <w:pPr>
              <w:tabs>
                <w:tab w:val="left" w:pos="313"/>
              </w:tabs>
              <w:spacing w:line="23" w:lineRule="atLeast"/>
              <w:ind w:left="30"/>
              <w:jc w:val="both"/>
              <w:rPr>
                <w:lang w:val="ru-RU"/>
              </w:rPr>
            </w:pPr>
          </w:p>
          <w:p w:rsidR="00B92A76" w:rsidRPr="00B630F2" w:rsidRDefault="00B92A76" w:rsidP="00B92A76">
            <w:pPr>
              <w:pStyle w:val="60"/>
              <w:shd w:val="clear" w:color="auto" w:fill="auto"/>
              <w:spacing w:before="0" w:after="0" w:line="264" w:lineRule="exact"/>
              <w:ind w:left="40" w:right="40" w:firstLine="0"/>
              <w:jc w:val="both"/>
              <w:rPr>
                <w:sz w:val="24"/>
                <w:szCs w:val="24"/>
              </w:rPr>
            </w:pPr>
            <w:r>
              <w:rPr>
                <w:lang w:val="ru-RU"/>
              </w:rPr>
              <w:t xml:space="preserve">          </w:t>
            </w:r>
            <w:proofErr w:type="spellStart"/>
            <w:r w:rsidRPr="00B630F2">
              <w:rPr>
                <w:sz w:val="24"/>
                <w:szCs w:val="24"/>
                <w:lang w:val="ru-RU"/>
              </w:rPr>
              <w:t>Забележка</w:t>
            </w:r>
            <w:proofErr w:type="spellEnd"/>
            <w:r w:rsidRPr="00B630F2">
              <w:rPr>
                <w:sz w:val="24"/>
                <w:szCs w:val="24"/>
                <w:lang w:val="ru-RU"/>
              </w:rPr>
              <w:t xml:space="preserve">: </w:t>
            </w:r>
            <w:r w:rsidRPr="00B630F2">
              <w:rPr>
                <w:sz w:val="24"/>
                <w:szCs w:val="24"/>
              </w:rPr>
              <w:t>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B92A76" w:rsidRPr="00B630F2" w:rsidRDefault="00B92A76" w:rsidP="00B92A76">
            <w:pPr>
              <w:pStyle w:val="60"/>
              <w:shd w:val="clear" w:color="auto" w:fill="auto"/>
              <w:spacing w:before="0" w:after="0" w:line="264" w:lineRule="exact"/>
              <w:ind w:left="40" w:right="40" w:firstLine="700"/>
              <w:jc w:val="both"/>
              <w:rPr>
                <w:sz w:val="24"/>
                <w:szCs w:val="24"/>
              </w:rPr>
            </w:pPr>
            <w:r w:rsidRPr="00B630F2">
              <w:rPr>
                <w:sz w:val="24"/>
                <w:szCs w:val="24"/>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B92A76" w:rsidRPr="00537FB2" w:rsidRDefault="00B92A76" w:rsidP="00B92A76">
            <w:pPr>
              <w:tabs>
                <w:tab w:val="left" w:pos="313"/>
              </w:tabs>
              <w:spacing w:line="23" w:lineRule="atLeast"/>
              <w:ind w:left="30"/>
              <w:jc w:val="both"/>
            </w:pPr>
            <w:r w:rsidRPr="00B630F2">
              <w:t>По отношение ключовите експерти - чужденци се прилагат разпоредбите на Директива 2005/</w:t>
            </w:r>
            <w:r w:rsidRPr="007B5480">
              <w:t>36</w:t>
            </w:r>
            <w:r w:rsidRPr="00B630F2">
              <w:t xml:space="preserve">/ЕО, както и условията и реда за признаване на професионални квалификации, придобити в други държави членки и в трети държави, с цел </w:t>
            </w:r>
            <w:r w:rsidRPr="00B630F2">
              <w:lastRenderedPageBreak/>
              <w:t>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2005/З6/Е0 на Европейския парламент и на Съвета от 7 септември 2005 година относно признаването на професионалните квалификации.</w:t>
            </w:r>
          </w:p>
        </w:tc>
      </w:tr>
      <w:tr w:rsidR="00F90C55" w:rsidRPr="00537FB2" w:rsidTr="00F90C55">
        <w:trPr>
          <w:trHeight w:val="2557"/>
        </w:trPr>
        <w:tc>
          <w:tcPr>
            <w:tcW w:w="3544" w:type="dxa"/>
            <w:shd w:val="clear" w:color="auto" w:fill="auto"/>
          </w:tcPr>
          <w:p w:rsidR="00F90C55" w:rsidRPr="00FC03C3" w:rsidRDefault="008C7CB3" w:rsidP="00F90C55">
            <w:pPr>
              <w:tabs>
                <w:tab w:val="left" w:pos="709"/>
              </w:tabs>
              <w:overflowPunct w:val="0"/>
              <w:autoSpaceDE w:val="0"/>
              <w:autoSpaceDN w:val="0"/>
              <w:adjustRightInd w:val="0"/>
              <w:spacing w:line="23" w:lineRule="atLeast"/>
              <w:jc w:val="both"/>
              <w:textAlignment w:val="baseline"/>
              <w:rPr>
                <w:rFonts w:eastAsia="Calibri"/>
                <w:b/>
              </w:rPr>
            </w:pPr>
            <w:r>
              <w:rPr>
                <w:rFonts w:eastAsia="SimSun"/>
                <w:b/>
              </w:rPr>
              <w:lastRenderedPageBreak/>
              <w:t>2</w:t>
            </w:r>
            <w:r w:rsidR="00F90C55">
              <w:rPr>
                <w:rFonts w:eastAsia="SimSun"/>
                <w:b/>
              </w:rPr>
              <w:t>)</w:t>
            </w:r>
            <w:r w:rsidR="00F90C55">
              <w:t xml:space="preserve"> Участникът трябва да притежава внедрена система за управление на качеството </w:t>
            </w:r>
            <w:r w:rsidR="00F90C55">
              <w:rPr>
                <w:lang w:val="en-US"/>
              </w:rPr>
              <w:t xml:space="preserve">EN </w:t>
            </w:r>
            <w:r w:rsidR="00F90C55" w:rsidRPr="00695208">
              <w:rPr>
                <w:lang w:val="de-DE"/>
              </w:rPr>
              <w:t>ISO</w:t>
            </w:r>
            <w:r w:rsidR="00F90C55" w:rsidRPr="00981610">
              <w:t xml:space="preserve"> </w:t>
            </w:r>
            <w:r w:rsidR="00F90C55">
              <w:t>9001:20</w:t>
            </w:r>
            <w:r w:rsidR="00F90C55" w:rsidRPr="00267968">
              <w:t>15</w:t>
            </w:r>
            <w:r w:rsidR="00F90C55">
              <w:t xml:space="preserve"> или еквивалент или други доказателства за еквивалентни мерки за осигуряване на качеството, с обхват строителство.</w:t>
            </w:r>
          </w:p>
        </w:tc>
        <w:tc>
          <w:tcPr>
            <w:tcW w:w="2341" w:type="dxa"/>
            <w:shd w:val="clear" w:color="auto" w:fill="auto"/>
          </w:tcPr>
          <w:p w:rsidR="00F90C55" w:rsidRPr="00537FB2" w:rsidRDefault="008C7CB3" w:rsidP="000C0FB6">
            <w:pPr>
              <w:tabs>
                <w:tab w:val="left" w:pos="317"/>
                <w:tab w:val="left" w:pos="459"/>
              </w:tabs>
              <w:spacing w:line="23" w:lineRule="atLeast"/>
              <w:jc w:val="both"/>
            </w:pPr>
            <w:r>
              <w:t>2</w:t>
            </w:r>
            <w:r w:rsidR="00F90C55">
              <w:t xml:space="preserve">)Участникът попълва </w:t>
            </w:r>
            <w:r w:rsidR="00F90C55" w:rsidRPr="00537FB2">
              <w:t xml:space="preserve">раздел  </w:t>
            </w:r>
            <w:r w:rsidR="00F90C55">
              <w:t>Г</w:t>
            </w:r>
            <w:r w:rsidR="00F90C55" w:rsidRPr="00537FB2">
              <w:t xml:space="preserve">: Технически и професионални способности, Част IV: „Критерии за подбор“ от </w:t>
            </w:r>
            <w:r w:rsidR="00F90C55">
              <w:rPr>
                <w:lang w:val="de-DE"/>
              </w:rPr>
              <w:t>e</w:t>
            </w:r>
            <w:r w:rsidR="00F90C55" w:rsidRPr="00537FB2">
              <w:t>ЕЕДОП.</w:t>
            </w:r>
          </w:p>
        </w:tc>
        <w:tc>
          <w:tcPr>
            <w:tcW w:w="3763" w:type="dxa"/>
          </w:tcPr>
          <w:p w:rsidR="00F90C55" w:rsidRDefault="008C7CB3" w:rsidP="000C0FB6">
            <w:pPr>
              <w:jc w:val="both"/>
            </w:pPr>
            <w:r>
              <w:t>2</w:t>
            </w:r>
            <w:r w:rsidR="00F90C55">
              <w:t>)</w:t>
            </w:r>
            <w:r w:rsidR="00F90C55" w:rsidRPr="00AE641B">
              <w:rPr>
                <w:rFonts w:ascii="Cambria" w:hAnsi="Cambria"/>
                <w:sz w:val="22"/>
                <w:szCs w:val="22"/>
              </w:rPr>
              <w:t xml:space="preserve"> </w:t>
            </w:r>
            <w:r w:rsidR="00F90C55" w:rsidRPr="00852823">
              <w:t xml:space="preserve">Участникът, определен за изпълнител представя </w:t>
            </w:r>
            <w:r w:rsidR="00F90C55">
              <w:t xml:space="preserve">Копие на сертификат </w:t>
            </w:r>
            <w:r w:rsidR="00F90C55">
              <w:rPr>
                <w:lang w:val="en-US"/>
              </w:rPr>
              <w:t>EN ISO</w:t>
            </w:r>
            <w:r w:rsidR="00F90C55" w:rsidRPr="00981610">
              <w:t xml:space="preserve"> </w:t>
            </w:r>
            <w:r w:rsidR="00F90C55">
              <w:t>9001:20</w:t>
            </w:r>
            <w:r w:rsidR="00F90C55" w:rsidRPr="005E3B34">
              <w:t>15</w:t>
            </w:r>
            <w:r w:rsidR="00F90C55">
              <w:t xml:space="preserve"> или еквивалент или други доказателства за еквивалентни мерки за осигуряване на качеството, с обхват строителство.</w:t>
            </w:r>
          </w:p>
          <w:p w:rsidR="00F90C55" w:rsidRPr="00537FB2" w:rsidRDefault="00F90C55" w:rsidP="000C0FB6">
            <w:pPr>
              <w:jc w:val="both"/>
            </w:pPr>
          </w:p>
        </w:tc>
      </w:tr>
    </w:tbl>
    <w:p w:rsidR="002645DB" w:rsidRDefault="002645DB" w:rsidP="002645DB">
      <w:pPr>
        <w:autoSpaceDE w:val="0"/>
        <w:autoSpaceDN w:val="0"/>
        <w:adjustRightInd w:val="0"/>
        <w:ind w:firstLine="720"/>
        <w:jc w:val="both"/>
      </w:pPr>
    </w:p>
    <w:p w:rsidR="00695208" w:rsidRPr="0034379E" w:rsidRDefault="00695208" w:rsidP="002645DB">
      <w:pPr>
        <w:autoSpaceDE w:val="0"/>
        <w:autoSpaceDN w:val="0"/>
        <w:adjustRightInd w:val="0"/>
        <w:ind w:firstLine="720"/>
        <w:jc w:val="both"/>
      </w:pPr>
    </w:p>
    <w:p w:rsidR="002645DB" w:rsidRDefault="002645DB" w:rsidP="002645DB">
      <w:pPr>
        <w:autoSpaceDE w:val="0"/>
        <w:autoSpaceDN w:val="0"/>
        <w:adjustRightInd w:val="0"/>
        <w:ind w:firstLine="720"/>
        <w:jc w:val="both"/>
        <w:rPr>
          <w:rFonts w:ascii="TimesNewRomanUnicode" w:hAnsi="TimesNewRomanUnicode" w:cs="TimesNewRomanUnicode"/>
          <w:i/>
        </w:rPr>
      </w:pPr>
      <w: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645DB" w:rsidRDefault="002645DB" w:rsidP="00BB3DDB">
      <w:pPr>
        <w:spacing w:afterLines="40" w:after="96" w:line="240" w:lineRule="auto"/>
        <w:ind w:firstLine="708"/>
        <w:jc w:val="both"/>
        <w:rPr>
          <w:iCs/>
          <w:color w:val="000000"/>
        </w:rPr>
      </w:pPr>
    </w:p>
    <w:p w:rsidR="00B55D71" w:rsidRDefault="00C9753B" w:rsidP="00BB3DDB">
      <w:pPr>
        <w:spacing w:afterLines="40" w:after="96" w:line="240" w:lineRule="auto"/>
        <w:ind w:firstLine="708"/>
        <w:jc w:val="both"/>
        <w:rPr>
          <w:iCs/>
          <w:color w:val="000000"/>
        </w:rPr>
      </w:pPr>
      <w:r w:rsidRPr="005D7F3B">
        <w:rPr>
          <w:iCs/>
          <w:color w:val="00000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D7F3B">
        <w:rPr>
          <w:iCs/>
          <w:color w:val="000000"/>
        </w:rPr>
        <w:tab/>
      </w:r>
    </w:p>
    <w:p w:rsidR="00B55D71" w:rsidRDefault="00C9753B" w:rsidP="00BB3DDB">
      <w:pPr>
        <w:spacing w:afterLines="40" w:after="96" w:line="240" w:lineRule="auto"/>
        <w:ind w:firstLine="708"/>
        <w:jc w:val="both"/>
        <w:rPr>
          <w:iCs/>
          <w:color w:val="000000"/>
        </w:rPr>
      </w:pPr>
      <w:r w:rsidRPr="005D7F3B">
        <w:rPr>
          <w:color w:val="000000"/>
        </w:rPr>
        <w:lastRenderedPageBreak/>
        <w:t>В случай, че участникът предвижда участието на подизпълнители при изпълнение на поръчката или ще ползва ресурсите на трети лица:</w:t>
      </w:r>
    </w:p>
    <w:p w:rsidR="00B55D71" w:rsidRDefault="00C9753B" w:rsidP="00BB3DDB">
      <w:pPr>
        <w:spacing w:afterLines="40" w:after="96" w:line="240" w:lineRule="auto"/>
        <w:ind w:firstLine="708"/>
        <w:jc w:val="both"/>
        <w:rPr>
          <w:color w:val="000000"/>
        </w:rPr>
      </w:pPr>
      <w:r w:rsidRPr="005D7F3B">
        <w:rPr>
          <w:color w:val="000000"/>
        </w:rPr>
        <w:t xml:space="preserve">- Подизпълнителите трябва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9668E9" w:rsidRDefault="00C9753B" w:rsidP="00BB3DDB">
      <w:pPr>
        <w:spacing w:afterLines="40" w:after="96" w:line="240" w:lineRule="auto"/>
        <w:ind w:firstLine="708"/>
        <w:jc w:val="both"/>
        <w:rPr>
          <w:color w:val="000000"/>
        </w:rPr>
      </w:pPr>
      <w:r w:rsidRPr="005D7F3B">
        <w:rPr>
          <w:color w:val="000000"/>
        </w:rPr>
        <w:t xml:space="preserve">- </w:t>
      </w:r>
      <w:r w:rsidR="00614264" w:rsidRPr="005D7F3B">
        <w:rPr>
          <w:color w:val="000000"/>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65C53" w:rsidRPr="00365C53" w:rsidRDefault="006F6011" w:rsidP="002645DB">
      <w:pPr>
        <w:widowControl w:val="0"/>
        <w:tabs>
          <w:tab w:val="left" w:pos="993"/>
        </w:tabs>
        <w:suppressAutoHyphens w:val="0"/>
        <w:autoSpaceDE w:val="0"/>
        <w:autoSpaceDN w:val="0"/>
        <w:adjustRightInd w:val="0"/>
        <w:spacing w:line="240" w:lineRule="auto"/>
        <w:jc w:val="both"/>
        <w:rPr>
          <w:rFonts w:eastAsia="Calibri"/>
          <w:lang w:eastAsia="bg-BG"/>
        </w:rPr>
      </w:pPr>
      <w:r>
        <w:rPr>
          <w:b/>
          <w:color w:val="000000"/>
        </w:rPr>
        <w:tab/>
      </w:r>
    </w:p>
    <w:p w:rsidR="007D164F" w:rsidRPr="00B12E39" w:rsidRDefault="001A0998" w:rsidP="00BB3DDB">
      <w:pPr>
        <w:spacing w:afterLines="40" w:after="96" w:line="276" w:lineRule="auto"/>
        <w:ind w:firstLine="708"/>
        <w:rPr>
          <w:b/>
          <w:bCs/>
          <w:color w:val="000000"/>
        </w:rPr>
      </w:pPr>
      <w:r w:rsidRPr="003C115E">
        <w:rPr>
          <w:b/>
          <w:bCs/>
          <w:color w:val="000000"/>
        </w:rPr>
        <w:t>РАЗДЕЛ І</w:t>
      </w:r>
      <w:r w:rsidRPr="003C115E">
        <w:rPr>
          <w:b/>
          <w:bCs/>
          <w:color w:val="000000"/>
          <w:lang w:val="en-US"/>
        </w:rPr>
        <w:t>V</w:t>
      </w:r>
      <w:r w:rsidR="007D164F" w:rsidRPr="003C115E">
        <w:rPr>
          <w:b/>
          <w:bCs/>
          <w:color w:val="000000"/>
        </w:rPr>
        <w:t>. ИЗИСКВАНИЯ ПРИ ИЗГОТВЯНЕ И ПРЕДСТАВЯНЕ НА ОФЕРТИТЕ</w:t>
      </w:r>
    </w:p>
    <w:p w:rsidR="00B55D71" w:rsidRDefault="007D164F" w:rsidP="00BB3DDB">
      <w:pPr>
        <w:spacing w:afterLines="40" w:after="96" w:line="276" w:lineRule="auto"/>
        <w:ind w:firstLine="708"/>
        <w:jc w:val="both"/>
        <w:rPr>
          <w:b/>
          <w:bCs/>
          <w:color w:val="000000"/>
        </w:rPr>
      </w:pPr>
      <w:r w:rsidRPr="00370540">
        <w:rPr>
          <w:b/>
          <w:bCs/>
          <w:color w:val="000000"/>
        </w:rPr>
        <w:t>1. Изисквания към документите:</w:t>
      </w:r>
    </w:p>
    <w:p w:rsidR="00B55D71" w:rsidRDefault="007D164F" w:rsidP="00BB3DDB">
      <w:pPr>
        <w:spacing w:afterLines="40" w:after="96" w:line="276" w:lineRule="auto"/>
        <w:ind w:firstLine="708"/>
        <w:jc w:val="both"/>
        <w:rPr>
          <w:b/>
          <w:bCs/>
          <w:color w:val="000000"/>
        </w:rPr>
      </w:pPr>
      <w:r w:rsidRPr="00370540">
        <w:rPr>
          <w:b/>
          <w:bCs/>
          <w:color w:val="000000"/>
        </w:rPr>
        <w:t>1.</w:t>
      </w:r>
      <w:proofErr w:type="spellStart"/>
      <w:r w:rsidRPr="00370540">
        <w:rPr>
          <w:b/>
          <w:bCs/>
          <w:color w:val="000000"/>
        </w:rPr>
        <w:t>1</w:t>
      </w:r>
      <w:proofErr w:type="spellEnd"/>
      <w:r w:rsidRPr="00370540">
        <w:rPr>
          <w:b/>
          <w:bCs/>
          <w:color w:val="000000"/>
        </w:rPr>
        <w:t>.</w:t>
      </w:r>
      <w:r w:rsidRPr="00370540">
        <w:rPr>
          <w:color w:val="000000"/>
        </w:rPr>
        <w:t xml:space="preserve"> Всички документи се представят в един екземпляр.</w:t>
      </w:r>
    </w:p>
    <w:p w:rsidR="00B55D71" w:rsidRDefault="007D164F" w:rsidP="00BB3DDB">
      <w:pPr>
        <w:spacing w:afterLines="40" w:after="96" w:line="276" w:lineRule="auto"/>
        <w:ind w:firstLine="708"/>
        <w:jc w:val="both"/>
        <w:rPr>
          <w:b/>
          <w:bCs/>
          <w:color w:val="000000"/>
        </w:rPr>
      </w:pPr>
      <w:r w:rsidRPr="00370540">
        <w:rPr>
          <w:b/>
          <w:bCs/>
          <w:color w:val="000000"/>
        </w:rPr>
        <w:t>1.</w:t>
      </w:r>
      <w:r w:rsidR="003834D3" w:rsidRPr="00370540">
        <w:rPr>
          <w:b/>
          <w:bCs/>
          <w:color w:val="000000"/>
        </w:rPr>
        <w:t>2</w:t>
      </w:r>
      <w:r w:rsidRPr="00370540">
        <w:rPr>
          <w:b/>
          <w:bCs/>
          <w:color w:val="000000"/>
        </w:rPr>
        <w:t>.</w:t>
      </w:r>
      <w:r w:rsidRPr="00370540">
        <w:rPr>
          <w:color w:val="000000"/>
        </w:rPr>
        <w:t xml:space="preserve"> Всички представени в </w:t>
      </w:r>
      <w:r w:rsidR="003834D3" w:rsidRPr="00370540">
        <w:rPr>
          <w:color w:val="000000"/>
        </w:rPr>
        <w:t xml:space="preserve">офертата </w:t>
      </w:r>
      <w:r w:rsidRPr="00370540">
        <w:rPr>
          <w:color w:val="000000"/>
        </w:rPr>
        <w:t>документи трябва да са изготвени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B55D71" w:rsidRDefault="007D164F" w:rsidP="00BB3DDB">
      <w:pPr>
        <w:spacing w:afterLines="40" w:after="96" w:line="276" w:lineRule="auto"/>
        <w:ind w:firstLine="708"/>
        <w:jc w:val="both"/>
        <w:rPr>
          <w:b/>
          <w:bCs/>
          <w:color w:val="000000"/>
        </w:rPr>
      </w:pPr>
      <w:r w:rsidRPr="00370540">
        <w:rPr>
          <w:b/>
          <w:bCs/>
          <w:color w:val="000000"/>
        </w:rPr>
        <w:t>1.</w:t>
      </w:r>
      <w:r w:rsidR="003834D3" w:rsidRPr="00370540">
        <w:rPr>
          <w:b/>
          <w:bCs/>
          <w:color w:val="000000"/>
        </w:rPr>
        <w:t>3</w:t>
      </w:r>
      <w:r w:rsidRPr="00370540">
        <w:rPr>
          <w:b/>
          <w:bCs/>
          <w:color w:val="000000"/>
        </w:rPr>
        <w:t>.</w:t>
      </w:r>
      <w:r w:rsidRPr="00370540">
        <w:rPr>
          <w:color w:val="000000"/>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w:t>
      </w:r>
      <w:r w:rsidR="00FB21C3" w:rsidRPr="00370540">
        <w:rPr>
          <w:color w:val="000000"/>
        </w:rPr>
        <w:t>участника</w:t>
      </w:r>
      <w:r w:rsidRPr="00370540">
        <w:rPr>
          <w:color w:val="000000"/>
        </w:rPr>
        <w:t xml:space="preserve"> да го представлява.</w:t>
      </w:r>
    </w:p>
    <w:p w:rsidR="00B55D71" w:rsidRDefault="007D164F" w:rsidP="00BB3DDB">
      <w:pPr>
        <w:spacing w:afterLines="40" w:after="96" w:line="276" w:lineRule="auto"/>
        <w:ind w:firstLine="708"/>
        <w:jc w:val="both"/>
        <w:rPr>
          <w:b/>
          <w:bCs/>
          <w:color w:val="000000"/>
        </w:rPr>
      </w:pPr>
      <w:r w:rsidRPr="00370540">
        <w:rPr>
          <w:b/>
          <w:bCs/>
          <w:color w:val="000000"/>
        </w:rPr>
        <w:t>1.</w:t>
      </w:r>
      <w:r w:rsidR="003834D3" w:rsidRPr="00370540">
        <w:rPr>
          <w:b/>
          <w:bCs/>
          <w:color w:val="000000"/>
        </w:rPr>
        <w:t>4</w:t>
      </w:r>
      <w:r w:rsidRPr="00370540">
        <w:rPr>
          <w:b/>
          <w:bCs/>
          <w:color w:val="000000"/>
        </w:rPr>
        <w:t>.</w:t>
      </w:r>
      <w:r w:rsidRPr="00370540">
        <w:rPr>
          <w:color w:val="000000"/>
        </w:rPr>
        <w:t xml:space="preserve"> Когато са представени копия на документите, същите следва да са заверени с подпис и печат от съответния </w:t>
      </w:r>
      <w:r w:rsidR="00FB21C3" w:rsidRPr="00370540">
        <w:rPr>
          <w:color w:val="000000"/>
        </w:rPr>
        <w:t>участник</w:t>
      </w:r>
      <w:r w:rsidR="00184DA9" w:rsidRPr="00370540">
        <w:rPr>
          <w:color w:val="000000"/>
        </w:rPr>
        <w:t xml:space="preserve"> с текст „</w:t>
      </w:r>
      <w:r w:rsidRPr="00370540">
        <w:rPr>
          <w:color w:val="000000"/>
        </w:rPr>
        <w:t>Вярно с оригинала“.</w:t>
      </w:r>
    </w:p>
    <w:p w:rsidR="00B55D71" w:rsidRDefault="007D164F" w:rsidP="00BB3DDB">
      <w:pPr>
        <w:spacing w:afterLines="40" w:after="96" w:line="276" w:lineRule="auto"/>
        <w:ind w:firstLine="708"/>
        <w:jc w:val="both"/>
        <w:rPr>
          <w:color w:val="000000"/>
        </w:rPr>
      </w:pPr>
      <w:r w:rsidRPr="00370540">
        <w:rPr>
          <w:b/>
          <w:bCs/>
          <w:color w:val="000000"/>
        </w:rPr>
        <w:t>1.</w:t>
      </w:r>
      <w:r w:rsidR="003834D3" w:rsidRPr="00370540">
        <w:rPr>
          <w:b/>
          <w:bCs/>
          <w:color w:val="000000"/>
        </w:rPr>
        <w:t>5</w:t>
      </w:r>
      <w:r w:rsidRPr="00370540">
        <w:rPr>
          <w:b/>
          <w:bCs/>
          <w:color w:val="000000"/>
        </w:rPr>
        <w:t>.</w:t>
      </w:r>
      <w:r w:rsidRPr="00370540">
        <w:rPr>
          <w:color w:val="000000"/>
        </w:rPr>
        <w:t xml:space="preserve"> </w:t>
      </w:r>
      <w:r w:rsidR="005B3BF6" w:rsidRPr="00370540">
        <w:rPr>
          <w:color w:val="000000"/>
        </w:rPr>
        <w:t>Участниците</w:t>
      </w:r>
      <w:r w:rsidRPr="00370540">
        <w:rPr>
          <w:color w:val="000000"/>
        </w:rPr>
        <w:t xml:space="preserve"> нямат право да</w:t>
      </w:r>
      <w:r w:rsidR="00B81E01">
        <w:rPr>
          <w:color w:val="000000"/>
        </w:rPr>
        <w:t xml:space="preserve"> предлагат варианти на офертите.</w:t>
      </w:r>
    </w:p>
    <w:p w:rsidR="00B55D71" w:rsidRDefault="007D164F" w:rsidP="00BB3DDB">
      <w:pPr>
        <w:spacing w:afterLines="40" w:after="96" w:line="276" w:lineRule="auto"/>
        <w:ind w:firstLine="708"/>
        <w:jc w:val="both"/>
        <w:rPr>
          <w:b/>
          <w:bCs/>
          <w:color w:val="000000"/>
        </w:rPr>
      </w:pPr>
      <w:r w:rsidRPr="00370540">
        <w:rPr>
          <w:b/>
          <w:bCs/>
          <w:color w:val="000000"/>
        </w:rPr>
        <w:t>2. Изисквания за изготвяне на офертата и ценовото предложение.</w:t>
      </w:r>
    </w:p>
    <w:p w:rsidR="00B55D71" w:rsidRPr="00B81E01" w:rsidRDefault="00B81E01" w:rsidP="00B81E01">
      <w:pPr>
        <w:spacing w:line="276" w:lineRule="auto"/>
        <w:ind w:firstLine="360"/>
        <w:jc w:val="both"/>
        <w:rPr>
          <w:rFonts w:eastAsia="Calibri"/>
          <w:color w:val="000000"/>
          <w:shd w:val="clear" w:color="auto" w:fill="FFFFFF"/>
        </w:rPr>
      </w:pPr>
      <w:r>
        <w:rPr>
          <w:b/>
          <w:bCs/>
          <w:color w:val="000000"/>
        </w:rPr>
        <w:t xml:space="preserve">     </w:t>
      </w:r>
      <w:r w:rsidR="007D164F" w:rsidRPr="00370540">
        <w:rPr>
          <w:b/>
          <w:bCs/>
          <w:color w:val="000000"/>
        </w:rPr>
        <w:t>2.1.</w:t>
      </w:r>
      <w:r w:rsidR="007D164F" w:rsidRPr="00370540">
        <w:rPr>
          <w:color w:val="000000"/>
        </w:rPr>
        <w:t xml:space="preserve"> Представената оферта трябва да има срок на валидност </w:t>
      </w:r>
      <w:r w:rsidR="003E5AD6">
        <w:rPr>
          <w:color w:val="000000"/>
        </w:rPr>
        <w:t>6</w:t>
      </w:r>
      <w:r w:rsidR="007369D6" w:rsidRPr="00AC14E7">
        <w:rPr>
          <w:color w:val="000000"/>
        </w:rPr>
        <w:t xml:space="preserve"> </w:t>
      </w:r>
      <w:r w:rsidR="008E2EDD" w:rsidRPr="00AC14E7">
        <w:rPr>
          <w:color w:val="000000"/>
        </w:rPr>
        <w:t>(</w:t>
      </w:r>
      <w:r w:rsidR="003E5AD6">
        <w:rPr>
          <w:color w:val="000000"/>
        </w:rPr>
        <w:t>шест</w:t>
      </w:r>
      <w:r w:rsidR="008E2EDD" w:rsidRPr="00AC14E7">
        <w:rPr>
          <w:color w:val="000000"/>
        </w:rPr>
        <w:t>)</w:t>
      </w:r>
      <w:r w:rsidR="003E5AD6">
        <w:rPr>
          <w:color w:val="000000"/>
        </w:rPr>
        <w:t xml:space="preserve"> месеца</w:t>
      </w:r>
      <w:r w:rsidR="007D164F" w:rsidRPr="00370540">
        <w:rPr>
          <w:color w:val="000000"/>
        </w:rPr>
        <w:t>, с</w:t>
      </w:r>
      <w:r w:rsidR="00184DA9" w:rsidRPr="00370540">
        <w:rPr>
          <w:color w:val="000000"/>
        </w:rPr>
        <w:t>читано</w:t>
      </w:r>
      <w:r w:rsidR="00163830">
        <w:rPr>
          <w:color w:val="000000"/>
        </w:rPr>
        <w:t xml:space="preserve"> </w:t>
      </w:r>
      <w:r w:rsidR="001D0D8B" w:rsidRPr="009F2120">
        <w:t xml:space="preserve">от </w:t>
      </w:r>
      <w:r w:rsidR="001D0D8B">
        <w:t>датата на подаване на офертата ни за участие в поръчката</w:t>
      </w:r>
      <w:r w:rsidR="001D0D8B" w:rsidRPr="009F2120">
        <w:t>.</w:t>
      </w:r>
    </w:p>
    <w:p w:rsidR="00B55D71" w:rsidRDefault="007D164F" w:rsidP="00BB3DDB">
      <w:pPr>
        <w:spacing w:afterLines="40" w:after="96" w:line="276" w:lineRule="auto"/>
        <w:ind w:firstLine="708"/>
        <w:jc w:val="both"/>
        <w:rPr>
          <w:b/>
          <w:bCs/>
          <w:color w:val="000000"/>
        </w:rPr>
      </w:pPr>
      <w:r w:rsidRPr="00370540">
        <w:rPr>
          <w:b/>
          <w:bCs/>
          <w:color w:val="000000"/>
        </w:rPr>
        <w:t>2.</w:t>
      </w:r>
      <w:proofErr w:type="spellStart"/>
      <w:r w:rsidRPr="00370540">
        <w:rPr>
          <w:b/>
          <w:bCs/>
          <w:color w:val="000000"/>
        </w:rPr>
        <w:t>2</w:t>
      </w:r>
      <w:proofErr w:type="spellEnd"/>
      <w:r w:rsidRPr="00370540">
        <w:rPr>
          <w:b/>
          <w:bCs/>
          <w:color w:val="000000"/>
        </w:rPr>
        <w:t>.</w:t>
      </w:r>
      <w:r w:rsidRPr="00370540">
        <w:rPr>
          <w:color w:val="000000"/>
        </w:rPr>
        <w:t xml:space="preserve"> </w:t>
      </w:r>
      <w:r w:rsidR="00FB21C3" w:rsidRPr="00370540">
        <w:rPr>
          <w:color w:val="000000"/>
        </w:rPr>
        <w:t>Офертата</w:t>
      </w:r>
      <w:r w:rsidRPr="00370540">
        <w:rPr>
          <w:color w:val="000000"/>
        </w:rPr>
        <w:t xml:space="preserve"> за участие в проц</w:t>
      </w:r>
      <w:r w:rsidR="00FB21C3" w:rsidRPr="00370540">
        <w:rPr>
          <w:color w:val="000000"/>
        </w:rPr>
        <w:t>едурата следва да бъде изготвена</w:t>
      </w:r>
      <w:r w:rsidRPr="00370540">
        <w:rPr>
          <w:color w:val="000000"/>
        </w:rPr>
        <w:t xml:space="preserve"> на бълг</w:t>
      </w:r>
      <w:r w:rsidR="00FB21C3" w:rsidRPr="00370540">
        <w:rPr>
          <w:color w:val="000000"/>
        </w:rPr>
        <w:t>арски език и подписана</w:t>
      </w:r>
      <w:r w:rsidRPr="00370540">
        <w:rPr>
          <w:color w:val="000000"/>
        </w:rPr>
        <w:t xml:space="preserve"> от представляващия участника или от изрично упълномощено от него лице.</w:t>
      </w:r>
      <w:r w:rsidR="003834D3" w:rsidRPr="00370540">
        <w:rPr>
          <w:color w:val="000000"/>
        </w:rPr>
        <w:t xml:space="preserve"> В случай, че се подписват от пълномощник следва да се представи и документ за упълномощаване за изпълнение на такива функции.</w:t>
      </w:r>
    </w:p>
    <w:p w:rsidR="00B55D71" w:rsidRDefault="00A473A1" w:rsidP="00BB3DDB">
      <w:pPr>
        <w:spacing w:afterLines="40" w:after="96" w:line="276" w:lineRule="auto"/>
        <w:ind w:firstLine="708"/>
        <w:jc w:val="both"/>
        <w:rPr>
          <w:color w:val="000000"/>
        </w:rPr>
      </w:pPr>
      <w:r w:rsidRPr="00370540">
        <w:rPr>
          <w:b/>
          <w:bCs/>
          <w:color w:val="000000"/>
        </w:rPr>
        <w:t>2.3</w:t>
      </w:r>
      <w:r w:rsidR="007D164F" w:rsidRPr="00370540">
        <w:rPr>
          <w:b/>
          <w:bCs/>
          <w:color w:val="000000"/>
        </w:rPr>
        <w:t>.</w:t>
      </w:r>
      <w:r w:rsidR="007D164F" w:rsidRPr="00370540">
        <w:rPr>
          <w:color w:val="000000"/>
        </w:rPr>
        <w:t xml:space="preserve"> Ценовото предложение се представя в съответствие с приложения към документацията образец. </w:t>
      </w:r>
    </w:p>
    <w:p w:rsidR="00B55D71" w:rsidRDefault="00A473A1" w:rsidP="00BB3DDB">
      <w:pPr>
        <w:spacing w:afterLines="40" w:after="96" w:line="276" w:lineRule="auto"/>
        <w:ind w:firstLine="708"/>
        <w:jc w:val="both"/>
        <w:rPr>
          <w:color w:val="000000"/>
        </w:rPr>
      </w:pPr>
      <w:r w:rsidRPr="001A0998">
        <w:rPr>
          <w:b/>
          <w:color w:val="000000"/>
        </w:rPr>
        <w:t>2.4</w:t>
      </w:r>
      <w:r w:rsidR="007D164F" w:rsidRPr="001A0998">
        <w:rPr>
          <w:b/>
          <w:color w:val="000000"/>
        </w:rPr>
        <w:t>.</w:t>
      </w:r>
      <w:r w:rsidR="007D164F" w:rsidRPr="00370540">
        <w:rPr>
          <w:color w:val="000000"/>
        </w:rPr>
        <w:t xml:space="preserve"> При несъответствие с цифровата и изписаната с думи цена на </w:t>
      </w:r>
      <w:r w:rsidR="00AC5D2F" w:rsidRPr="00370540">
        <w:rPr>
          <w:color w:val="000000"/>
        </w:rPr>
        <w:t xml:space="preserve">ценовото </w:t>
      </w:r>
      <w:r w:rsidR="007D164F" w:rsidRPr="00370540">
        <w:rPr>
          <w:color w:val="000000"/>
        </w:rPr>
        <w:t>предложение ще се взема предвид изписаната словом.</w:t>
      </w:r>
    </w:p>
    <w:p w:rsidR="00B55D71" w:rsidRDefault="007D164F" w:rsidP="00BB3DDB">
      <w:pPr>
        <w:spacing w:afterLines="40" w:after="96" w:line="276" w:lineRule="auto"/>
        <w:ind w:firstLine="708"/>
        <w:jc w:val="both"/>
        <w:rPr>
          <w:b/>
          <w:color w:val="000000"/>
        </w:rPr>
      </w:pPr>
      <w:r w:rsidRPr="00370540">
        <w:rPr>
          <w:b/>
          <w:color w:val="000000"/>
        </w:rPr>
        <w:lastRenderedPageBreak/>
        <w:t>3.</w:t>
      </w:r>
      <w:r w:rsidRPr="00370540">
        <w:rPr>
          <w:color w:val="000000"/>
        </w:rPr>
        <w:t xml:space="preserve"> </w:t>
      </w:r>
      <w:r w:rsidRPr="00370540">
        <w:rPr>
          <w:b/>
          <w:color w:val="000000"/>
        </w:rPr>
        <w:t>Съдържание на офертите /съгласно Глава пета.</w:t>
      </w:r>
      <w:r w:rsidR="005B3BF6" w:rsidRPr="00370540">
        <w:rPr>
          <w:b/>
          <w:color w:val="000000"/>
        </w:rPr>
        <w:t xml:space="preserve"> „</w:t>
      </w:r>
      <w:r w:rsidRPr="00370540">
        <w:rPr>
          <w:b/>
          <w:color w:val="000000"/>
        </w:rPr>
        <w:t>ПОДГОТОВКА И ПРОВЕЖДАНЕ НА ПРОЦЕДУРИ ЗА ОБЩЕСТВЕНИ ПОРЪЧКИ</w:t>
      </w:r>
      <w:r w:rsidR="005B3BF6" w:rsidRPr="00370540">
        <w:rPr>
          <w:b/>
          <w:color w:val="000000"/>
        </w:rPr>
        <w:t>“</w:t>
      </w:r>
      <w:r w:rsidRPr="00370540">
        <w:rPr>
          <w:b/>
          <w:color w:val="000000"/>
        </w:rPr>
        <w:t>, раздел ІV. и V. от ППЗОП/.</w:t>
      </w:r>
    </w:p>
    <w:p w:rsidR="00B55D71" w:rsidRDefault="007D164F" w:rsidP="00BB3DDB">
      <w:pPr>
        <w:spacing w:afterLines="40" w:after="96" w:line="276" w:lineRule="auto"/>
        <w:ind w:firstLine="708"/>
        <w:jc w:val="both"/>
      </w:pPr>
      <w:r w:rsidRPr="00370540">
        <w:rPr>
          <w:color w:val="000000"/>
        </w:rPr>
        <w:t>Документите, свързани с участието в</w:t>
      </w:r>
      <w:r w:rsidRPr="00370540">
        <w:t xml:space="preserve">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AF6071" w:rsidRPr="00370540">
        <w:t xml:space="preserve"> </w:t>
      </w:r>
      <w:r w:rsidRPr="00370540">
        <w:t>Документите се представят в запечатана непрозрачна опаковка, върху която се посочват:</w:t>
      </w:r>
    </w:p>
    <w:p w:rsidR="00B55D71" w:rsidRDefault="007D164F" w:rsidP="00BB3DDB">
      <w:pPr>
        <w:spacing w:afterLines="40" w:after="96" w:line="276" w:lineRule="auto"/>
        <w:ind w:firstLine="708"/>
        <w:jc w:val="both"/>
      </w:pPr>
      <w:r w:rsidRPr="00370540">
        <w:t xml:space="preserve">1. </w:t>
      </w:r>
      <w:r w:rsidR="001E3CEA" w:rsidRPr="00370540">
        <w:t>Н</w:t>
      </w:r>
      <w:r w:rsidRPr="00370540">
        <w:t>аименованието на участника, включително участниците в обединението</w:t>
      </w:r>
      <w:r w:rsidR="00A473A1" w:rsidRPr="00370540">
        <w:t>, когато е приложимо</w:t>
      </w:r>
      <w:r w:rsidRPr="00370540">
        <w:t>;</w:t>
      </w:r>
    </w:p>
    <w:p w:rsidR="00B55D71" w:rsidRDefault="007D164F" w:rsidP="00BB3DDB">
      <w:pPr>
        <w:spacing w:afterLines="40" w:after="96" w:line="276" w:lineRule="auto"/>
        <w:ind w:firstLine="708"/>
        <w:jc w:val="both"/>
      </w:pPr>
      <w:r w:rsidRPr="00370540">
        <w:t xml:space="preserve">2. </w:t>
      </w:r>
      <w:r w:rsidR="001E3CEA" w:rsidRPr="00370540">
        <w:t>А</w:t>
      </w:r>
      <w:r w:rsidRPr="00370540">
        <w:t>дрес за кореспонденция, телефон и по възможност - факс и електронен адрес;</w:t>
      </w:r>
    </w:p>
    <w:p w:rsidR="00B55D71" w:rsidRDefault="007D164F" w:rsidP="00BB3DDB">
      <w:pPr>
        <w:spacing w:afterLines="40" w:after="96" w:line="276" w:lineRule="auto"/>
        <w:ind w:firstLine="708"/>
        <w:jc w:val="both"/>
      </w:pPr>
      <w:r w:rsidRPr="00370540">
        <w:t>3. Наименованието на поръчката</w:t>
      </w:r>
      <w:r w:rsidR="00547533" w:rsidRPr="00370540">
        <w:t>, за която се подават документите.</w:t>
      </w:r>
      <w:r w:rsidRPr="00370540">
        <w:t xml:space="preserve"> </w:t>
      </w:r>
    </w:p>
    <w:p w:rsidR="00B55D71" w:rsidRDefault="00526AE3" w:rsidP="00BB3DDB">
      <w:pPr>
        <w:spacing w:afterLines="40" w:after="96" w:line="276" w:lineRule="auto"/>
        <w:ind w:firstLine="708"/>
        <w:jc w:val="both"/>
        <w:rPr>
          <w:color w:val="000000"/>
          <w:shd w:val="clear" w:color="auto" w:fill="FEFEFE"/>
        </w:rPr>
      </w:pPr>
      <w:r>
        <w:t>О</w:t>
      </w:r>
      <w:r w:rsidR="007D164F" w:rsidRPr="00370540">
        <w:t>паковката включва документите по чл. 39, ал. 2 и ал. 3, т. 1 от ППЗОП, както и отделен запеч</w:t>
      </w:r>
      <w:r w:rsidR="00547533" w:rsidRPr="00370540">
        <w:t>атан непрозрачен плик с надпис „Предлагани ценови параметри“</w:t>
      </w:r>
      <w:r w:rsidR="007D164F" w:rsidRPr="00370540">
        <w:t xml:space="preserve">, който съдържа ценовото предложение </w:t>
      </w:r>
      <w:r w:rsidR="004D1A5F" w:rsidRPr="00370540">
        <w:t>по чл. 39, ал. 3, т. 2 от ППЗОП</w:t>
      </w:r>
      <w:r w:rsidR="007616D7" w:rsidRPr="001C6F07">
        <w:t xml:space="preserve"> </w:t>
      </w:r>
      <w:r w:rsidR="00F20F8A">
        <w:t>/ т. 2.3 по-горе</w:t>
      </w:r>
      <w:r w:rsidR="00F20F8A" w:rsidRPr="001C6F07">
        <w:t>/</w:t>
      </w:r>
      <w:r w:rsidR="00547533" w:rsidRPr="00370540">
        <w:rPr>
          <w:color w:val="000000"/>
          <w:shd w:val="clear" w:color="auto" w:fill="FEFEFE"/>
        </w:rPr>
        <w:t>.</w:t>
      </w:r>
      <w:r w:rsidR="00704BD3">
        <w:rPr>
          <w:color w:val="000000"/>
          <w:shd w:val="clear" w:color="auto" w:fill="FEFEFE"/>
        </w:rPr>
        <w:t xml:space="preserve"> </w:t>
      </w:r>
    </w:p>
    <w:p w:rsidR="00B55D71" w:rsidRDefault="007D164F" w:rsidP="00BB3DDB">
      <w:pPr>
        <w:spacing w:afterLines="40" w:after="96" w:line="276" w:lineRule="auto"/>
        <w:ind w:firstLine="708"/>
        <w:jc w:val="both"/>
      </w:pPr>
      <w:r w:rsidRPr="000E42CE">
        <w:rPr>
          <w:b/>
        </w:rPr>
        <w:t>Заявлението за участие</w:t>
      </w:r>
      <w:r w:rsidRPr="00370540">
        <w:t xml:space="preserve"> включва най-малко следните документи:</w:t>
      </w:r>
    </w:p>
    <w:p w:rsidR="00596D34" w:rsidRPr="00596D34" w:rsidRDefault="00596D34" w:rsidP="00BB3DDB">
      <w:pPr>
        <w:pStyle w:val="aff0"/>
        <w:numPr>
          <w:ilvl w:val="0"/>
          <w:numId w:val="29"/>
        </w:numPr>
        <w:spacing w:afterLines="40" w:after="96" w:line="276" w:lineRule="auto"/>
        <w:jc w:val="both"/>
        <w:rPr>
          <w:lang w:val="en-US"/>
        </w:rPr>
      </w:pPr>
      <w:r>
        <w:t>Опис на представените документи</w:t>
      </w:r>
      <w:r w:rsidR="007D164F" w:rsidRPr="00370540">
        <w:t xml:space="preserve"> </w:t>
      </w:r>
    </w:p>
    <w:p w:rsidR="00B55D71" w:rsidRDefault="00596D34" w:rsidP="00BB3DDB">
      <w:pPr>
        <w:spacing w:afterLines="40" w:after="96" w:line="276" w:lineRule="auto"/>
        <w:ind w:firstLine="708"/>
        <w:jc w:val="both"/>
      </w:pPr>
      <w:r>
        <w:t xml:space="preserve">2. </w:t>
      </w:r>
      <w:r w:rsidR="004B4E76">
        <w:t xml:space="preserve">Електронен </w:t>
      </w:r>
      <w:r w:rsidR="00C44FF6">
        <w:t>Е</w:t>
      </w:r>
      <w:r w:rsidR="007D164F" w:rsidRPr="00370540">
        <w:t>динен европейски документ за обществени поръчки (</w:t>
      </w:r>
      <w:proofErr w:type="spellStart"/>
      <w:r w:rsidR="004A3D9D">
        <w:t>е</w:t>
      </w:r>
      <w:r w:rsidR="007D164F" w:rsidRPr="00370540">
        <w:t>ЕЕДОП</w:t>
      </w:r>
      <w:proofErr w:type="spellEnd"/>
      <w:r w:rsidR="007D164F" w:rsidRPr="00370540">
        <w:t xml:space="preserve">) за </w:t>
      </w:r>
      <w:r w:rsidR="00A473A1" w:rsidRPr="00370540">
        <w:t>участника</w:t>
      </w:r>
      <w:r w:rsidR="007D164F" w:rsidRPr="00370540">
        <w:t xml:space="preserve"> в съответствие с изискванията на закона и условията на възложителя, а когато е приложимо - </w:t>
      </w:r>
      <w:proofErr w:type="spellStart"/>
      <w:r w:rsidR="004A3D9D">
        <w:t>е</w:t>
      </w:r>
      <w:r w:rsidR="007D164F" w:rsidRPr="00370540">
        <w:t>ЕЕДОП</w:t>
      </w:r>
      <w:proofErr w:type="spellEnd"/>
      <w:r w:rsidR="007D164F"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55D71" w:rsidRDefault="00596D34" w:rsidP="00BB3DDB">
      <w:pPr>
        <w:spacing w:afterLines="40" w:after="96" w:line="276" w:lineRule="auto"/>
        <w:ind w:left="708"/>
        <w:jc w:val="both"/>
      </w:pPr>
      <w:r>
        <w:t>3</w:t>
      </w:r>
      <w:r w:rsidR="007D164F" w:rsidRPr="00370540">
        <w:t xml:space="preserve">. </w:t>
      </w:r>
      <w:r w:rsidR="00C44FF6">
        <w:t>Д</w:t>
      </w:r>
      <w:r w:rsidR="007D164F" w:rsidRPr="00370540">
        <w:t>окументи за доказване на предприетите мерки за надеждност, когато е приложимо;</w:t>
      </w:r>
    </w:p>
    <w:p w:rsidR="00B55D71" w:rsidRDefault="00596D34" w:rsidP="00BB3DDB">
      <w:pPr>
        <w:spacing w:afterLines="40" w:after="96" w:line="276" w:lineRule="auto"/>
        <w:ind w:firstLine="708"/>
        <w:jc w:val="both"/>
      </w:pPr>
      <w:r>
        <w:t>4</w:t>
      </w:r>
      <w:r w:rsidR="007D164F" w:rsidRPr="00370540">
        <w:t xml:space="preserve">. </w:t>
      </w:r>
      <w:r w:rsidR="00C44FF6">
        <w:t>Д</w:t>
      </w:r>
      <w:r w:rsidR="007D164F" w:rsidRPr="00370540">
        <w:t>окументите по чл. 37, ал. 4 от ППЗОП , когато е приложимо.</w:t>
      </w:r>
    </w:p>
    <w:p w:rsidR="00B55D71" w:rsidRDefault="007D164F" w:rsidP="00BB3DDB">
      <w:pPr>
        <w:spacing w:afterLines="40" w:after="96" w:line="240" w:lineRule="auto"/>
        <w:ind w:firstLine="708"/>
        <w:jc w:val="both"/>
      </w:pPr>
      <w:r w:rsidRPr="000E42CE">
        <w:rPr>
          <w:b/>
        </w:rPr>
        <w:t>Офертата</w:t>
      </w:r>
      <w:r w:rsidRPr="00370540">
        <w:t xml:space="preserve"> включва:</w:t>
      </w:r>
    </w:p>
    <w:p w:rsidR="00B55D71" w:rsidRDefault="007D164F" w:rsidP="00BB3DDB">
      <w:pPr>
        <w:spacing w:afterLines="40" w:after="96" w:line="240" w:lineRule="auto"/>
        <w:ind w:firstLine="708"/>
        <w:jc w:val="both"/>
      </w:pPr>
      <w:r w:rsidRPr="00370540">
        <w:t xml:space="preserve">1. техническо предложение, </w:t>
      </w:r>
      <w:r w:rsidR="00596D34">
        <w:t xml:space="preserve">за всяка обособена позиция, </w:t>
      </w:r>
      <w:r w:rsidRPr="00370540">
        <w:t>съдържащо:</w:t>
      </w:r>
    </w:p>
    <w:p w:rsidR="00F06997" w:rsidRDefault="007D164F" w:rsidP="00BB3DDB">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F06997" w:rsidRPr="006A0B9A" w:rsidRDefault="007D164F" w:rsidP="00BB3DDB">
      <w:pPr>
        <w:spacing w:afterLines="40" w:after="96" w:line="240" w:lineRule="auto"/>
        <w:ind w:firstLine="708"/>
        <w:jc w:val="both"/>
      </w:pPr>
      <w:r w:rsidRPr="006A0B9A">
        <w:t>б) предложение за изпълнение на поръчка</w:t>
      </w:r>
      <w:r w:rsidR="000C0FB6" w:rsidRPr="006A0B9A">
        <w:t>та в съответствие с техническата</w:t>
      </w:r>
      <w:r w:rsidRPr="006A0B9A">
        <w:t xml:space="preserve"> спецификаци</w:t>
      </w:r>
      <w:r w:rsidR="000C0FB6" w:rsidRPr="006A0B9A">
        <w:t>я</w:t>
      </w:r>
      <w:r w:rsidRPr="006A0B9A">
        <w:t xml:space="preserve"> и изискванията на </w:t>
      </w:r>
      <w:r w:rsidR="00295BC8" w:rsidRPr="006A0B9A">
        <w:t>В</w:t>
      </w:r>
      <w:r w:rsidR="00F06997" w:rsidRPr="006A0B9A">
        <w:t xml:space="preserve">ъзложителя, съдържащо: </w:t>
      </w:r>
    </w:p>
    <w:p w:rsidR="00F06997" w:rsidRPr="00E95E94" w:rsidRDefault="00596D34" w:rsidP="00F06997">
      <w:pPr>
        <w:ind w:firstLine="708"/>
        <w:jc w:val="both"/>
      </w:pPr>
      <w:r w:rsidRPr="00596D34">
        <w:rPr>
          <w:lang w:eastAsia="bg-BG"/>
        </w:rPr>
        <w:t>Методология на работа трябва да бъде в съответствие с предоставените проекти, техническите спецификации,  изискванията на Възложителя и нормативната уредба</w:t>
      </w:r>
      <w:r>
        <w:rPr>
          <w:lang w:eastAsia="bg-BG"/>
        </w:rPr>
        <w:t>.</w:t>
      </w:r>
    </w:p>
    <w:p w:rsidR="00F06997" w:rsidRPr="006A0B9A" w:rsidRDefault="00F06997" w:rsidP="0074618A">
      <w:pPr>
        <w:ind w:firstLine="708"/>
        <w:jc w:val="both"/>
      </w:pPr>
      <w:r w:rsidRPr="006A0B9A">
        <w:lastRenderedPageBreak/>
        <w:t xml:space="preserve">Подробен Линеен календарен график – оформен като Приложение към </w:t>
      </w:r>
      <w:proofErr w:type="spellStart"/>
      <w:r w:rsidRPr="006A0B9A">
        <w:t>обр</w:t>
      </w:r>
      <w:proofErr w:type="spellEnd"/>
      <w:r w:rsidRPr="006A0B9A">
        <w:t xml:space="preserve">. </w:t>
      </w:r>
      <w:r w:rsidR="006B71B1" w:rsidRPr="006A0B9A">
        <w:t>Предложение за изпълнение на поръчката</w:t>
      </w:r>
      <w:r w:rsidRPr="006A0B9A">
        <w:t xml:space="preserve">, придружен от Диаграма на работната ръка. Графикът следва да представя </w:t>
      </w:r>
      <w:r w:rsidR="00596D34">
        <w:t>методологията на работа</w:t>
      </w:r>
      <w:r w:rsidRPr="006A0B9A">
        <w:t xml:space="preserve"> на Участника, като прецизира съответните дейности. Същият трябва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 Указания: При изготвянето на Линейния си график, Участниците следва да спазват следните изисквания и условия: Графикът следва да бъде: - изготвен реалистично; - да бъде изпълним от гледна точка на технологичните процеси, представени в разписаната от Участника </w:t>
      </w:r>
      <w:r w:rsidR="00596D34">
        <w:t>методология на работата</w:t>
      </w:r>
      <w:r w:rsidR="0074618A">
        <w:t>;</w:t>
      </w:r>
      <w:r w:rsidRPr="006A0B9A">
        <w:t xml:space="preserve"> - в него следва ясно да са отразени началото, времетраенето и изпълнението на всички видове дейности. Графикът се изготвя на хартиен носител и следва да е съставен от две части - лява част в таблична форма и дясна част в графичен вид. Отразяването на дейностите (и в двете части на Графика) следва да бъде в строго съответствие със структурата и организацията, разписани в </w:t>
      </w:r>
      <w:r w:rsidR="0074618A">
        <w:t>методологията на работа</w:t>
      </w:r>
      <w:r w:rsidRPr="006A0B9A">
        <w:t xml:space="preserve">. Графикът следва да е изготвен на базата на календарни </w:t>
      </w:r>
      <w:r w:rsidR="006B71B1" w:rsidRPr="006A0B9A">
        <w:t>дни</w:t>
      </w:r>
      <w:r w:rsidRPr="006A0B9A">
        <w:t>.</w:t>
      </w:r>
    </w:p>
    <w:p w:rsidR="00F06997" w:rsidRPr="006A0B9A" w:rsidRDefault="00F06997" w:rsidP="00F06997">
      <w:pPr>
        <w:ind w:firstLine="708"/>
        <w:jc w:val="both"/>
      </w:pPr>
      <w:r w:rsidRPr="006A0B9A">
        <w:t xml:space="preserve">От Графика трябва да личат междинните срокове за завършване на отделните </w:t>
      </w:r>
      <w:r w:rsidR="0074618A">
        <w:t>подобекти</w:t>
      </w:r>
      <w:r w:rsidRPr="006A0B9A">
        <w:t>. Крайната дата на изпълнение на строителството се определя с датата на съставяне и подписване на Констативен акт за установяване годността за приемане на обекта (</w:t>
      </w:r>
      <w:proofErr w:type="spellStart"/>
      <w:r w:rsidRPr="006A0B9A">
        <w:t>обр</w:t>
      </w:r>
      <w:proofErr w:type="spellEnd"/>
      <w:r w:rsidRPr="006A0B9A">
        <w:t>. №15), съгласно Наредба №3/2003 г. за съставяне на актове и протоколи по време на строителството, което следва да е видно от представения в офертата Линеен график. !!! При изготвянето на графика следва да се отчетат технологичната последователност и технологичните изисквания за изпълнение на всеки вид отделна работа по части на инвестиционния проект, както и тяхната взаимна обвързаност и необходимите за извършването на всяка една дейност/</w:t>
      </w:r>
      <w:proofErr w:type="spellStart"/>
      <w:r w:rsidRPr="006A0B9A">
        <w:t>поддейност</w:t>
      </w:r>
      <w:proofErr w:type="spellEnd"/>
      <w:r w:rsidRPr="006A0B9A">
        <w:t>/задача, работна ръка (брой, специалност) и техническо оборудване (брой и вид). Към Графика се разработва и прилага Диаграма на работната ръка. За Линейния календарен график следва да са в сила следните изисквания:  Пълно съответствие с декларираната организация и технологична последователност на работа и с изискванията на Техническата спецификация.  Дефинирането на индивидуалните срокове и разпределението на контролните елементи (позиции по графика) да бъде съобразено с общия срок за изпълнение на поръчката и съответно обезпечено с кадрови ресурси.</w:t>
      </w:r>
    </w:p>
    <w:p w:rsidR="00F06997" w:rsidRPr="006A0B9A" w:rsidRDefault="00F06997" w:rsidP="00F06997">
      <w:pPr>
        <w:ind w:firstLine="708"/>
        <w:jc w:val="both"/>
        <w:rPr>
          <w:lang w:val="en-US"/>
        </w:rPr>
      </w:pPr>
      <w:r w:rsidRPr="006A0B9A">
        <w:t xml:space="preserve">Участник, чийто Линеен календарен план има липсващи изискуеми показатели, показва технологична несъвместимост на отделните строителни операции, както и противоречие със </w:t>
      </w:r>
      <w:r w:rsidR="0074618A">
        <w:t>Методологията на работа</w:t>
      </w:r>
      <w:r w:rsidRPr="006A0B9A">
        <w:t>, Техническата спецификация или други условия, заложени в процедурата или нормативен акт, уреждащ строителните процеси, се отстранява от участие.</w:t>
      </w:r>
    </w:p>
    <w:p w:rsidR="00822DF4" w:rsidRPr="00822DF4" w:rsidRDefault="00822DF4" w:rsidP="00BB3DDB">
      <w:pPr>
        <w:tabs>
          <w:tab w:val="left" w:pos="0"/>
        </w:tabs>
        <w:suppressAutoHyphens w:val="0"/>
        <w:autoSpaceDE w:val="0"/>
        <w:autoSpaceDN w:val="0"/>
        <w:adjustRightInd w:val="0"/>
        <w:spacing w:afterLines="20" w:after="48" w:line="276" w:lineRule="auto"/>
        <w:ind w:firstLine="709"/>
        <w:jc w:val="both"/>
        <w:rPr>
          <w:color w:val="FF0000"/>
        </w:rPr>
      </w:pPr>
    </w:p>
    <w:p w:rsidR="003C115E" w:rsidRPr="00E95E94" w:rsidRDefault="007D164F" w:rsidP="00BB3DDB">
      <w:pPr>
        <w:spacing w:afterLines="40" w:after="96" w:line="240" w:lineRule="auto"/>
        <w:ind w:firstLine="708"/>
        <w:jc w:val="both"/>
      </w:pPr>
      <w:r w:rsidRPr="00E95E94">
        <w:t xml:space="preserve">в) </w:t>
      </w:r>
      <w:r w:rsidR="00F95572" w:rsidRPr="00E95E94">
        <w:rPr>
          <w:bCs/>
          <w:kern w:val="2"/>
        </w:rPr>
        <w:t>деклариране</w:t>
      </w:r>
      <w:r w:rsidR="00172462" w:rsidRPr="00E95E94">
        <w:rPr>
          <w:bCs/>
          <w:kern w:val="2"/>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72462" w:rsidRPr="0084650D" w:rsidRDefault="00172462" w:rsidP="00172462">
      <w:pPr>
        <w:spacing w:after="60" w:line="276" w:lineRule="auto"/>
        <w:ind w:right="-2" w:firstLine="567"/>
        <w:jc w:val="both"/>
        <w:rPr>
          <w:lang w:eastAsia="bg-BG"/>
        </w:rPr>
      </w:pPr>
      <w:r w:rsidRPr="0084650D">
        <w:rPr>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w:t>
      </w:r>
      <w:r w:rsidRPr="0084650D">
        <w:rPr>
          <w:lang w:eastAsia="bg-BG"/>
        </w:rPr>
        <w:lastRenderedPageBreak/>
        <w:t xml:space="preserve">които са в сила в Република България и </w:t>
      </w:r>
      <w:proofErr w:type="spellStart"/>
      <w:r w:rsidRPr="0084650D">
        <w:rPr>
          <w:lang w:eastAsia="bg-BG"/>
        </w:rPr>
        <w:t>относими</w:t>
      </w:r>
      <w:proofErr w:type="spellEnd"/>
      <w:r w:rsidRPr="0084650D">
        <w:rPr>
          <w:lang w:eastAsia="bg-BG"/>
        </w:rPr>
        <w:t xml:space="preserve"> към дейностите, предмет на поръчката, както следва:</w:t>
      </w:r>
    </w:p>
    <w:p w:rsidR="00172462" w:rsidRPr="0084650D" w:rsidRDefault="00526AE3" w:rsidP="00172462">
      <w:pPr>
        <w:tabs>
          <w:tab w:val="left" w:pos="567"/>
        </w:tabs>
        <w:spacing w:after="60" w:line="276" w:lineRule="auto"/>
        <w:ind w:right="-2" w:firstLine="567"/>
        <w:jc w:val="both"/>
        <w:rPr>
          <w:i/>
          <w:lang w:eastAsia="bg-BG"/>
        </w:rPr>
      </w:pPr>
      <w:r>
        <w:rPr>
          <w:bCs/>
          <w:lang w:eastAsia="bg-BG"/>
        </w:rPr>
        <w:t xml:space="preserve">- </w:t>
      </w:r>
      <w:r w:rsidR="00172462" w:rsidRPr="0084650D">
        <w:rPr>
          <w:bCs/>
          <w:lang w:eastAsia="bg-BG"/>
        </w:rPr>
        <w:t xml:space="preserve">Относно задълженията, свързани с данъци и осигуровки: </w:t>
      </w:r>
      <w:r w:rsidR="00172462" w:rsidRPr="0084650D">
        <w:rPr>
          <w:i/>
          <w:lang w:eastAsia="bg-BG"/>
        </w:rPr>
        <w:t xml:space="preserve">Национална агенция по приходите:  информационен телефон на НАП - 0700 18 700; интернет адрес: </w:t>
      </w:r>
      <w:hyperlink r:id="rId14" w:history="1">
        <w:r w:rsidR="00172462" w:rsidRPr="008B5D15">
          <w:rPr>
            <w:rStyle w:val="a4"/>
            <w:i/>
            <w:lang w:eastAsia="bg-BG"/>
          </w:rPr>
          <w:t>http://www.nap.bg/</w:t>
        </w:r>
      </w:hyperlink>
      <w:r w:rsidR="00172462">
        <w:rPr>
          <w:i/>
          <w:lang w:eastAsia="bg-BG"/>
        </w:rPr>
        <w:t xml:space="preserve"> </w:t>
      </w:r>
    </w:p>
    <w:p w:rsidR="00172462" w:rsidRPr="0084650D" w:rsidRDefault="00526AE3" w:rsidP="00172462">
      <w:pPr>
        <w:tabs>
          <w:tab w:val="left" w:pos="284"/>
        </w:tabs>
        <w:spacing w:after="60" w:line="276" w:lineRule="auto"/>
        <w:ind w:right="-2" w:firstLine="567"/>
        <w:jc w:val="both"/>
        <w:rPr>
          <w:i/>
          <w:lang w:eastAsia="bg-BG"/>
        </w:rPr>
      </w:pPr>
      <w:r>
        <w:rPr>
          <w:b/>
          <w:bCs/>
          <w:lang w:eastAsia="bg-BG"/>
        </w:rPr>
        <w:t xml:space="preserve">- </w:t>
      </w:r>
      <w:r w:rsidR="00172462" w:rsidRPr="0084650D">
        <w:rPr>
          <w:bCs/>
          <w:lang w:eastAsia="bg-BG"/>
        </w:rPr>
        <w:t xml:space="preserve">Относно задълженията, опазване на околната среда: </w:t>
      </w:r>
      <w:r w:rsidR="00172462" w:rsidRPr="0084650D">
        <w:rPr>
          <w:i/>
          <w:lang w:eastAsia="bg-BG"/>
        </w:rPr>
        <w:t xml:space="preserve">Министерство на околната среда и водите: информационен център на МОСВ; работи за посетители всеки работен ден от 14 до 17 ч.; София1000, ул. "У. </w:t>
      </w:r>
      <w:proofErr w:type="spellStart"/>
      <w:r w:rsidR="00172462" w:rsidRPr="0084650D">
        <w:rPr>
          <w:i/>
          <w:lang w:eastAsia="bg-BG"/>
        </w:rPr>
        <w:t>Гладстон</w:t>
      </w:r>
      <w:proofErr w:type="spellEnd"/>
      <w:r w:rsidR="00172462" w:rsidRPr="0084650D">
        <w:rPr>
          <w:i/>
          <w:lang w:eastAsia="bg-BG"/>
        </w:rPr>
        <w:t xml:space="preserve">" № 67,телефон: 02/ 940 6331; интернет адрес: </w:t>
      </w:r>
      <w:r w:rsidR="00172462" w:rsidRPr="0084650D">
        <w:rPr>
          <w:i/>
          <w:u w:val="single"/>
          <w:lang w:eastAsia="bg-BG"/>
        </w:rPr>
        <w:t> </w:t>
      </w:r>
      <w:hyperlink r:id="rId15" w:history="1">
        <w:r w:rsidR="00172462" w:rsidRPr="008B5D15">
          <w:rPr>
            <w:rStyle w:val="a4"/>
            <w:i/>
            <w:lang w:eastAsia="bg-BG"/>
          </w:rPr>
          <w:t>http://www3.moew.government.bg/</w:t>
        </w:r>
      </w:hyperlink>
      <w:r w:rsidR="00172462">
        <w:rPr>
          <w:i/>
          <w:u w:val="single"/>
          <w:lang w:eastAsia="bg-BG"/>
        </w:rPr>
        <w:t xml:space="preserve"> </w:t>
      </w:r>
    </w:p>
    <w:p w:rsidR="00B55D71" w:rsidRPr="00E95E94" w:rsidRDefault="00526AE3" w:rsidP="00BB3DDB">
      <w:pPr>
        <w:spacing w:afterLines="40" w:after="96" w:line="240" w:lineRule="auto"/>
        <w:ind w:firstLine="708"/>
        <w:jc w:val="both"/>
        <w:rPr>
          <w:i/>
          <w:lang w:eastAsia="bg-BG"/>
        </w:rPr>
      </w:pPr>
      <w:r>
        <w:rPr>
          <w:b/>
          <w:lang w:eastAsia="bg-BG"/>
        </w:rPr>
        <w:t xml:space="preserve">- </w:t>
      </w:r>
      <w:r w:rsidR="00172462" w:rsidRPr="0084650D">
        <w:rPr>
          <w:bCs/>
          <w:lang w:eastAsia="bg-BG"/>
        </w:rPr>
        <w:t xml:space="preserve">Относно задълженията, закрила на заетостта и условията на труд: </w:t>
      </w:r>
      <w:r w:rsidR="00172462" w:rsidRPr="0084650D">
        <w:rPr>
          <w:i/>
          <w:lang w:eastAsia="bg-BG"/>
        </w:rPr>
        <w:t xml:space="preserve">Министерство на труда и социалната политика: интернет адрес:  </w:t>
      </w:r>
      <w:hyperlink r:id="rId16" w:history="1">
        <w:r w:rsidR="00172462" w:rsidRPr="008B5D15">
          <w:rPr>
            <w:rStyle w:val="a4"/>
            <w:i/>
            <w:lang w:eastAsia="bg-BG"/>
          </w:rPr>
          <w:t>http://www.mlsp.government.bg</w:t>
        </w:r>
      </w:hyperlink>
      <w:r w:rsidR="00172462">
        <w:rPr>
          <w:i/>
          <w:u w:val="single"/>
          <w:lang w:eastAsia="bg-BG"/>
        </w:rPr>
        <w:t xml:space="preserve"> </w:t>
      </w:r>
      <w:r w:rsidR="00172462" w:rsidRPr="0084650D">
        <w:rPr>
          <w:i/>
          <w:u w:val="single"/>
          <w:lang w:eastAsia="bg-BG"/>
        </w:rPr>
        <w:t>,</w:t>
      </w:r>
      <w:r w:rsidR="00172462" w:rsidRPr="0084650D">
        <w:rPr>
          <w:i/>
          <w:lang w:eastAsia="bg-BG"/>
        </w:rPr>
        <w:t xml:space="preserve"> София 1051, ул. Триадица №2, телефон: 8119 443.</w:t>
      </w:r>
    </w:p>
    <w:p w:rsidR="00B55D71" w:rsidRDefault="007D164F" w:rsidP="00BB3DDB">
      <w:pPr>
        <w:spacing w:afterLines="40" w:after="96" w:line="240" w:lineRule="auto"/>
        <w:ind w:firstLine="708"/>
        <w:jc w:val="both"/>
      </w:pPr>
      <w:r w:rsidRPr="00370540">
        <w:t xml:space="preserve">2. ценово предложение, </w:t>
      </w:r>
      <w:r w:rsidR="0074618A">
        <w:t xml:space="preserve">за всяка обособена позиция, </w:t>
      </w:r>
      <w:r w:rsidRPr="00370540">
        <w:t xml:space="preserve">съдържащо предложението на </w:t>
      </w:r>
      <w:r w:rsidRPr="00295BC8">
        <w:t>участника</w:t>
      </w:r>
      <w:r w:rsidR="00295BC8" w:rsidRPr="00295BC8">
        <w:rPr>
          <w:shd w:val="clear" w:color="auto" w:fill="FEFEFE"/>
        </w:rPr>
        <w:t xml:space="preserve"> относно цената за </w:t>
      </w:r>
      <w:r w:rsidR="006047AF">
        <w:rPr>
          <w:shd w:val="clear" w:color="auto" w:fill="FEFEFE"/>
        </w:rPr>
        <w:t>изпълнение</w:t>
      </w:r>
      <w:r w:rsidRPr="00295BC8">
        <w:t>.</w:t>
      </w:r>
    </w:p>
    <w:p w:rsidR="00526AE3" w:rsidRDefault="00526AE3" w:rsidP="00BB3DDB">
      <w:pPr>
        <w:spacing w:afterLines="40" w:after="96" w:line="240" w:lineRule="auto"/>
        <w:ind w:firstLine="708"/>
        <w:jc w:val="both"/>
        <w:rPr>
          <w:b/>
          <w:bCs/>
          <w:color w:val="000000"/>
          <w:shd w:val="clear" w:color="auto" w:fill="FFFFFF"/>
        </w:rPr>
      </w:pPr>
    </w:p>
    <w:p w:rsidR="00B55D71" w:rsidRPr="00C44FF6" w:rsidRDefault="0062224C" w:rsidP="00BB3DDB">
      <w:pPr>
        <w:spacing w:afterLines="40" w:after="96" w:line="240" w:lineRule="auto"/>
        <w:jc w:val="center"/>
        <w:rPr>
          <w:b/>
          <w:bCs/>
          <w:shd w:val="clear" w:color="auto" w:fill="FFFFFF"/>
        </w:rPr>
      </w:pPr>
      <w:r w:rsidRPr="00C44FF6">
        <w:rPr>
          <w:b/>
          <w:bCs/>
          <w:shd w:val="clear" w:color="auto" w:fill="FFFFFF"/>
        </w:rPr>
        <w:t>СЪДЪРЖАНИЕ НА ЗАПЕЧАТАНАТА НЕПРОЗРАЧНА ОПАКОВКА:</w:t>
      </w:r>
    </w:p>
    <w:p w:rsidR="00C44FF6" w:rsidRPr="00BE1001" w:rsidRDefault="001C7993" w:rsidP="00BB3DDB">
      <w:pPr>
        <w:spacing w:afterLines="40" w:after="96" w:line="240" w:lineRule="auto"/>
        <w:ind w:firstLine="708"/>
        <w:jc w:val="both"/>
        <w:rPr>
          <w:b/>
          <w:bCs/>
          <w:shd w:val="clear" w:color="auto" w:fill="FFFFFF"/>
        </w:rPr>
      </w:pPr>
      <w:r>
        <w:rPr>
          <w:b/>
          <w:bCs/>
          <w:shd w:val="clear" w:color="auto" w:fill="FFFFFF"/>
        </w:rPr>
        <w:t xml:space="preserve">   </w:t>
      </w:r>
      <w:r w:rsidR="003D4C7B" w:rsidRPr="00370540">
        <w:rPr>
          <w:b/>
          <w:bCs/>
          <w:shd w:val="clear" w:color="auto" w:fill="FFFFFF"/>
        </w:rPr>
        <w:t xml:space="preserve">ВАЖНО! </w:t>
      </w:r>
      <w:r w:rsidR="003D4C7B" w:rsidRPr="000E42CE">
        <w:rPr>
          <w:bCs/>
          <w:shd w:val="clear" w:color="auto" w:fill="FFFFFF"/>
        </w:rPr>
        <w:t>Участниците задължително представят съдържа</w:t>
      </w:r>
      <w:r w:rsidR="0073782B">
        <w:rPr>
          <w:bCs/>
          <w:shd w:val="clear" w:color="auto" w:fill="FFFFFF"/>
        </w:rPr>
        <w:t>нието на непрозрачната опаковка, както следва:</w:t>
      </w:r>
      <w:r w:rsidR="003D4C7B" w:rsidRPr="00BE1001">
        <w:rPr>
          <w:bCs/>
          <w:shd w:val="clear" w:color="auto" w:fill="FFFFFF"/>
        </w:rPr>
        <w:t xml:space="preserve"> </w:t>
      </w:r>
    </w:p>
    <w:p w:rsidR="00B55D71" w:rsidRDefault="007D164F" w:rsidP="00BB3DDB">
      <w:pPr>
        <w:spacing w:afterLines="40" w:after="96" w:line="240" w:lineRule="auto"/>
        <w:ind w:firstLine="708"/>
        <w:jc w:val="both"/>
      </w:pPr>
      <w:r w:rsidRPr="00F20F8A">
        <w:rPr>
          <w:b/>
          <w:bCs/>
          <w:shd w:val="clear" w:color="auto" w:fill="FFFFFF"/>
        </w:rPr>
        <w:t>1</w:t>
      </w:r>
      <w:r w:rsidR="00AA23E7" w:rsidRPr="00F20F8A">
        <w:rPr>
          <w:b/>
          <w:bCs/>
          <w:shd w:val="clear" w:color="auto" w:fill="FFFFFF"/>
        </w:rPr>
        <w:t>.</w:t>
      </w:r>
      <w:r w:rsidR="00B55D71" w:rsidRPr="00B55D71">
        <w:rPr>
          <w:bCs/>
          <w:shd w:val="clear" w:color="auto" w:fill="FFFFFF"/>
        </w:rPr>
        <w:t xml:space="preserve"> </w:t>
      </w:r>
      <w:r w:rsidR="0074618A">
        <w:t>Опис на представените документи</w:t>
      </w:r>
      <w:r w:rsidR="006E4737">
        <w:t xml:space="preserve"> </w:t>
      </w:r>
      <w:r w:rsidR="006E4737" w:rsidRPr="00B55D71">
        <w:rPr>
          <w:bCs/>
          <w:shd w:val="clear" w:color="auto" w:fill="FFFFFF"/>
        </w:rPr>
        <w:t xml:space="preserve">– </w:t>
      </w:r>
      <w:r w:rsidR="00364277">
        <w:rPr>
          <w:b/>
          <w:bCs/>
          <w:shd w:val="clear" w:color="auto" w:fill="FFFFFF"/>
        </w:rPr>
        <w:t>Приложение № 1</w:t>
      </w:r>
      <w:r w:rsidRPr="00370540">
        <w:rPr>
          <w:b/>
          <w:bCs/>
        </w:rPr>
        <w:t>.</w:t>
      </w:r>
    </w:p>
    <w:p w:rsidR="0074618A" w:rsidRDefault="00BE1001" w:rsidP="00BB3DDB">
      <w:pPr>
        <w:spacing w:afterLines="40" w:after="96" w:line="240" w:lineRule="auto"/>
        <w:ind w:firstLine="708"/>
        <w:jc w:val="both"/>
      </w:pPr>
      <w:r>
        <w:rPr>
          <w:b/>
          <w:bCs/>
        </w:rPr>
        <w:t>2</w:t>
      </w:r>
      <w:r w:rsidR="007A42FA" w:rsidRPr="00370540">
        <w:rPr>
          <w:b/>
          <w:bCs/>
        </w:rPr>
        <w:t xml:space="preserve">. </w:t>
      </w:r>
      <w:proofErr w:type="spellStart"/>
      <w:r w:rsidR="0074618A">
        <w:t>е</w:t>
      </w:r>
      <w:r w:rsidR="0074618A" w:rsidRPr="00370540">
        <w:t>Единен</w:t>
      </w:r>
      <w:proofErr w:type="spellEnd"/>
      <w:r w:rsidR="0074618A" w:rsidRPr="00370540">
        <w:t xml:space="preserve"> европейски документ за обществени поръчки (</w:t>
      </w:r>
      <w:proofErr w:type="spellStart"/>
      <w:r w:rsidR="0074618A">
        <w:t>е</w:t>
      </w:r>
      <w:r w:rsidR="0074618A" w:rsidRPr="00370540">
        <w:t>ЕЕДОП</w:t>
      </w:r>
      <w:proofErr w:type="spellEnd"/>
      <w:r w:rsidR="0074618A" w:rsidRPr="00370540">
        <w:t>) за участника в съответствие с изискванията на закона и условията на възложителя, а когато е приложимо -</w:t>
      </w:r>
      <w:r w:rsidR="0074618A">
        <w:t xml:space="preserve"> </w:t>
      </w:r>
      <w:proofErr w:type="spellStart"/>
      <w:r w:rsidR="0074618A">
        <w:t>е</w:t>
      </w:r>
      <w:r w:rsidR="0074618A" w:rsidRPr="00370540">
        <w:t>ЕЕДОП</w:t>
      </w:r>
      <w:proofErr w:type="spellEnd"/>
      <w:r w:rsidR="0074618A" w:rsidRPr="00370540">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74618A">
        <w:t xml:space="preserve"> </w:t>
      </w:r>
      <w:r w:rsidR="0074618A" w:rsidRPr="00B55D71">
        <w:rPr>
          <w:bCs/>
          <w:shd w:val="clear" w:color="auto" w:fill="FFFFFF"/>
        </w:rPr>
        <w:t xml:space="preserve">– </w:t>
      </w:r>
      <w:r w:rsidR="0074618A">
        <w:rPr>
          <w:b/>
          <w:bCs/>
          <w:shd w:val="clear" w:color="auto" w:fill="FFFFFF"/>
        </w:rPr>
        <w:t>Приложение № 2</w:t>
      </w:r>
      <w:r w:rsidR="0074618A" w:rsidRPr="00370540">
        <w:rPr>
          <w:b/>
          <w:bCs/>
        </w:rPr>
        <w:t>.</w:t>
      </w:r>
    </w:p>
    <w:p w:rsidR="00B55D71" w:rsidRDefault="0074618A" w:rsidP="00BB3DDB">
      <w:pPr>
        <w:spacing w:afterLines="40" w:after="96" w:line="240" w:lineRule="auto"/>
        <w:ind w:firstLine="708"/>
        <w:jc w:val="both"/>
        <w:rPr>
          <w:b/>
          <w:bCs/>
        </w:rPr>
      </w:pPr>
      <w:r>
        <w:rPr>
          <w:b/>
          <w:bCs/>
        </w:rPr>
        <w:t xml:space="preserve">3. </w:t>
      </w:r>
      <w:r w:rsidR="00191DA1">
        <w:rPr>
          <w:bCs/>
        </w:rPr>
        <w:t>Д</w:t>
      </w:r>
      <w:r w:rsidR="007A42FA" w:rsidRPr="00370540">
        <w:rPr>
          <w:bCs/>
        </w:rPr>
        <w:t>окументи за доказване на предприетите мерки за надеждност, когато е приложимо;</w:t>
      </w:r>
    </w:p>
    <w:p w:rsidR="00B55D71" w:rsidRPr="00C229AB" w:rsidRDefault="0074618A" w:rsidP="00BB3DDB">
      <w:pPr>
        <w:spacing w:afterLines="40" w:after="96" w:line="240" w:lineRule="auto"/>
        <w:ind w:firstLine="708"/>
        <w:jc w:val="both"/>
        <w:rPr>
          <w:bCs/>
        </w:rPr>
      </w:pPr>
      <w:r>
        <w:rPr>
          <w:b/>
          <w:bCs/>
        </w:rPr>
        <w:t>4</w:t>
      </w:r>
      <w:r w:rsidR="007A42FA" w:rsidRPr="00370540">
        <w:rPr>
          <w:b/>
          <w:bCs/>
        </w:rPr>
        <w:t xml:space="preserve">. </w:t>
      </w:r>
      <w:r w:rsidR="00191DA1">
        <w:rPr>
          <w:bCs/>
        </w:rPr>
        <w:t>Д</w:t>
      </w:r>
      <w:r w:rsidR="007A42FA" w:rsidRPr="00370540">
        <w:rPr>
          <w:bCs/>
        </w:rPr>
        <w:t>окументите по чл. 37, ал. 4 от ППЗОП , когато е приложимо.</w:t>
      </w:r>
    </w:p>
    <w:p w:rsidR="00B55D71" w:rsidRDefault="0074618A" w:rsidP="00BB3DDB">
      <w:pPr>
        <w:spacing w:afterLines="40" w:after="96" w:line="240" w:lineRule="auto"/>
        <w:ind w:firstLine="708"/>
        <w:jc w:val="both"/>
        <w:rPr>
          <w:b/>
        </w:rPr>
      </w:pPr>
      <w:r>
        <w:rPr>
          <w:b/>
        </w:rPr>
        <w:t>5</w:t>
      </w:r>
      <w:r w:rsidR="00AA23E7" w:rsidRPr="00370540">
        <w:rPr>
          <w:b/>
        </w:rPr>
        <w:t xml:space="preserve">. </w:t>
      </w:r>
      <w:r w:rsidR="00B34CDC" w:rsidRPr="00370540">
        <w:rPr>
          <w:b/>
        </w:rPr>
        <w:t>Т</w:t>
      </w:r>
      <w:r w:rsidR="007A42FA" w:rsidRPr="00370540">
        <w:rPr>
          <w:b/>
        </w:rPr>
        <w:t>ехническо предложение</w:t>
      </w:r>
      <w:r w:rsidR="008230F0" w:rsidRPr="00370540">
        <w:rPr>
          <w:b/>
        </w:rPr>
        <w:t xml:space="preserve"> </w:t>
      </w:r>
      <w:r w:rsidR="008230F0" w:rsidRPr="005D154B">
        <w:rPr>
          <w:b/>
        </w:rPr>
        <w:t>(Приложение №</w:t>
      </w:r>
      <w:r>
        <w:rPr>
          <w:b/>
        </w:rPr>
        <w:t xml:space="preserve"> 3</w:t>
      </w:r>
      <w:r w:rsidR="008230F0" w:rsidRPr="005D154B">
        <w:rPr>
          <w:b/>
        </w:rPr>
        <w:t>)</w:t>
      </w:r>
      <w:r w:rsidR="007A42FA" w:rsidRPr="00370540">
        <w:rPr>
          <w:b/>
        </w:rPr>
        <w:t>, съдържащо:</w:t>
      </w:r>
    </w:p>
    <w:p w:rsidR="00B55D71" w:rsidRDefault="007A42FA" w:rsidP="00BB3DDB">
      <w:pPr>
        <w:spacing w:afterLines="40" w:after="96" w:line="240" w:lineRule="auto"/>
        <w:ind w:firstLine="708"/>
        <w:jc w:val="both"/>
      </w:pPr>
      <w:r w:rsidRPr="00370540">
        <w:t>а) документ за упълномощаване, когато лицето, което подава офертата, не е законният представител на участника;</w:t>
      </w:r>
    </w:p>
    <w:p w:rsidR="00B55D71" w:rsidRDefault="007A42FA" w:rsidP="00BB3DDB">
      <w:pPr>
        <w:spacing w:afterLines="40" w:after="96" w:line="240" w:lineRule="auto"/>
        <w:ind w:firstLine="708"/>
        <w:jc w:val="both"/>
      </w:pPr>
      <w:r w:rsidRPr="00370540">
        <w:t>б) предложение за изпълнение на поръчката в съответствие с техническите спецификации и изискванията на възложителя</w:t>
      </w:r>
      <w:r w:rsidR="00F95572">
        <w:t xml:space="preserve"> </w:t>
      </w:r>
      <w:r w:rsidR="00A57A7A" w:rsidRPr="00370540">
        <w:t xml:space="preserve">– </w:t>
      </w:r>
      <w:r w:rsidR="00A57A7A" w:rsidRPr="007D15DD">
        <w:rPr>
          <w:b/>
          <w:bCs/>
        </w:rPr>
        <w:t>Приложение №</w:t>
      </w:r>
      <w:r w:rsidR="0074618A">
        <w:rPr>
          <w:b/>
          <w:bCs/>
        </w:rPr>
        <w:t xml:space="preserve"> 3</w:t>
      </w:r>
      <w:r w:rsidR="00A57A7A" w:rsidRPr="007D15DD">
        <w:rPr>
          <w:b/>
          <w:bCs/>
        </w:rPr>
        <w:t>.1.</w:t>
      </w:r>
      <w:r w:rsidRPr="00370540">
        <w:t>;</w:t>
      </w:r>
    </w:p>
    <w:p w:rsidR="00172462" w:rsidRPr="00100765" w:rsidRDefault="007A6B41" w:rsidP="00BB3DDB">
      <w:pPr>
        <w:spacing w:afterLines="40" w:after="96" w:line="276" w:lineRule="auto"/>
        <w:ind w:firstLine="708"/>
        <w:jc w:val="both"/>
      </w:pPr>
      <w:r w:rsidRPr="00BE1001">
        <w:t>в)</w:t>
      </w:r>
      <w:r w:rsidRPr="00100765">
        <w:rPr>
          <w:color w:val="FF0000"/>
        </w:rPr>
        <w:t xml:space="preserve"> </w:t>
      </w:r>
      <w:r w:rsidR="00F95572" w:rsidRPr="00100765">
        <w:rPr>
          <w:bCs/>
          <w:kern w:val="2"/>
        </w:rPr>
        <w:t>деклариране</w:t>
      </w:r>
      <w:r w:rsidR="00172462" w:rsidRPr="00100765">
        <w:rPr>
          <w:bCs/>
          <w:kern w:val="2"/>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751F" w:rsidRDefault="00BE1001" w:rsidP="00BB3DDB">
      <w:pPr>
        <w:spacing w:afterLines="40" w:after="96" w:line="276" w:lineRule="auto"/>
        <w:ind w:firstLine="708"/>
        <w:jc w:val="both"/>
        <w:rPr>
          <w:bCs/>
        </w:rPr>
      </w:pPr>
      <w:r>
        <w:rPr>
          <w:b/>
          <w:bCs/>
        </w:rPr>
        <w:lastRenderedPageBreak/>
        <w:t>5</w:t>
      </w:r>
      <w:r w:rsidR="0028751F" w:rsidRPr="006A0B9A">
        <w:rPr>
          <w:b/>
          <w:bCs/>
        </w:rPr>
        <w:t xml:space="preserve">. </w:t>
      </w:r>
      <w:r w:rsidR="0028751F" w:rsidRPr="006A0B9A">
        <w:t>Д</w:t>
      </w:r>
      <w:r w:rsidR="0028751F" w:rsidRPr="006A0B9A">
        <w:rPr>
          <w:bCs/>
        </w:rPr>
        <w:t xml:space="preserve">екларация за </w:t>
      </w:r>
      <w:proofErr w:type="spellStart"/>
      <w:r w:rsidR="0028751F" w:rsidRPr="006A0B9A">
        <w:rPr>
          <w:bCs/>
        </w:rPr>
        <w:t>ко</w:t>
      </w:r>
      <w:r w:rsidR="0028751F" w:rsidRPr="00D35B27">
        <w:rPr>
          <w:bCs/>
        </w:rPr>
        <w:t>нфиденциалност</w:t>
      </w:r>
      <w:proofErr w:type="spellEnd"/>
      <w:r w:rsidR="0028751F" w:rsidRPr="00D35B27">
        <w:rPr>
          <w:bCs/>
        </w:rPr>
        <w:t xml:space="preserve"> по чл. 102, ал. 1 от ЗОП – </w:t>
      </w:r>
      <w:r w:rsidR="0028751F" w:rsidRPr="00D35B27">
        <w:rPr>
          <w:b/>
          <w:bCs/>
        </w:rPr>
        <w:t xml:space="preserve">Приложение № </w:t>
      </w:r>
      <w:r w:rsidR="0074618A">
        <w:rPr>
          <w:b/>
          <w:bCs/>
        </w:rPr>
        <w:t>4</w:t>
      </w:r>
      <w:r w:rsidR="0028751F" w:rsidRPr="00D35B27">
        <w:rPr>
          <w:b/>
          <w:bCs/>
        </w:rPr>
        <w:t xml:space="preserve">, </w:t>
      </w:r>
      <w:r w:rsidR="0028751F" w:rsidRPr="00D35B27">
        <w:rPr>
          <w:bCs/>
        </w:rPr>
        <w:t>ако е приложимо.</w:t>
      </w:r>
      <w:r w:rsidR="0028751F">
        <w:rPr>
          <w:bCs/>
        </w:rPr>
        <w:t xml:space="preserve"> </w:t>
      </w:r>
    </w:p>
    <w:p w:rsidR="0028751F" w:rsidRPr="001A5951" w:rsidRDefault="0028751F" w:rsidP="00BB3DDB">
      <w:pPr>
        <w:spacing w:afterLines="40" w:after="96" w:line="276" w:lineRule="auto"/>
        <w:ind w:firstLine="708"/>
        <w:jc w:val="both"/>
      </w:pPr>
      <w:r>
        <w:rPr>
          <w:bCs/>
        </w:rPr>
        <w:t>Участникът може да посочи в офертата си информация, която смята за конфиденциална</w:t>
      </w:r>
      <w:r w:rsidR="009948BA">
        <w:rPr>
          <w:bCs/>
        </w:rPr>
        <w:t xml:space="preserve">, </w:t>
      </w:r>
      <w:r>
        <w:rPr>
          <w:bCs/>
        </w:rPr>
        <w:t xml:space="preserve">във връзка с наличието на търговска тайна.  </w:t>
      </w:r>
    </w:p>
    <w:p w:rsidR="00B55D71" w:rsidRDefault="00BE1001" w:rsidP="00BB3DDB">
      <w:pPr>
        <w:spacing w:afterLines="40" w:after="96" w:line="276" w:lineRule="auto"/>
        <w:ind w:firstLine="708"/>
        <w:jc w:val="both"/>
      </w:pPr>
      <w:r>
        <w:rPr>
          <w:b/>
        </w:rPr>
        <w:t>6</w:t>
      </w:r>
      <w:r w:rsidR="003C6FC3" w:rsidRPr="00370540">
        <w:rPr>
          <w:b/>
        </w:rPr>
        <w:t>.</w:t>
      </w:r>
      <w:r w:rsidR="007A42FA" w:rsidRPr="00370540">
        <w:t xml:space="preserve"> </w:t>
      </w:r>
      <w:r w:rsidR="003D4C7B" w:rsidRPr="00370540">
        <w:t xml:space="preserve">Отделен запечатан и непрозрачен плик с </w:t>
      </w:r>
      <w:r w:rsidR="0074618A">
        <w:t>надпис</w:t>
      </w:r>
      <w:r w:rsidR="003D4C7B" w:rsidRPr="00370540">
        <w:t xml:space="preserve"> „</w:t>
      </w:r>
      <w:r w:rsidR="007D164F" w:rsidRPr="00370540">
        <w:t>Предлагани ценови параметри</w:t>
      </w:r>
      <w:r w:rsidR="003D4C7B" w:rsidRPr="00370540">
        <w:t>“</w:t>
      </w:r>
      <w:r w:rsidR="0074618A">
        <w:t xml:space="preserve"> за обособена позиция ..........................</w:t>
      </w:r>
      <w:r w:rsidR="007D164F" w:rsidRPr="00370540">
        <w:t xml:space="preserve">, съдържащо </w:t>
      </w:r>
      <w:r w:rsidR="003D4C7B" w:rsidRPr="00370540">
        <w:t xml:space="preserve">ценовото </w:t>
      </w:r>
      <w:r w:rsidR="00191DA1">
        <w:t>предложение</w:t>
      </w:r>
      <w:r w:rsidR="007D164F" w:rsidRPr="00370540">
        <w:t xml:space="preserve"> на участника</w:t>
      </w:r>
      <w:r w:rsidR="00F95572">
        <w:t xml:space="preserve"> </w:t>
      </w:r>
      <w:r w:rsidR="00F01910" w:rsidRPr="00370540">
        <w:t xml:space="preserve">– </w:t>
      </w:r>
      <w:r w:rsidR="00F01910" w:rsidRPr="005D154B">
        <w:rPr>
          <w:b/>
        </w:rPr>
        <w:t xml:space="preserve">Приложение № </w:t>
      </w:r>
      <w:r w:rsidR="0074618A">
        <w:rPr>
          <w:b/>
        </w:rPr>
        <w:t>5</w:t>
      </w:r>
      <w:r w:rsidR="00172462">
        <w:rPr>
          <w:b/>
        </w:rPr>
        <w:t xml:space="preserve"> </w:t>
      </w:r>
    </w:p>
    <w:p w:rsidR="00B55D71" w:rsidRPr="000E42CE" w:rsidRDefault="003D4C7B" w:rsidP="00BB3DDB">
      <w:pPr>
        <w:spacing w:afterLines="40" w:after="96" w:line="276" w:lineRule="auto"/>
        <w:ind w:firstLine="708"/>
        <w:jc w:val="both"/>
      </w:pPr>
      <w:r w:rsidRPr="00370540">
        <w:rPr>
          <w:b/>
          <w:i/>
        </w:rPr>
        <w:t xml:space="preserve">ВАЖНО! </w:t>
      </w:r>
      <w:r w:rsidR="00AA23E7" w:rsidRPr="000E42CE">
        <w:t>Извън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B55D71" w:rsidRDefault="007D164F" w:rsidP="00BB3DDB">
      <w:pPr>
        <w:spacing w:afterLines="40" w:after="96" w:line="240" w:lineRule="auto"/>
        <w:ind w:firstLine="708"/>
        <w:jc w:val="both"/>
        <w:rPr>
          <w:color w:val="000000"/>
        </w:rPr>
      </w:pPr>
      <w:r w:rsidRPr="00370540">
        <w:rPr>
          <w:color w:val="000000"/>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8D47B4" w:rsidRDefault="007D164F" w:rsidP="00BB3DDB">
      <w:pPr>
        <w:spacing w:afterLines="40" w:after="96" w:line="240" w:lineRule="auto"/>
        <w:ind w:firstLine="708"/>
        <w:jc w:val="both"/>
        <w:rPr>
          <w:color w:val="000000"/>
        </w:rPr>
      </w:pPr>
      <w:r w:rsidRPr="00370540">
        <w:rPr>
          <w:color w:val="000000"/>
        </w:rPr>
        <w:t>Участникът не може да има претенции за направените от нег</w:t>
      </w:r>
      <w:r w:rsidR="006D0B1B" w:rsidRPr="00370540">
        <w:rPr>
          <w:color w:val="000000"/>
        </w:rPr>
        <w:t>о разходи, включително и при не</w:t>
      </w:r>
      <w:r w:rsidRPr="00370540">
        <w:rPr>
          <w:color w:val="000000"/>
        </w:rPr>
        <w:t>класиране.</w:t>
      </w:r>
    </w:p>
    <w:p w:rsidR="008D47B4" w:rsidRPr="0073782B" w:rsidRDefault="008D47B4" w:rsidP="00BB3DDB">
      <w:pPr>
        <w:spacing w:afterLines="40" w:after="96" w:line="240" w:lineRule="auto"/>
        <w:ind w:firstLine="708"/>
        <w:jc w:val="both"/>
        <w:rPr>
          <w:b/>
        </w:rPr>
      </w:pPr>
      <w:r w:rsidRPr="0073782B">
        <w:rPr>
          <w:b/>
        </w:rPr>
        <w:t xml:space="preserve">Съдържанието на </w:t>
      </w:r>
      <w:r w:rsidR="0074618A">
        <w:rPr>
          <w:b/>
        </w:rPr>
        <w:t>офертата (т. 5</w:t>
      </w:r>
      <w:r w:rsidR="0073782B">
        <w:rPr>
          <w:b/>
        </w:rPr>
        <w:t xml:space="preserve"> б. „а“, „б“ и „в“)</w:t>
      </w:r>
      <w:r w:rsidRPr="0073782B">
        <w:rPr>
          <w:b/>
        </w:rPr>
        <w:t xml:space="preserve"> включва  изискващите се документи на хартиен носител, като същите трябва да се представят и на електронен носител (PDF формат) и плик „Предложени ценови параметри“ на хартиен носител и електронен носител във формат *.</w:t>
      </w:r>
      <w:proofErr w:type="spellStart"/>
      <w:r w:rsidRPr="0073782B">
        <w:rPr>
          <w:b/>
        </w:rPr>
        <w:t>xls</w:t>
      </w:r>
      <w:proofErr w:type="spellEnd"/>
      <w:r w:rsidRPr="0073782B">
        <w:rPr>
          <w:b/>
        </w:rPr>
        <w:t>. В случай на различие между екземпляра, представен на хартиен носител, и този, представен на електронен, за меродавен се приема екземпляра на хартиен носител. Електронния носител на информацията цели единствено улесняване оперативната работа на комисията.</w:t>
      </w:r>
      <w:r w:rsidR="00822DF4" w:rsidRPr="0073782B">
        <w:rPr>
          <w:b/>
        </w:rPr>
        <w:t xml:space="preserve"> </w:t>
      </w:r>
    </w:p>
    <w:p w:rsidR="000E42CE" w:rsidRPr="00100765" w:rsidRDefault="000E42CE" w:rsidP="00BB3DDB">
      <w:pPr>
        <w:spacing w:afterLines="40" w:after="96" w:line="240" w:lineRule="auto"/>
        <w:ind w:firstLine="708"/>
        <w:jc w:val="both"/>
        <w:rPr>
          <w:color w:val="FF0000"/>
        </w:rPr>
      </w:pPr>
    </w:p>
    <w:p w:rsidR="00B55D71" w:rsidRPr="000E42CE" w:rsidRDefault="00761732" w:rsidP="00BB3DDB">
      <w:pPr>
        <w:spacing w:afterLines="40" w:after="96" w:line="240" w:lineRule="auto"/>
        <w:ind w:firstLine="708"/>
        <w:jc w:val="both"/>
        <w:rPr>
          <w:color w:val="000000"/>
        </w:rPr>
      </w:pPr>
      <w:r w:rsidRPr="00C44FF6">
        <w:rPr>
          <w:b/>
          <w:bCs/>
          <w:color w:val="000000"/>
        </w:rPr>
        <w:t xml:space="preserve">РАЗДЕЛ </w:t>
      </w:r>
      <w:r w:rsidR="007D164F" w:rsidRPr="00C44FF6">
        <w:rPr>
          <w:b/>
          <w:bCs/>
          <w:color w:val="000000"/>
        </w:rPr>
        <w:t>V. СРОК ЗА ПРЕДСТАВЯНЕ НА ОФЕРТИТЕ</w:t>
      </w:r>
      <w:r w:rsidR="002751F5" w:rsidRPr="00C44FF6">
        <w:rPr>
          <w:b/>
          <w:bCs/>
          <w:color w:val="000000"/>
        </w:rPr>
        <w:t xml:space="preserve"> (ПОДАВАНЕ НА ОФЕРТАТА)</w:t>
      </w:r>
    </w:p>
    <w:p w:rsidR="00B55D71" w:rsidRDefault="00B55D71" w:rsidP="00BB3DDB">
      <w:pPr>
        <w:spacing w:afterLines="40" w:after="96" w:line="276" w:lineRule="auto"/>
        <w:jc w:val="both"/>
        <w:rPr>
          <w:color w:val="000000"/>
        </w:rPr>
      </w:pPr>
    </w:p>
    <w:p w:rsidR="00B55D71" w:rsidRDefault="00F97448" w:rsidP="00BB3DDB">
      <w:pPr>
        <w:spacing w:afterLines="40" w:after="96" w:line="276" w:lineRule="auto"/>
        <w:ind w:firstLine="708"/>
        <w:jc w:val="both"/>
        <w:rPr>
          <w:color w:val="000000"/>
        </w:rPr>
      </w:pPr>
      <w:r w:rsidRPr="00370540">
        <w:rPr>
          <w:color w:val="000000"/>
        </w:rPr>
        <w:t xml:space="preserve">Офертите </w:t>
      </w:r>
      <w:r w:rsidR="007D164F" w:rsidRPr="00370540">
        <w:rPr>
          <w:color w:val="000000"/>
        </w:rPr>
        <w:t>следва да бъдат получени при възложителя в срока, определен за подаване на офертите, посочен в обявлението.</w:t>
      </w:r>
    </w:p>
    <w:p w:rsidR="00B55D71" w:rsidRDefault="007D164F" w:rsidP="00BB3DDB">
      <w:pPr>
        <w:spacing w:afterLines="40" w:after="96" w:line="276" w:lineRule="auto"/>
        <w:ind w:firstLine="708"/>
        <w:jc w:val="both"/>
        <w:rPr>
          <w:color w:val="000000"/>
        </w:rPr>
      </w:pPr>
      <w:r w:rsidRPr="00370540">
        <w:rPr>
          <w:color w:val="000000"/>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B55D71" w:rsidRDefault="007D164F" w:rsidP="00BB3DDB">
      <w:pPr>
        <w:spacing w:afterLines="40" w:after="96" w:line="276" w:lineRule="auto"/>
        <w:ind w:firstLine="708"/>
        <w:jc w:val="both"/>
        <w:rPr>
          <w:color w:val="000000"/>
        </w:rPr>
      </w:pPr>
      <w:r w:rsidRPr="00370540">
        <w:rPr>
          <w:color w:val="000000"/>
        </w:rPr>
        <w:t xml:space="preserve">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w:t>
      </w:r>
      <w:r w:rsidRPr="00370540">
        <w:rPr>
          <w:color w:val="000000"/>
        </w:rPr>
        <w:lastRenderedPageBreak/>
        <w:t xml:space="preserve">представени в незапечатана или скъсана обща опаковка, като тези обстоятелства се отбелязват в регистъра за получени оферти за участие в настоящата обществена </w:t>
      </w:r>
      <w:r w:rsidRPr="00370540">
        <w:t>поръчка.</w:t>
      </w:r>
    </w:p>
    <w:p w:rsidR="00B55D71" w:rsidRDefault="00B55D71" w:rsidP="00BB3DDB">
      <w:pPr>
        <w:spacing w:afterLines="40" w:after="96" w:line="276" w:lineRule="auto"/>
        <w:ind w:firstLine="708"/>
        <w:jc w:val="both"/>
      </w:pPr>
      <w:r w:rsidRPr="00761732">
        <w:rPr>
          <w:color w:val="000000"/>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55D71" w:rsidRDefault="007D164F" w:rsidP="00BB3DDB">
      <w:pPr>
        <w:spacing w:afterLines="40" w:after="96" w:line="276" w:lineRule="auto"/>
        <w:ind w:firstLine="708"/>
        <w:jc w:val="both"/>
      </w:pPr>
      <w:r w:rsidRPr="00370540">
        <w:t>До изтичане на срока за подаване на офертите всеки участник в процедурата може да промени, допълни или оттегли офертата си.</w:t>
      </w:r>
    </w:p>
    <w:p w:rsidR="002751F5" w:rsidRPr="00152122" w:rsidRDefault="00C44FF6" w:rsidP="000E42CE">
      <w:pPr>
        <w:widowControl w:val="0"/>
        <w:tabs>
          <w:tab w:val="left" w:pos="709"/>
        </w:tabs>
        <w:spacing w:before="240" w:after="60" w:line="276" w:lineRule="auto"/>
        <w:jc w:val="both"/>
        <w:rPr>
          <w:rFonts w:eastAsia="Calibri"/>
        </w:rPr>
      </w:pPr>
      <w:r>
        <w:rPr>
          <w:rFonts w:eastAsia="Calibri"/>
          <w:b/>
        </w:rPr>
        <w:tab/>
      </w:r>
      <w:r w:rsidR="002751F5" w:rsidRPr="00152122">
        <w:rPr>
          <w:rFonts w:eastAsia="Calibri"/>
        </w:rPr>
        <w:t>1.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4D1CAC" w:rsidRPr="001332DA" w:rsidRDefault="00C44FF6" w:rsidP="000E42CE">
      <w:pPr>
        <w:widowControl w:val="0"/>
        <w:tabs>
          <w:tab w:val="left" w:pos="709"/>
        </w:tabs>
        <w:spacing w:before="60" w:after="60" w:line="276" w:lineRule="auto"/>
        <w:jc w:val="both"/>
        <w:rPr>
          <w:rFonts w:eastAsia="Calibri"/>
        </w:rPr>
      </w:pPr>
      <w:r w:rsidRPr="00152122">
        <w:rPr>
          <w:rFonts w:eastAsia="Calibri"/>
        </w:rPr>
        <w:tab/>
      </w:r>
      <w:r w:rsidR="002751F5" w:rsidRPr="00152122">
        <w:rPr>
          <w:rFonts w:eastAsia="Calibri"/>
        </w:rPr>
        <w:t>2. Участниците предават офертите си в запечатана непрозрачна опаковка с надпис:</w:t>
      </w:r>
    </w:p>
    <w:p w:rsidR="002751F5" w:rsidRPr="00152122" w:rsidRDefault="002751F5" w:rsidP="002751F5">
      <w:pPr>
        <w:jc w:val="both"/>
        <w:rPr>
          <w:rStyle w:val="Bodytext4"/>
          <w:rFonts w:eastAsia="Calibri"/>
          <w:b w:val="0"/>
          <w:bCs w:val="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2751F5" w:rsidRPr="00370540" w:rsidTr="00393270">
        <w:trPr>
          <w:trHeight w:val="777"/>
        </w:trPr>
        <w:tc>
          <w:tcPr>
            <w:tcW w:w="10367" w:type="dxa"/>
            <w:shd w:val="clear" w:color="auto" w:fill="auto"/>
          </w:tcPr>
          <w:p w:rsidR="002751F5" w:rsidRPr="003146DA" w:rsidRDefault="002751F5" w:rsidP="00D44992">
            <w:pPr>
              <w:spacing w:line="276" w:lineRule="auto"/>
              <w:jc w:val="both"/>
              <w:rPr>
                <w:rFonts w:ascii="Calibri" w:eastAsia="Calibri" w:hAnsi="Calibri"/>
              </w:rPr>
            </w:pPr>
            <w:r w:rsidRPr="003146DA">
              <w:rPr>
                <w:rStyle w:val="Bodytext4"/>
                <w:rFonts w:eastAsia="Calibri"/>
                <w:b w:val="0"/>
                <w:bCs w:val="0"/>
                <w:color w:val="auto"/>
                <w:sz w:val="24"/>
                <w:szCs w:val="24"/>
                <w:lang w:val="bg-BG"/>
              </w:rPr>
              <w:t>ДО</w:t>
            </w:r>
          </w:p>
          <w:p w:rsidR="002751F5" w:rsidRPr="003146DA" w:rsidRDefault="00F95572" w:rsidP="00D44992">
            <w:pPr>
              <w:spacing w:line="276" w:lineRule="auto"/>
              <w:jc w:val="both"/>
              <w:rPr>
                <w:rStyle w:val="Bodytext4"/>
                <w:rFonts w:eastAsia="Calibri"/>
                <w:b w:val="0"/>
                <w:bCs w:val="0"/>
                <w:color w:val="auto"/>
                <w:sz w:val="24"/>
                <w:szCs w:val="24"/>
                <w:lang w:val="bg-BG"/>
              </w:rPr>
            </w:pPr>
            <w:r w:rsidRPr="003146DA">
              <w:rPr>
                <w:rStyle w:val="Bodytext4"/>
                <w:rFonts w:eastAsia="Calibri"/>
                <w:b w:val="0"/>
                <w:bCs w:val="0"/>
                <w:color w:val="auto"/>
                <w:sz w:val="24"/>
                <w:szCs w:val="24"/>
                <w:lang w:val="bg-BG"/>
              </w:rPr>
              <w:t xml:space="preserve">Община </w:t>
            </w:r>
            <w:r w:rsidR="00462549">
              <w:rPr>
                <w:rStyle w:val="Bodytext4"/>
                <w:rFonts w:eastAsia="Calibri"/>
                <w:b w:val="0"/>
                <w:bCs w:val="0"/>
                <w:color w:val="auto"/>
                <w:sz w:val="24"/>
                <w:szCs w:val="24"/>
                <w:lang w:val="bg-BG"/>
              </w:rPr>
              <w:t>Цар Калоян</w:t>
            </w:r>
          </w:p>
          <w:p w:rsidR="002751F5" w:rsidRPr="003146DA" w:rsidRDefault="00B22CDF" w:rsidP="00D44992">
            <w:pPr>
              <w:spacing w:line="276" w:lineRule="auto"/>
              <w:jc w:val="both"/>
              <w:rPr>
                <w:rFonts w:eastAsia="Calibri"/>
              </w:rPr>
            </w:pPr>
            <w:r>
              <w:rPr>
                <w:rFonts w:eastAsia="Calibri"/>
              </w:rPr>
              <w:t xml:space="preserve">Гр. </w:t>
            </w:r>
            <w:r w:rsidR="00462549">
              <w:rPr>
                <w:rFonts w:eastAsia="Calibri"/>
              </w:rPr>
              <w:t>Цар Ка</w:t>
            </w:r>
            <w:r w:rsidR="00FB683F">
              <w:rPr>
                <w:rFonts w:eastAsia="Calibri"/>
              </w:rPr>
              <w:t>лоян</w:t>
            </w:r>
          </w:p>
          <w:p w:rsidR="00152122" w:rsidRPr="00852C14" w:rsidRDefault="00B14E94" w:rsidP="00152122">
            <w:pPr>
              <w:spacing w:line="276" w:lineRule="auto"/>
              <w:jc w:val="both"/>
              <w:rPr>
                <w:rStyle w:val="Bodytext5"/>
                <w:rFonts w:eastAsia="Calibri"/>
                <w:bCs w:val="0"/>
                <w:color w:val="auto"/>
                <w:sz w:val="24"/>
                <w:szCs w:val="24"/>
              </w:rPr>
            </w:pPr>
            <w:proofErr w:type="spellStart"/>
            <w:proofErr w:type="gramStart"/>
            <w:r w:rsidRPr="00B14E94">
              <w:rPr>
                <w:lang w:val="en-GB" w:eastAsia="en-US"/>
              </w:rPr>
              <w:t>пл</w:t>
            </w:r>
            <w:proofErr w:type="spellEnd"/>
            <w:proofErr w:type="gramEnd"/>
            <w:r w:rsidRPr="00B14E94">
              <w:rPr>
                <w:lang w:val="en-GB" w:eastAsia="en-US"/>
              </w:rPr>
              <w:t xml:space="preserve">. </w:t>
            </w:r>
            <w:proofErr w:type="spellStart"/>
            <w:r w:rsidRPr="00B14E94">
              <w:rPr>
                <w:lang w:val="en-GB" w:eastAsia="en-US"/>
              </w:rPr>
              <w:t>Демокрация</w:t>
            </w:r>
            <w:proofErr w:type="spellEnd"/>
            <w:r w:rsidRPr="00B14E94">
              <w:rPr>
                <w:lang w:val="en-GB" w:eastAsia="en-US"/>
              </w:rPr>
              <w:t xml:space="preserve"> №1</w:t>
            </w:r>
          </w:p>
          <w:p w:rsidR="00152122" w:rsidRPr="003146DA" w:rsidRDefault="00152122" w:rsidP="00152122">
            <w:pPr>
              <w:spacing w:line="276" w:lineRule="auto"/>
              <w:jc w:val="both"/>
              <w:rPr>
                <w:rStyle w:val="Bodytext5"/>
                <w:rFonts w:eastAsia="Calibri"/>
                <w:bCs w:val="0"/>
                <w:color w:val="auto"/>
                <w:sz w:val="24"/>
                <w:szCs w:val="24"/>
              </w:rPr>
            </w:pPr>
          </w:p>
          <w:p w:rsidR="002751F5" w:rsidRPr="003146DA" w:rsidRDefault="002751F5" w:rsidP="00152122">
            <w:pPr>
              <w:spacing w:line="276" w:lineRule="auto"/>
              <w:jc w:val="center"/>
              <w:rPr>
                <w:rFonts w:ascii="Calibri" w:eastAsia="Calibri" w:hAnsi="Calibri"/>
              </w:rPr>
            </w:pPr>
            <w:r w:rsidRPr="003146DA">
              <w:rPr>
                <w:rStyle w:val="Bodytext5"/>
                <w:rFonts w:eastAsia="Calibri"/>
                <w:bCs w:val="0"/>
                <w:color w:val="auto"/>
                <w:sz w:val="24"/>
                <w:szCs w:val="24"/>
              </w:rPr>
              <w:t>ОФЕРТА</w:t>
            </w:r>
          </w:p>
          <w:p w:rsidR="00152122" w:rsidRPr="003146DA" w:rsidRDefault="002751F5" w:rsidP="00152122">
            <w:pPr>
              <w:spacing w:line="276" w:lineRule="auto"/>
              <w:jc w:val="center"/>
              <w:rPr>
                <w:rStyle w:val="Bodytext4"/>
                <w:rFonts w:eastAsia="Calibri"/>
                <w:bCs w:val="0"/>
                <w:color w:val="auto"/>
                <w:sz w:val="24"/>
                <w:szCs w:val="24"/>
                <w:lang w:val="bg-BG" w:eastAsia="bg-BG" w:bidi="bg-BG"/>
              </w:rPr>
            </w:pPr>
            <w:r w:rsidRPr="003146DA">
              <w:rPr>
                <w:rStyle w:val="Bodytext4"/>
                <w:rFonts w:eastAsia="Calibri"/>
                <w:bCs w:val="0"/>
                <w:color w:val="auto"/>
                <w:sz w:val="24"/>
                <w:szCs w:val="24"/>
                <w:lang w:val="bg-BG" w:eastAsia="bg-BG" w:bidi="bg-BG"/>
              </w:rPr>
              <w:t xml:space="preserve">ЗА </w:t>
            </w:r>
            <w:r w:rsidR="00152122" w:rsidRPr="003146DA">
              <w:rPr>
                <w:rStyle w:val="Bodytext4"/>
                <w:rFonts w:eastAsia="Calibri"/>
                <w:bCs w:val="0"/>
                <w:color w:val="auto"/>
                <w:sz w:val="24"/>
                <w:szCs w:val="24"/>
                <w:lang w:val="bg-BG" w:eastAsia="bg-BG" w:bidi="bg-BG"/>
              </w:rPr>
              <w:t xml:space="preserve">УЧАСТИЕ В </w:t>
            </w:r>
            <w:r w:rsidRPr="003146DA">
              <w:rPr>
                <w:rStyle w:val="Bodytext4"/>
                <w:rFonts w:eastAsia="Calibri"/>
                <w:bCs w:val="0"/>
                <w:color w:val="auto"/>
                <w:sz w:val="24"/>
                <w:szCs w:val="24"/>
                <w:lang w:val="bg-BG" w:eastAsia="bg-BG" w:bidi="bg-BG"/>
              </w:rPr>
              <w:t>ОБЩЕСТВЕНА ПОРЪЧКА С ПРЕДМЕТ:</w:t>
            </w:r>
          </w:p>
          <w:p w:rsidR="00152122" w:rsidRPr="003146DA" w:rsidRDefault="00152122" w:rsidP="00152122">
            <w:pPr>
              <w:spacing w:line="276" w:lineRule="auto"/>
              <w:jc w:val="center"/>
              <w:rPr>
                <w:rFonts w:eastAsiaTheme="minorHAnsi"/>
                <w:bCs/>
                <w:lang w:eastAsia="en-US"/>
              </w:rPr>
            </w:pPr>
          </w:p>
          <w:p w:rsidR="001A5951" w:rsidRPr="003C7E9F" w:rsidRDefault="00B14E94" w:rsidP="00172462">
            <w:pPr>
              <w:spacing w:line="276" w:lineRule="auto"/>
              <w:ind w:firstLine="720"/>
              <w:jc w:val="center"/>
              <w:rPr>
                <w:b/>
                <w:i/>
                <w:lang w:eastAsia="bg-BG"/>
              </w:rPr>
            </w:pPr>
            <w:r w:rsidRPr="00FC0EC6">
              <w:rPr>
                <w:b/>
              </w:rPr>
              <w:t xml:space="preserve">„Извършване на СМР в изпълнение на проект „Реконструкция и рехабилитация на уличната мрежа в община Цар Калоян“ по договор № BG06RDNP001-7.001-0081-C01/16.05.2019 г. за отпускане на БФП по </w:t>
            </w:r>
            <w:proofErr w:type="spellStart"/>
            <w:r w:rsidRPr="00FC0EC6">
              <w:rPr>
                <w:b/>
              </w:rPr>
              <w:t>подмярка</w:t>
            </w:r>
            <w:proofErr w:type="spellEnd"/>
            <w:r w:rsidRPr="00FC0EC6">
              <w:rPr>
                <w:b/>
              </w:rPr>
              <w:t xml:space="preserve"> 7.2 от мярка 7 от ПРСР 2014-2020”, </w:t>
            </w:r>
            <w:r>
              <w:rPr>
                <w:b/>
              </w:rPr>
              <w:t>за обособена</w:t>
            </w:r>
            <w:r w:rsidRPr="00FC0EC6">
              <w:rPr>
                <w:b/>
              </w:rPr>
              <w:t xml:space="preserve"> п</w:t>
            </w:r>
            <w:r>
              <w:rPr>
                <w:b/>
              </w:rPr>
              <w:t>озиция</w:t>
            </w:r>
            <w:r w:rsidRPr="00FC0EC6">
              <w:rPr>
                <w:b/>
              </w:rPr>
              <w:t>:</w:t>
            </w:r>
            <w:r>
              <w:rPr>
                <w:b/>
              </w:rPr>
              <w:t xml:space="preserve"> ..........................................................</w:t>
            </w:r>
          </w:p>
          <w:p w:rsidR="00152122" w:rsidRPr="003146DA" w:rsidRDefault="00152122" w:rsidP="00D44992">
            <w:pPr>
              <w:tabs>
                <w:tab w:val="left" w:leader="dot" w:pos="5486"/>
              </w:tabs>
              <w:spacing w:line="276" w:lineRule="auto"/>
              <w:ind w:firstLine="760"/>
              <w:jc w:val="both"/>
              <w:rPr>
                <w:rFonts w:eastAsia="Calibri"/>
              </w:rPr>
            </w:pPr>
          </w:p>
          <w:p w:rsidR="002751F5" w:rsidRPr="003146DA" w:rsidRDefault="002751F5" w:rsidP="00D44992">
            <w:pPr>
              <w:tabs>
                <w:tab w:val="left" w:leader="dot" w:pos="5486"/>
              </w:tabs>
              <w:spacing w:line="276" w:lineRule="auto"/>
              <w:ind w:firstLine="760"/>
              <w:jc w:val="both"/>
              <w:rPr>
                <w:rFonts w:eastAsia="Calibri"/>
              </w:rPr>
            </w:pPr>
            <w:r w:rsidRPr="003146DA">
              <w:rPr>
                <w:rFonts w:eastAsia="Calibri"/>
              </w:rPr>
              <w:t>Наименование на участника:</w:t>
            </w:r>
            <w:r w:rsidRPr="003146DA">
              <w:rPr>
                <w:rFonts w:eastAsia="Calibri"/>
              </w:rPr>
              <w:tab/>
            </w:r>
          </w:p>
          <w:p w:rsidR="002751F5" w:rsidRPr="003146DA" w:rsidRDefault="002751F5" w:rsidP="00D44992">
            <w:pPr>
              <w:spacing w:line="276" w:lineRule="auto"/>
              <w:ind w:firstLine="760"/>
              <w:jc w:val="both"/>
              <w:rPr>
                <w:rFonts w:eastAsia="Calibri"/>
              </w:rPr>
            </w:pPr>
            <w:r w:rsidRPr="003146DA">
              <w:rPr>
                <w:rFonts w:eastAsia="Calibri"/>
              </w:rPr>
              <w:t xml:space="preserve">Участници в обединението </w:t>
            </w:r>
            <w:r w:rsidRPr="003146DA">
              <w:rPr>
                <w:rFonts w:eastAsia="Calibri"/>
                <w:i/>
              </w:rPr>
              <w:t>(когато е приложимо):</w:t>
            </w:r>
          </w:p>
          <w:p w:rsidR="002751F5" w:rsidRPr="003146DA" w:rsidRDefault="002751F5" w:rsidP="00D44992">
            <w:pPr>
              <w:tabs>
                <w:tab w:val="left" w:leader="dot" w:pos="5486"/>
              </w:tabs>
              <w:spacing w:line="276" w:lineRule="auto"/>
              <w:ind w:firstLine="760"/>
              <w:jc w:val="both"/>
              <w:rPr>
                <w:rFonts w:eastAsia="Calibri"/>
              </w:rPr>
            </w:pPr>
            <w:r w:rsidRPr="003146DA">
              <w:rPr>
                <w:rFonts w:eastAsia="Calibri"/>
              </w:rPr>
              <w:t>Адрес за кореспонденция, телефон:</w:t>
            </w:r>
            <w:r w:rsidRPr="003146DA">
              <w:rPr>
                <w:rFonts w:eastAsia="Calibri"/>
              </w:rPr>
              <w:tab/>
            </w:r>
          </w:p>
          <w:p w:rsidR="002751F5" w:rsidRPr="00370540" w:rsidRDefault="00775D91" w:rsidP="00393270">
            <w:pPr>
              <w:jc w:val="both"/>
              <w:rPr>
                <w:rStyle w:val="Bodytext4"/>
                <w:rFonts w:eastAsia="Calibri"/>
                <w:b w:val="0"/>
                <w:bCs w:val="0"/>
                <w:lang w:val="bg-BG"/>
              </w:rPr>
            </w:pPr>
            <w:r w:rsidRPr="003146DA">
              <w:rPr>
                <w:rFonts w:eastAsia="Calibri"/>
              </w:rPr>
              <w:t xml:space="preserve">             </w:t>
            </w:r>
            <w:r w:rsidR="002751F5" w:rsidRPr="003146DA">
              <w:rPr>
                <w:rFonts w:eastAsia="Calibri"/>
              </w:rPr>
              <w:t>Факс и електронен адрес (по възможност): …………………………….</w:t>
            </w:r>
          </w:p>
        </w:tc>
      </w:tr>
    </w:tbl>
    <w:p w:rsidR="002751F5" w:rsidRPr="00370540" w:rsidRDefault="002751F5" w:rsidP="002751F5">
      <w:pPr>
        <w:jc w:val="both"/>
        <w:rPr>
          <w:rFonts w:eastAsia="Calibri"/>
        </w:rPr>
      </w:pPr>
    </w:p>
    <w:p w:rsidR="002751F5" w:rsidRPr="00B96C4B" w:rsidRDefault="0073782B" w:rsidP="00152122">
      <w:pPr>
        <w:spacing w:line="276" w:lineRule="auto"/>
        <w:ind w:firstLine="708"/>
        <w:jc w:val="both"/>
        <w:rPr>
          <w:rFonts w:eastAsia="Calibri"/>
        </w:rPr>
      </w:pPr>
      <w:r>
        <w:rPr>
          <w:rFonts w:eastAsia="Calibri"/>
        </w:rPr>
        <w:t>3</w:t>
      </w:r>
      <w:r w:rsidR="002751F5" w:rsidRPr="00B96C4B">
        <w:rPr>
          <w:rFonts w:eastAsia="Calibri"/>
        </w:rPr>
        <w:t xml:space="preserve">. Желаещите да участват в процедурата за възлагане на обществената поръчка подават лично или чрез упълномощено лице или по поща/куриерска служба офертите в </w:t>
      </w:r>
      <w:r w:rsidR="00372637" w:rsidRPr="00B96C4B">
        <w:rPr>
          <w:rFonts w:eastAsia="Calibri"/>
        </w:rPr>
        <w:t xml:space="preserve">Деловодството </w:t>
      </w:r>
      <w:r w:rsidR="00372637" w:rsidRPr="00B96C4B">
        <w:rPr>
          <w:rFonts w:eastAsia="Calibri"/>
        </w:rPr>
        <w:lastRenderedPageBreak/>
        <w:t xml:space="preserve">на Община </w:t>
      </w:r>
      <w:r w:rsidR="00B14E94">
        <w:rPr>
          <w:rFonts w:eastAsia="Calibri"/>
        </w:rPr>
        <w:t>Цар Калоян</w:t>
      </w:r>
      <w:r w:rsidR="00401BD3" w:rsidRPr="00B96C4B">
        <w:rPr>
          <w:rFonts w:eastAsia="Calibri"/>
        </w:rPr>
        <w:t>,</w:t>
      </w:r>
      <w:r w:rsidR="002751F5" w:rsidRPr="00B96C4B">
        <w:rPr>
          <w:rFonts w:eastAsia="Calibri"/>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w:t>
      </w:r>
    </w:p>
    <w:p w:rsidR="002751F5" w:rsidRPr="00152122" w:rsidRDefault="0073782B" w:rsidP="00152122">
      <w:pPr>
        <w:spacing w:line="276" w:lineRule="auto"/>
        <w:ind w:firstLine="708"/>
        <w:jc w:val="both"/>
        <w:rPr>
          <w:rFonts w:eastAsia="Calibri"/>
        </w:rPr>
      </w:pPr>
      <w:r>
        <w:rPr>
          <w:rFonts w:eastAsia="Calibri"/>
        </w:rPr>
        <w:t>4</w:t>
      </w:r>
      <w:r w:rsidR="002751F5" w:rsidRPr="00B96C4B">
        <w:rPr>
          <w:rFonts w:eastAsia="Calibri"/>
        </w:rPr>
        <w:t>. При</w:t>
      </w:r>
      <w:r w:rsidR="002751F5" w:rsidRPr="00152122">
        <w:rPr>
          <w:rFonts w:eastAsia="Calibri"/>
        </w:rPr>
        <w:t xml:space="preserve">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2751F5" w:rsidRPr="00152122" w:rsidRDefault="0073782B" w:rsidP="00152122">
      <w:pPr>
        <w:spacing w:line="276" w:lineRule="auto"/>
        <w:ind w:firstLine="708"/>
        <w:jc w:val="both"/>
        <w:rPr>
          <w:rFonts w:eastAsia="Calibri"/>
        </w:rPr>
      </w:pPr>
      <w:r>
        <w:rPr>
          <w:rFonts w:eastAsia="Calibri"/>
        </w:rPr>
        <w:t>5</w:t>
      </w:r>
      <w:r w:rsidR="002751F5" w:rsidRPr="00152122">
        <w:rPr>
          <w:rFonts w:eastAsia="Calibri"/>
        </w:rPr>
        <w:t>.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51F5" w:rsidRPr="00370540" w:rsidRDefault="0073782B" w:rsidP="00152122">
      <w:pPr>
        <w:spacing w:line="276" w:lineRule="auto"/>
        <w:ind w:firstLine="708"/>
        <w:jc w:val="both"/>
        <w:rPr>
          <w:rFonts w:eastAsia="Calibri"/>
        </w:rPr>
      </w:pPr>
      <w:r>
        <w:rPr>
          <w:rFonts w:eastAsia="Calibri"/>
        </w:rPr>
        <w:t>6</w:t>
      </w:r>
      <w:r w:rsidR="002751F5" w:rsidRPr="00152122">
        <w:rPr>
          <w:rFonts w:eastAsia="Calibri"/>
        </w:rPr>
        <w:t>. Когато към момента на изтичане на крайния срок за получаване на офертите пред мястото, определено за тяхното</w:t>
      </w:r>
      <w:r w:rsidR="002751F5" w:rsidRPr="005D7F3B">
        <w:rPr>
          <w:rFonts w:eastAsia="Calibri"/>
        </w:rPr>
        <w:t xml:space="preserve"> подаване, все още има чакащи лица, те се включват в списък, който се</w:t>
      </w:r>
      <w:r w:rsidR="002751F5" w:rsidRPr="00370540">
        <w:rPr>
          <w:rFonts w:eastAsia="Calibri"/>
        </w:rPr>
        <w:t xml:space="preserve"> подписва от представител на възложителя и от присъстващите лица. Офертите на лицата от списъка се завеждат в регистъра.</w:t>
      </w:r>
      <w:r w:rsidR="00775D91">
        <w:rPr>
          <w:shd w:val="clear" w:color="auto" w:fill="FEFEFE"/>
          <w:lang w:eastAsia="bg-BG"/>
        </w:rPr>
        <w:t xml:space="preserve"> </w:t>
      </w:r>
      <w:r w:rsidR="00F20F8A" w:rsidRPr="004E6CF4">
        <w:rPr>
          <w:shd w:val="clear" w:color="auto" w:fill="FEFEFE"/>
          <w:lang w:eastAsia="bg-BG"/>
        </w:rPr>
        <w:t>Не се допуска приемане на заявления за участие или оферти от лица, които не са включени в списъка.</w:t>
      </w:r>
    </w:p>
    <w:p w:rsidR="002751F5" w:rsidRPr="00370540" w:rsidRDefault="00152122" w:rsidP="00152122">
      <w:pPr>
        <w:spacing w:line="276" w:lineRule="auto"/>
        <w:jc w:val="both"/>
        <w:rPr>
          <w:rFonts w:eastAsia="Calibri"/>
        </w:rPr>
      </w:pPr>
      <w:r w:rsidRPr="00152122">
        <w:rPr>
          <w:rFonts w:eastAsia="Calibri"/>
        </w:rPr>
        <w:t xml:space="preserve">         </w:t>
      </w:r>
      <w:r w:rsidR="001A5951">
        <w:rPr>
          <w:rFonts w:eastAsia="Calibri"/>
        </w:rPr>
        <w:t xml:space="preserve">  </w:t>
      </w:r>
      <w:r w:rsidR="0073782B">
        <w:rPr>
          <w:rFonts w:eastAsia="Calibri"/>
        </w:rPr>
        <w:t>7</w:t>
      </w:r>
      <w:r w:rsidR="002751F5" w:rsidRPr="00152122">
        <w:rPr>
          <w:rFonts w:eastAsia="Calibri"/>
        </w:rPr>
        <w:t>.</w:t>
      </w:r>
      <w:r w:rsidR="002751F5" w:rsidRPr="00370540">
        <w:rPr>
          <w:rFonts w:eastAsia="Calibri"/>
          <w:b/>
        </w:rPr>
        <w:t xml:space="preserve"> </w:t>
      </w:r>
      <w:r w:rsidR="002751F5" w:rsidRPr="00370540">
        <w:rPr>
          <w:rFonts w:eastAsia="Calibri"/>
        </w:rPr>
        <w:t>Получените оферти се предават на председателя на комисията, за което се съставя протокол, съдържащ данни за подателя на офертата, номер, дата и час на получаването й и причините за връщане на офертата, когато е приложимо.</w:t>
      </w:r>
      <w:r w:rsidR="00775D91">
        <w:rPr>
          <w:shd w:val="clear" w:color="auto" w:fill="FEFEFE"/>
        </w:rPr>
        <w:t xml:space="preserve"> </w:t>
      </w:r>
      <w:r w:rsidR="00F20F8A" w:rsidRPr="004E6CF4">
        <w:rPr>
          <w:shd w:val="clear" w:color="auto" w:fill="FEFEFE"/>
        </w:rPr>
        <w:t>Протоколът се подписва от предаващото лице и от председателя на комисията</w:t>
      </w:r>
      <w:r w:rsidR="00F20F8A">
        <w:rPr>
          <w:shd w:val="clear" w:color="auto" w:fill="FEFEFE"/>
        </w:rPr>
        <w:t>.</w:t>
      </w:r>
    </w:p>
    <w:p w:rsidR="004A0864" w:rsidRDefault="004A0864" w:rsidP="00BB3DDB">
      <w:pPr>
        <w:spacing w:afterLines="40" w:after="96" w:line="276" w:lineRule="auto"/>
        <w:jc w:val="center"/>
        <w:rPr>
          <w:b/>
          <w:bCs/>
          <w:color w:val="000000"/>
        </w:rPr>
      </w:pPr>
    </w:p>
    <w:p w:rsidR="007D164F" w:rsidRPr="00152122" w:rsidRDefault="007D164F" w:rsidP="00BB3DDB">
      <w:pPr>
        <w:spacing w:afterLines="40" w:after="96" w:line="276" w:lineRule="auto"/>
        <w:jc w:val="center"/>
        <w:rPr>
          <w:b/>
        </w:rPr>
      </w:pPr>
      <w:r w:rsidRPr="00152122">
        <w:rPr>
          <w:b/>
          <w:bCs/>
          <w:color w:val="000000"/>
        </w:rPr>
        <w:t>РАЗДЕЛ V</w:t>
      </w:r>
      <w:r w:rsidR="00775D91" w:rsidRPr="00152122">
        <w:rPr>
          <w:b/>
          <w:bCs/>
          <w:color w:val="000000"/>
          <w:lang w:val="en-US"/>
        </w:rPr>
        <w:t>I</w:t>
      </w:r>
      <w:r w:rsidRPr="00152122">
        <w:rPr>
          <w:b/>
          <w:bCs/>
          <w:color w:val="000000"/>
        </w:rPr>
        <w:t>. ПРОЦЕДУРА ПО РАЗГЛЕЖДАНЕ, ОЦЕНЯВАНЕ И КЛАСИРАНЕ НА ОФЕРТИТЕ</w:t>
      </w:r>
      <w:r w:rsidR="009C4569" w:rsidRPr="00152122">
        <w:rPr>
          <w:b/>
          <w:bCs/>
          <w:color w:val="000000"/>
        </w:rPr>
        <w:t xml:space="preserve">  И СКЛЮЧВАНЕ НА ДОГОВОР</w:t>
      </w:r>
    </w:p>
    <w:p w:rsidR="00B55D71" w:rsidRDefault="00FF57A0" w:rsidP="00BB3DDB">
      <w:pPr>
        <w:spacing w:afterLines="40" w:after="96" w:line="276" w:lineRule="auto"/>
        <w:ind w:firstLine="708"/>
        <w:jc w:val="both"/>
        <w:rPr>
          <w:b/>
          <w:bCs/>
          <w:color w:val="000000"/>
        </w:rPr>
      </w:pPr>
      <w:r w:rsidRPr="00370540">
        <w:rPr>
          <w:b/>
          <w:bCs/>
          <w:color w:val="000000"/>
        </w:rPr>
        <w:t>1. Публични заседания на комисията</w:t>
      </w:r>
    </w:p>
    <w:p w:rsidR="00B55D71" w:rsidRDefault="00FF57A0" w:rsidP="00BB3DDB">
      <w:pPr>
        <w:spacing w:afterLines="40" w:after="96" w:line="276" w:lineRule="auto"/>
        <w:ind w:firstLine="708"/>
        <w:jc w:val="both"/>
        <w:rPr>
          <w:bCs/>
          <w:color w:val="000000"/>
        </w:rPr>
      </w:pPr>
      <w:r w:rsidRPr="00370540">
        <w:rPr>
          <w:bCs/>
          <w:color w:val="000000"/>
        </w:rPr>
        <w:t>Първо публично заседание - Мястото и датата на отварянето на офертите с</w:t>
      </w:r>
      <w:r w:rsidR="0074610C" w:rsidRPr="00370540">
        <w:rPr>
          <w:bCs/>
          <w:color w:val="000000"/>
        </w:rPr>
        <w:t xml:space="preserve">а съгласно посочените в раздел </w:t>
      </w:r>
      <w:r w:rsidR="00C273AE" w:rsidRPr="00370540">
        <w:rPr>
          <w:bCs/>
          <w:color w:val="000000"/>
        </w:rPr>
        <w:t>I</w:t>
      </w:r>
      <w:r w:rsidRPr="00370540">
        <w:rPr>
          <w:bCs/>
          <w:color w:val="000000"/>
        </w:rPr>
        <w:t>V.2.7) „Условия за отваряне на офертите” от Обявлението за поръчка. Заседанието по отваряне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55D71" w:rsidRDefault="00FF57A0" w:rsidP="00BB3DDB">
      <w:pPr>
        <w:spacing w:afterLines="40" w:after="96" w:line="276" w:lineRule="auto"/>
        <w:ind w:firstLine="708"/>
        <w:jc w:val="both"/>
        <w:rPr>
          <w:bCs/>
          <w:color w:val="000000"/>
        </w:rPr>
      </w:pPr>
      <w:r w:rsidRPr="00370540">
        <w:rPr>
          <w:bCs/>
          <w:color w:val="000000"/>
        </w:rPr>
        <w:t>Второ публично заседание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B55D71" w:rsidRDefault="009165D3" w:rsidP="00BB3DDB">
      <w:pPr>
        <w:spacing w:afterLines="40" w:after="96" w:line="276" w:lineRule="auto"/>
        <w:ind w:firstLine="708"/>
        <w:jc w:val="both"/>
        <w:rPr>
          <w:b/>
          <w:bCs/>
          <w:color w:val="000000"/>
        </w:rPr>
      </w:pPr>
      <w:r w:rsidRPr="00370540">
        <w:rPr>
          <w:b/>
          <w:bCs/>
          <w:color w:val="000000"/>
        </w:rPr>
        <w:t>2. Разглеждане на офертите за участие</w:t>
      </w:r>
    </w:p>
    <w:p w:rsidR="00B55D71" w:rsidRDefault="009165D3" w:rsidP="00BB3DDB">
      <w:pPr>
        <w:spacing w:afterLines="40" w:after="96" w:line="276" w:lineRule="auto"/>
        <w:ind w:firstLine="708"/>
        <w:jc w:val="both"/>
        <w:rPr>
          <w:bCs/>
          <w:color w:val="000000"/>
        </w:rPr>
      </w:pPr>
      <w:r w:rsidRPr="00370540">
        <w:rPr>
          <w:bCs/>
          <w:color w:val="000000"/>
        </w:rPr>
        <w:t>Извършването на подбор на участниците, разглеждането и оценката на офертите се осъществява от назначена от Възложителя комисия.</w:t>
      </w:r>
    </w:p>
    <w:p w:rsidR="00B55D71" w:rsidRDefault="009165D3" w:rsidP="00BB3DDB">
      <w:pPr>
        <w:spacing w:afterLines="40" w:after="96" w:line="276" w:lineRule="auto"/>
        <w:ind w:firstLine="708"/>
        <w:jc w:val="both"/>
        <w:rPr>
          <w:bCs/>
          <w:color w:val="000000"/>
        </w:rPr>
      </w:pPr>
      <w:r w:rsidRPr="00370540">
        <w:rPr>
          <w:bCs/>
          <w:color w:val="000000"/>
        </w:rPr>
        <w:lastRenderedPageBreak/>
        <w:t>Комисията спазва регламентирания ред за работа в чл. 104, ал. 1, ал.4-6 от ЗОП, чл. 53 - чл. 60 от ППЗОП и другите разпоредби на ЗОП и ППЗОП.</w:t>
      </w:r>
    </w:p>
    <w:p w:rsidR="00775D91" w:rsidRPr="001C6F07" w:rsidRDefault="0074610C" w:rsidP="00BB3DDB">
      <w:pPr>
        <w:spacing w:afterLines="40" w:after="96" w:line="276" w:lineRule="auto"/>
        <w:ind w:firstLine="708"/>
        <w:jc w:val="both"/>
        <w:rPr>
          <w:bCs/>
          <w:color w:val="000000"/>
        </w:rPr>
      </w:pPr>
      <w:r w:rsidRPr="00370540">
        <w:rPr>
          <w:bCs/>
          <w:color w:val="000000"/>
        </w:rPr>
        <w:t>Обществената поръчка се възлага въз основа на Икономически най-изгодната оферта, определена по критерий за възлагане Оптимално съотношение качество/цена</w:t>
      </w:r>
      <w:r w:rsidR="00775D91" w:rsidRPr="001C6F07">
        <w:rPr>
          <w:bCs/>
          <w:color w:val="000000"/>
        </w:rPr>
        <w:t>.</w:t>
      </w:r>
      <w:r w:rsidRPr="00370540">
        <w:rPr>
          <w:bCs/>
          <w:color w:val="000000"/>
        </w:rPr>
        <w:t xml:space="preserve"> </w:t>
      </w:r>
    </w:p>
    <w:p w:rsidR="00B55D71" w:rsidRDefault="0074610C" w:rsidP="00BB3DDB">
      <w:pPr>
        <w:spacing w:afterLines="40" w:after="96" w:line="276" w:lineRule="auto"/>
        <w:ind w:firstLine="708"/>
        <w:jc w:val="both"/>
        <w:rPr>
          <w:bCs/>
          <w:color w:val="000000"/>
        </w:rPr>
      </w:pPr>
      <w:r w:rsidRPr="00370540">
        <w:rPr>
          <w:bCs/>
          <w:color w:val="000000"/>
        </w:rPr>
        <w:t xml:space="preserve">За </w:t>
      </w:r>
      <w:proofErr w:type="spellStart"/>
      <w:r w:rsidRPr="00370540">
        <w:rPr>
          <w:bCs/>
          <w:color w:val="000000"/>
        </w:rPr>
        <w:t>обяваването</w:t>
      </w:r>
      <w:proofErr w:type="spellEnd"/>
      <w:r w:rsidRPr="00370540">
        <w:rPr>
          <w:bCs/>
          <w:color w:val="000000"/>
        </w:rPr>
        <w:t xml:space="preserve"> на резултатите от работата на комисията, основанията за прекратяване на процедурата, </w:t>
      </w:r>
      <w:proofErr w:type="spellStart"/>
      <w:r w:rsidRPr="00370540">
        <w:rPr>
          <w:bCs/>
          <w:color w:val="000000"/>
        </w:rPr>
        <w:t>процедурата</w:t>
      </w:r>
      <w:proofErr w:type="spellEnd"/>
      <w:r w:rsidRPr="00370540">
        <w:rPr>
          <w:bCs/>
          <w:color w:val="000000"/>
        </w:rPr>
        <w:t xml:space="preserve"> за обжалване, сключването на договор, комуникацията между</w:t>
      </w:r>
      <w:r w:rsidR="00553769" w:rsidRPr="00370540">
        <w:rPr>
          <w:bCs/>
          <w:color w:val="000000"/>
        </w:rPr>
        <w:t xml:space="preserve"> </w:t>
      </w:r>
      <w:r w:rsidRPr="00370540">
        <w:rPr>
          <w:bCs/>
          <w:color w:val="000000"/>
        </w:rPr>
        <w:t>възложителя и участниците и за всички други неуредени въпроси се прилагат разпоредбите на ЗОП и ППЗОП.</w:t>
      </w:r>
    </w:p>
    <w:p w:rsidR="00B55D71" w:rsidRDefault="0074610C" w:rsidP="00BB3DDB">
      <w:pPr>
        <w:spacing w:afterLines="40" w:after="96" w:line="276" w:lineRule="auto"/>
        <w:ind w:firstLine="708"/>
        <w:jc w:val="both"/>
        <w:rPr>
          <w:bCs/>
          <w:color w:val="000000"/>
        </w:rPr>
      </w:pPr>
      <w:r w:rsidRPr="00152122">
        <w:rPr>
          <w:bCs/>
          <w:color w:val="000000"/>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proofErr w:type="spellStart"/>
      <w:r w:rsidRPr="00152122">
        <w:rPr>
          <w:bCs/>
          <w:color w:val="000000"/>
        </w:rPr>
        <w:t>Т</w:t>
      </w:r>
      <w:r w:rsidR="00775D91" w:rsidRPr="00152122">
        <w:rPr>
          <w:bCs/>
          <w:color w:val="000000"/>
        </w:rPr>
        <w:t>ехническ</w:t>
      </w:r>
      <w:proofErr w:type="spellEnd"/>
      <w:r w:rsidR="00775D91" w:rsidRPr="00152122">
        <w:rPr>
          <w:bCs/>
          <w:color w:val="000000"/>
          <w:lang w:val="en-US"/>
        </w:rPr>
        <w:t>a</w:t>
      </w:r>
      <w:r w:rsidRPr="00152122">
        <w:rPr>
          <w:bCs/>
          <w:color w:val="000000"/>
        </w:rPr>
        <w:t xml:space="preserve"> спецификаци</w:t>
      </w:r>
      <w:r w:rsidR="00775D91" w:rsidRPr="00152122">
        <w:rPr>
          <w:bCs/>
          <w:color w:val="000000"/>
        </w:rPr>
        <w:t>я</w:t>
      </w:r>
      <w:r w:rsidRPr="00152122">
        <w:rPr>
          <w:bCs/>
          <w:color w:val="000000"/>
        </w:rPr>
        <w:t>, Проект на договор, Методика за оценка на офертите, Образци на документи и Указания за попълване на образците на документи).</w:t>
      </w:r>
    </w:p>
    <w:p w:rsidR="004A0864" w:rsidRPr="004A0864" w:rsidRDefault="004A0864" w:rsidP="00BB3DDB">
      <w:pPr>
        <w:spacing w:afterLines="40" w:after="96" w:line="276" w:lineRule="auto"/>
        <w:ind w:firstLine="708"/>
        <w:jc w:val="both"/>
        <w:rPr>
          <w:bCs/>
          <w:color w:val="000000"/>
          <w:sz w:val="16"/>
          <w:szCs w:val="16"/>
        </w:rPr>
      </w:pPr>
    </w:p>
    <w:p w:rsidR="002017E5" w:rsidRPr="0073782B" w:rsidRDefault="00D679AF" w:rsidP="00BB3DDB">
      <w:pPr>
        <w:pStyle w:val="aff0"/>
        <w:tabs>
          <w:tab w:val="left" w:pos="993"/>
        </w:tabs>
        <w:spacing w:afterLines="40" w:after="96" w:line="276" w:lineRule="auto"/>
        <w:jc w:val="both"/>
        <w:rPr>
          <w:b/>
          <w:lang w:eastAsia="bg-BG"/>
        </w:rPr>
      </w:pPr>
      <w:r w:rsidRPr="0073782B">
        <w:rPr>
          <w:b/>
          <w:bCs/>
          <w:lang w:val="en-US"/>
        </w:rPr>
        <w:t xml:space="preserve">3. </w:t>
      </w:r>
      <w:r w:rsidR="004A0864" w:rsidRPr="0073782B">
        <w:rPr>
          <w:b/>
          <w:bCs/>
        </w:rPr>
        <w:t>Условия</w:t>
      </w:r>
      <w:r w:rsidR="004A0864" w:rsidRPr="0073782B">
        <w:rPr>
          <w:b/>
        </w:rPr>
        <w:t xml:space="preserve"> за сключване</w:t>
      </w:r>
      <w:r w:rsidR="00E676FA" w:rsidRPr="0073782B">
        <w:rPr>
          <w:b/>
        </w:rPr>
        <w:t xml:space="preserve"> на договор</w:t>
      </w:r>
    </w:p>
    <w:p w:rsidR="002017E5" w:rsidRPr="002017E5" w:rsidRDefault="00D679AF" w:rsidP="00D679AF">
      <w:pPr>
        <w:tabs>
          <w:tab w:val="left" w:pos="993"/>
        </w:tabs>
        <w:suppressAutoHyphens w:val="0"/>
        <w:spacing w:line="240" w:lineRule="auto"/>
        <w:ind w:left="709"/>
        <w:jc w:val="both"/>
      </w:pPr>
      <w:r>
        <w:rPr>
          <w:lang w:val="en-US"/>
        </w:rPr>
        <w:t xml:space="preserve">3.1. </w:t>
      </w:r>
      <w:r w:rsidR="002017E5" w:rsidRPr="002017E5">
        <w:t>При сключване на договора определеният за изпълнител участник в процедурата представя:</w:t>
      </w:r>
    </w:p>
    <w:p w:rsidR="002017E5" w:rsidRPr="002017E5" w:rsidRDefault="002017E5" w:rsidP="00D679AF">
      <w:pPr>
        <w:pStyle w:val="Style"/>
        <w:widowControl w:val="0"/>
        <w:numPr>
          <w:ilvl w:val="1"/>
          <w:numId w:val="15"/>
        </w:numPr>
        <w:tabs>
          <w:tab w:val="left" w:pos="993"/>
        </w:tabs>
        <w:suppressAutoHyphens w:val="0"/>
        <w:autoSpaceDE w:val="0"/>
        <w:autoSpaceDN w:val="0"/>
        <w:adjustRightInd w:val="0"/>
        <w:spacing w:line="240" w:lineRule="auto"/>
      </w:pPr>
      <w:bookmarkStart w:id="2" w:name="OLE_LINK337"/>
      <w:bookmarkStart w:id="3" w:name="OLE_LINK338"/>
      <w:bookmarkStart w:id="4" w:name="OLE_LINK339"/>
      <w:r w:rsidRPr="002017E5">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End w:id="2"/>
      <w:bookmarkEnd w:id="3"/>
      <w:bookmarkEnd w:id="4"/>
      <w:r w:rsidRPr="00A56FC2">
        <w:t>.</w:t>
      </w:r>
    </w:p>
    <w:p w:rsidR="002017E5" w:rsidRPr="002017E5" w:rsidRDefault="002017E5" w:rsidP="008D47B4">
      <w:pPr>
        <w:numPr>
          <w:ilvl w:val="0"/>
          <w:numId w:val="12"/>
        </w:numPr>
        <w:tabs>
          <w:tab w:val="left" w:pos="993"/>
        </w:tabs>
        <w:suppressAutoHyphens w:val="0"/>
        <w:spacing w:line="240" w:lineRule="auto"/>
        <w:ind w:left="0" w:firstLine="709"/>
        <w:jc w:val="both"/>
      </w:pPr>
      <w:r w:rsidRPr="002017E5">
        <w:t>за обстоятелствата по чл.54, ал.1, т.1 от ЗОП – свидетелство за съдимост;</w:t>
      </w:r>
    </w:p>
    <w:p w:rsidR="002017E5" w:rsidRPr="002017E5" w:rsidRDefault="002017E5" w:rsidP="008D47B4">
      <w:pPr>
        <w:numPr>
          <w:ilvl w:val="0"/>
          <w:numId w:val="12"/>
        </w:numPr>
        <w:tabs>
          <w:tab w:val="left" w:pos="993"/>
        </w:tabs>
        <w:suppressAutoHyphens w:val="0"/>
        <w:spacing w:line="240" w:lineRule="auto"/>
        <w:ind w:left="0" w:firstLine="709"/>
        <w:jc w:val="both"/>
      </w:pPr>
      <w:r w:rsidRPr="002017E5">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017E5" w:rsidRPr="002017E5" w:rsidRDefault="002017E5" w:rsidP="008D47B4">
      <w:pPr>
        <w:numPr>
          <w:ilvl w:val="0"/>
          <w:numId w:val="12"/>
        </w:numPr>
        <w:tabs>
          <w:tab w:val="left" w:pos="993"/>
        </w:tabs>
        <w:suppressAutoHyphens w:val="0"/>
        <w:spacing w:line="240" w:lineRule="auto"/>
        <w:ind w:left="0" w:firstLine="709"/>
        <w:jc w:val="both"/>
      </w:pPr>
      <w:r w:rsidRPr="002017E5">
        <w:t>за обстоятелството по чл.54, ал.1, т.6 от ЗОП – удостоверение от органите на Изпълнителна агенция "Главна инспекция по труда";</w:t>
      </w:r>
    </w:p>
    <w:p w:rsidR="002017E5" w:rsidRPr="00930A52" w:rsidRDefault="002017E5" w:rsidP="008D47B4">
      <w:pPr>
        <w:numPr>
          <w:ilvl w:val="0"/>
          <w:numId w:val="12"/>
        </w:numPr>
        <w:tabs>
          <w:tab w:val="left" w:pos="993"/>
        </w:tabs>
        <w:suppressAutoHyphens w:val="0"/>
        <w:spacing w:line="240" w:lineRule="auto"/>
        <w:ind w:left="0" w:firstLine="709"/>
        <w:jc w:val="both"/>
      </w:pPr>
      <w:r w:rsidRPr="00930A52">
        <w:t>за обстоятелствата по чл.55, ал.1, т.1 от ЗОП – удостоверение, издадено от Агенцията по вписванията;</w:t>
      </w:r>
    </w:p>
    <w:p w:rsidR="002017E5" w:rsidRPr="00930A52" w:rsidRDefault="002017E5" w:rsidP="008D47B4">
      <w:pPr>
        <w:pStyle w:val="ae"/>
        <w:numPr>
          <w:ilvl w:val="0"/>
          <w:numId w:val="12"/>
        </w:numPr>
        <w:suppressLineNumbers w:val="0"/>
        <w:tabs>
          <w:tab w:val="clear" w:pos="4536"/>
          <w:tab w:val="clear" w:pos="9072"/>
          <w:tab w:val="left" w:pos="709"/>
          <w:tab w:val="left" w:pos="993"/>
        </w:tabs>
        <w:suppressAutoHyphens w:val="0"/>
        <w:spacing w:line="240" w:lineRule="auto"/>
        <w:ind w:left="0" w:firstLine="709"/>
        <w:jc w:val="both"/>
        <w:rPr>
          <w:sz w:val="24"/>
          <w:szCs w:val="24"/>
          <w:lang w:val="bg-BG"/>
        </w:rPr>
      </w:pPr>
      <w:r w:rsidRPr="00930A52">
        <w:rPr>
          <w:sz w:val="24"/>
          <w:szCs w:val="24"/>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017E5" w:rsidRPr="00930A52" w:rsidRDefault="002017E5" w:rsidP="008D47B4">
      <w:pPr>
        <w:pStyle w:val="ae"/>
        <w:numPr>
          <w:ilvl w:val="0"/>
          <w:numId w:val="12"/>
        </w:numPr>
        <w:suppressLineNumbers w:val="0"/>
        <w:tabs>
          <w:tab w:val="clear" w:pos="4536"/>
          <w:tab w:val="clear" w:pos="9072"/>
          <w:tab w:val="left" w:pos="709"/>
        </w:tabs>
        <w:suppressAutoHyphens w:val="0"/>
        <w:spacing w:line="240" w:lineRule="auto"/>
        <w:ind w:left="0" w:firstLine="567"/>
        <w:jc w:val="both"/>
        <w:rPr>
          <w:sz w:val="24"/>
          <w:szCs w:val="24"/>
          <w:lang w:val="bg-BG"/>
        </w:rPr>
      </w:pPr>
      <w:r w:rsidRPr="00930A52">
        <w:rPr>
          <w:sz w:val="24"/>
          <w:szCs w:val="24"/>
          <w:lang w:val="bg-BG"/>
        </w:rPr>
        <w:t>Декларация по чл. 101, ал. 11 от Закона за обществените поръчки.</w:t>
      </w:r>
    </w:p>
    <w:p w:rsidR="002017E5" w:rsidRPr="002017E5" w:rsidRDefault="002017E5" w:rsidP="002017E5">
      <w:pPr>
        <w:pStyle w:val="Style"/>
        <w:ind w:left="0" w:firstLine="567"/>
      </w:pPr>
      <w:r w:rsidRPr="00930A52">
        <w:t>- Декларация по чл. 69 от ЗАКОН за противодействие на корупцията и за отнемане на незаконно придобитото имущество.</w:t>
      </w:r>
    </w:p>
    <w:p w:rsidR="002017E5" w:rsidRPr="002017E5" w:rsidRDefault="002017E5" w:rsidP="002017E5">
      <w:pPr>
        <w:pStyle w:val="Style"/>
        <w:ind w:left="0" w:firstLine="708"/>
      </w:pPr>
      <w:r>
        <w:t>5.</w:t>
      </w:r>
      <w:r w:rsidR="006E4737">
        <w:t>3</w:t>
      </w:r>
      <w:r>
        <w:t xml:space="preserve">. </w:t>
      </w:r>
      <w:r w:rsidRPr="002017E5">
        <w:t xml:space="preserve"> Гаранция за изпълнение в размер на </w:t>
      </w:r>
      <w:r w:rsidR="00B96C4B">
        <w:t>1</w:t>
      </w:r>
      <w:r w:rsidRPr="002017E5">
        <w:t xml:space="preserve"> % от договорената стойност без ДДС.</w:t>
      </w:r>
    </w:p>
    <w:p w:rsidR="002017E5" w:rsidRPr="002017E5" w:rsidRDefault="002017E5" w:rsidP="00BB3DDB">
      <w:pPr>
        <w:tabs>
          <w:tab w:val="left" w:pos="284"/>
          <w:tab w:val="left" w:pos="627"/>
        </w:tabs>
        <w:spacing w:afterLines="40" w:after="96" w:line="276" w:lineRule="auto"/>
        <w:jc w:val="both"/>
        <w:rPr>
          <w:lang w:eastAsia="bg-BG"/>
        </w:rPr>
      </w:pPr>
    </w:p>
    <w:p w:rsidR="00B55D71" w:rsidRPr="002017E5" w:rsidRDefault="00D679AF" w:rsidP="00BB3DDB">
      <w:pPr>
        <w:widowControl w:val="0"/>
        <w:spacing w:afterLines="40" w:after="96" w:line="276" w:lineRule="auto"/>
        <w:ind w:firstLine="708"/>
        <w:jc w:val="both"/>
        <w:rPr>
          <w:b/>
          <w:iCs/>
        </w:rPr>
      </w:pPr>
      <w:r>
        <w:rPr>
          <w:b/>
          <w:iCs/>
          <w:lang w:val="en-US"/>
        </w:rPr>
        <w:t>4</w:t>
      </w:r>
      <w:r w:rsidR="004A0B7A" w:rsidRPr="002017E5">
        <w:rPr>
          <w:b/>
          <w:iCs/>
        </w:rPr>
        <w:t>. Комуникация между Възложител и участниците</w:t>
      </w:r>
    </w:p>
    <w:p w:rsidR="00B55D71" w:rsidRPr="002017E5" w:rsidRDefault="0062224C" w:rsidP="00BB3DDB">
      <w:pPr>
        <w:shd w:val="clear" w:color="auto" w:fill="FFFFFF"/>
        <w:spacing w:afterLines="40" w:after="96" w:line="276" w:lineRule="auto"/>
        <w:ind w:right="-143" w:firstLine="708"/>
        <w:jc w:val="both"/>
        <w:rPr>
          <w:spacing w:val="-1"/>
        </w:rPr>
      </w:pPr>
      <w:r w:rsidRPr="002017E5">
        <w:rPr>
          <w:spacing w:val="-1"/>
        </w:rPr>
        <w:lastRenderedPageBreak/>
        <w:t xml:space="preserve">Всички комуникации и действия между Възложителя и участниците, свързани с настоящата процедура са в писмен вид и само на </w:t>
      </w:r>
      <w:r w:rsidRPr="002017E5">
        <w:rPr>
          <w:b/>
          <w:spacing w:val="-1"/>
        </w:rPr>
        <w:t>Български език</w:t>
      </w:r>
      <w:r w:rsidRPr="002017E5">
        <w:rPr>
          <w:spacing w:val="-1"/>
        </w:rPr>
        <w:t xml:space="preserve">. Писма/кореспонденция представени на чужд език се представят задължително в превод на </w:t>
      </w:r>
      <w:r w:rsidRPr="002017E5">
        <w:rPr>
          <w:b/>
          <w:spacing w:val="-1"/>
        </w:rPr>
        <w:t>Български език</w:t>
      </w:r>
      <w:r w:rsidRPr="002017E5">
        <w:rPr>
          <w:spacing w:val="-1"/>
        </w:rPr>
        <w:t xml:space="preserve">. Работния език за изпълнение на поръчката е български.  </w:t>
      </w:r>
    </w:p>
    <w:p w:rsidR="00B55D71" w:rsidRPr="002017E5" w:rsidRDefault="0062224C" w:rsidP="00BB3DDB">
      <w:pPr>
        <w:shd w:val="clear" w:color="auto" w:fill="FFFFFF"/>
        <w:suppressAutoHyphens w:val="0"/>
        <w:spacing w:afterLines="40" w:after="96" w:line="276" w:lineRule="auto"/>
        <w:ind w:right="-143" w:firstLine="708"/>
        <w:jc w:val="both"/>
        <w:rPr>
          <w:spacing w:val="-1"/>
        </w:rPr>
      </w:pPr>
      <w:r w:rsidRPr="002017E5">
        <w:rPr>
          <w:spacing w:val="-1"/>
        </w:rPr>
        <w:t>Обменът на информация между Възложителя и участника може да се извършва по един от следните допустими начини:</w:t>
      </w:r>
    </w:p>
    <w:p w:rsidR="00B55D71" w:rsidRPr="002017E5" w:rsidRDefault="0062224C" w:rsidP="004A0864">
      <w:pPr>
        <w:shd w:val="clear" w:color="auto" w:fill="FFFFFF"/>
        <w:spacing w:line="240" w:lineRule="auto"/>
        <w:ind w:right="-143"/>
        <w:jc w:val="both"/>
        <w:rPr>
          <w:spacing w:val="-1"/>
        </w:rPr>
      </w:pPr>
      <w:r w:rsidRPr="002017E5">
        <w:rPr>
          <w:spacing w:val="-1"/>
        </w:rPr>
        <w:tab/>
      </w:r>
      <w:r w:rsidRPr="002017E5">
        <w:rPr>
          <w:b/>
          <w:spacing w:val="-1"/>
        </w:rPr>
        <w:t>а)</w:t>
      </w:r>
      <w:r w:rsidRPr="002017E5">
        <w:rPr>
          <w:spacing w:val="-1"/>
        </w:rPr>
        <w:t xml:space="preserve"> лично – срещу подпис;</w:t>
      </w:r>
    </w:p>
    <w:p w:rsidR="00B55D71" w:rsidRPr="002017E5" w:rsidRDefault="0062224C" w:rsidP="004A0864">
      <w:pPr>
        <w:shd w:val="clear" w:color="auto" w:fill="FFFFFF"/>
        <w:spacing w:line="240" w:lineRule="auto"/>
        <w:ind w:right="-143"/>
        <w:jc w:val="both"/>
        <w:rPr>
          <w:spacing w:val="-1"/>
        </w:rPr>
      </w:pPr>
      <w:r w:rsidRPr="002017E5">
        <w:rPr>
          <w:spacing w:val="-1"/>
        </w:rPr>
        <w:tab/>
      </w:r>
      <w:r w:rsidRPr="002017E5">
        <w:rPr>
          <w:b/>
          <w:spacing w:val="-1"/>
        </w:rPr>
        <w:t>б)</w:t>
      </w:r>
      <w:r w:rsidRPr="002017E5">
        <w:rPr>
          <w:spacing w:val="-1"/>
        </w:rPr>
        <w:t xml:space="preserve"> по пощата - чрез препоръчано писмо с обратна разписка, изпратено на посочения от участника адрес;</w:t>
      </w:r>
    </w:p>
    <w:p w:rsidR="00B55D71" w:rsidRPr="002017E5" w:rsidRDefault="0062224C" w:rsidP="004A0864">
      <w:pPr>
        <w:shd w:val="clear" w:color="auto" w:fill="FFFFFF"/>
        <w:spacing w:line="240" w:lineRule="auto"/>
        <w:ind w:right="-143"/>
        <w:jc w:val="both"/>
        <w:rPr>
          <w:spacing w:val="-1"/>
        </w:rPr>
      </w:pPr>
      <w:r w:rsidRPr="002017E5">
        <w:rPr>
          <w:spacing w:val="-1"/>
        </w:rPr>
        <w:tab/>
      </w:r>
      <w:r w:rsidRPr="002017E5">
        <w:rPr>
          <w:b/>
          <w:spacing w:val="-1"/>
        </w:rPr>
        <w:t>в)</w:t>
      </w:r>
      <w:r w:rsidRPr="002017E5">
        <w:rPr>
          <w:spacing w:val="-1"/>
        </w:rPr>
        <w:t xml:space="preserve"> чрез куриерска служба;</w:t>
      </w:r>
    </w:p>
    <w:p w:rsidR="00B55D71" w:rsidRPr="002017E5" w:rsidRDefault="0062224C" w:rsidP="004A0864">
      <w:pPr>
        <w:shd w:val="clear" w:color="auto" w:fill="FFFFFF"/>
        <w:spacing w:line="240" w:lineRule="auto"/>
        <w:ind w:right="-143"/>
        <w:jc w:val="both"/>
        <w:rPr>
          <w:spacing w:val="-1"/>
        </w:rPr>
      </w:pPr>
      <w:r w:rsidRPr="002017E5">
        <w:rPr>
          <w:spacing w:val="-1"/>
        </w:rPr>
        <w:tab/>
      </w:r>
      <w:r w:rsidRPr="002017E5">
        <w:rPr>
          <w:b/>
          <w:spacing w:val="-1"/>
        </w:rPr>
        <w:t>г)</w:t>
      </w:r>
      <w:r w:rsidRPr="002017E5">
        <w:rPr>
          <w:spacing w:val="-1"/>
        </w:rPr>
        <w:t xml:space="preserve"> по факс</w:t>
      </w:r>
      <w:r w:rsidR="0020537F" w:rsidRPr="002017E5">
        <w:rPr>
          <w:spacing w:val="-1"/>
        </w:rPr>
        <w:t xml:space="preserve"> – посочен от страните в процедурата</w:t>
      </w:r>
      <w:r w:rsidRPr="002017E5">
        <w:rPr>
          <w:spacing w:val="-1"/>
        </w:rPr>
        <w:t>;</w:t>
      </w:r>
    </w:p>
    <w:p w:rsidR="00B55D71" w:rsidRPr="002017E5" w:rsidRDefault="0062224C" w:rsidP="004A0864">
      <w:pPr>
        <w:shd w:val="clear" w:color="auto" w:fill="FFFFFF"/>
        <w:spacing w:line="240" w:lineRule="auto"/>
        <w:ind w:right="-143"/>
        <w:jc w:val="both"/>
      </w:pPr>
      <w:r w:rsidRPr="002017E5">
        <w:rPr>
          <w:spacing w:val="-1"/>
        </w:rPr>
        <w:tab/>
      </w:r>
      <w:r w:rsidRPr="002017E5">
        <w:rPr>
          <w:b/>
          <w:spacing w:val="-1"/>
        </w:rPr>
        <w:t>д)</w:t>
      </w:r>
      <w:r w:rsidRPr="002017E5">
        <w:rPr>
          <w:spacing w:val="-1"/>
        </w:rPr>
        <w:t xml:space="preserve"> по електронен път – по електронна поща. </w:t>
      </w:r>
      <w:r w:rsidRPr="002017E5">
        <w:t>В с</w:t>
      </w:r>
      <w:r w:rsidRPr="002017E5">
        <w:rPr>
          <w:spacing w:val="-1"/>
        </w:rPr>
        <w:t>л</w:t>
      </w:r>
      <w:r w:rsidRPr="002017E5">
        <w:t>учай,</w:t>
      </w:r>
      <w:r w:rsidRPr="002017E5">
        <w:rPr>
          <w:spacing w:val="14"/>
        </w:rPr>
        <w:t xml:space="preserve"> </w:t>
      </w:r>
      <w:r w:rsidRPr="002017E5">
        <w:t>при</w:t>
      </w:r>
      <w:r w:rsidRPr="002017E5">
        <w:rPr>
          <w:spacing w:val="12"/>
        </w:rPr>
        <w:t xml:space="preserve"> </w:t>
      </w:r>
      <w:r w:rsidRPr="002017E5">
        <w:rPr>
          <w:spacing w:val="2"/>
        </w:rPr>
        <w:t>у</w:t>
      </w:r>
      <w:r w:rsidRPr="002017E5">
        <w:rPr>
          <w:spacing w:val="-1"/>
        </w:rPr>
        <w:t>в</w:t>
      </w:r>
      <w:r w:rsidRPr="002017E5">
        <w:t>ед</w:t>
      </w:r>
      <w:r w:rsidRPr="002017E5">
        <w:rPr>
          <w:spacing w:val="-1"/>
        </w:rPr>
        <w:t>о</w:t>
      </w:r>
      <w:r w:rsidRPr="002017E5">
        <w:t>мяване</w:t>
      </w:r>
      <w:r w:rsidRPr="002017E5">
        <w:rPr>
          <w:spacing w:val="15"/>
        </w:rPr>
        <w:t xml:space="preserve"> </w:t>
      </w:r>
      <w:r w:rsidRPr="002017E5">
        <w:t>по</w:t>
      </w:r>
      <w:r w:rsidRPr="002017E5">
        <w:rPr>
          <w:spacing w:val="14"/>
        </w:rPr>
        <w:t xml:space="preserve"> </w:t>
      </w:r>
      <w:r w:rsidRPr="002017E5">
        <w:t>електронна</w:t>
      </w:r>
      <w:r w:rsidRPr="002017E5">
        <w:rPr>
          <w:spacing w:val="15"/>
        </w:rPr>
        <w:t xml:space="preserve"> </w:t>
      </w:r>
      <w:r w:rsidRPr="002017E5">
        <w:t>поща</w:t>
      </w:r>
      <w:r w:rsidRPr="002017E5">
        <w:rPr>
          <w:spacing w:val="15"/>
        </w:rPr>
        <w:t xml:space="preserve"> </w:t>
      </w:r>
      <w:r w:rsidRPr="002017E5">
        <w:t>(вкл.</w:t>
      </w:r>
      <w:r w:rsidRPr="002017E5">
        <w:rPr>
          <w:spacing w:val="14"/>
        </w:rPr>
        <w:t xml:space="preserve"> </w:t>
      </w:r>
      <w:r w:rsidRPr="002017E5">
        <w:t>и</w:t>
      </w:r>
      <w:r w:rsidRPr="002017E5">
        <w:rPr>
          <w:spacing w:val="14"/>
        </w:rPr>
        <w:t xml:space="preserve"> </w:t>
      </w:r>
      <w:r w:rsidRPr="002017E5">
        <w:t>такава</w:t>
      </w:r>
      <w:r w:rsidRPr="002017E5">
        <w:rPr>
          <w:spacing w:val="15"/>
        </w:rPr>
        <w:t xml:space="preserve"> </w:t>
      </w:r>
      <w:r w:rsidRPr="002017E5">
        <w:t>посочена</w:t>
      </w:r>
      <w:r w:rsidRPr="002017E5">
        <w:rPr>
          <w:spacing w:val="15"/>
        </w:rPr>
        <w:t xml:space="preserve"> </w:t>
      </w:r>
      <w:r w:rsidRPr="002017E5">
        <w:t>на</w:t>
      </w:r>
      <w:r w:rsidRPr="002017E5">
        <w:rPr>
          <w:spacing w:val="15"/>
        </w:rPr>
        <w:t xml:space="preserve"> </w:t>
      </w:r>
      <w:r w:rsidRPr="002017E5">
        <w:t>официален</w:t>
      </w:r>
      <w:r w:rsidRPr="002017E5">
        <w:rPr>
          <w:spacing w:val="13"/>
        </w:rPr>
        <w:t xml:space="preserve"> </w:t>
      </w:r>
      <w:r w:rsidRPr="002017E5">
        <w:rPr>
          <w:spacing w:val="1"/>
        </w:rPr>
        <w:t>у</w:t>
      </w:r>
      <w:r w:rsidRPr="002017E5">
        <w:t>ебсайт на</w:t>
      </w:r>
      <w:r w:rsidRPr="002017E5">
        <w:rPr>
          <w:spacing w:val="21"/>
        </w:rPr>
        <w:t xml:space="preserve"> </w:t>
      </w:r>
      <w:r w:rsidRPr="002017E5">
        <w:rPr>
          <w:spacing w:val="2"/>
        </w:rPr>
        <w:t>у</w:t>
      </w:r>
      <w:r w:rsidRPr="002017E5">
        <w:rPr>
          <w:spacing w:val="-1"/>
        </w:rPr>
        <w:t>ч</w:t>
      </w:r>
      <w:r w:rsidRPr="002017E5">
        <w:t>астника),</w:t>
      </w:r>
      <w:r w:rsidRPr="002017E5">
        <w:rPr>
          <w:spacing w:val="22"/>
        </w:rPr>
        <w:t xml:space="preserve"> </w:t>
      </w:r>
      <w:r w:rsidRPr="002017E5">
        <w:t>момен</w:t>
      </w:r>
      <w:r w:rsidRPr="002017E5">
        <w:rPr>
          <w:spacing w:val="-2"/>
        </w:rPr>
        <w:t>т</w:t>
      </w:r>
      <w:r w:rsidRPr="002017E5">
        <w:t>ът</w:t>
      </w:r>
      <w:r w:rsidRPr="002017E5">
        <w:rPr>
          <w:spacing w:val="22"/>
        </w:rPr>
        <w:t xml:space="preserve"> </w:t>
      </w:r>
      <w:r w:rsidRPr="002017E5">
        <w:t>на</w:t>
      </w:r>
      <w:r w:rsidRPr="002017E5">
        <w:rPr>
          <w:spacing w:val="22"/>
        </w:rPr>
        <w:t xml:space="preserve"> </w:t>
      </w:r>
      <w:r w:rsidRPr="002017E5">
        <w:t>пол</w:t>
      </w:r>
      <w:r w:rsidRPr="002017E5">
        <w:rPr>
          <w:spacing w:val="1"/>
        </w:rPr>
        <w:t>у</w:t>
      </w:r>
      <w:r w:rsidRPr="002017E5">
        <w:t>чаването</w:t>
      </w:r>
      <w:r w:rsidRPr="002017E5">
        <w:rPr>
          <w:spacing w:val="22"/>
        </w:rPr>
        <w:t xml:space="preserve"> </w:t>
      </w:r>
      <w:r w:rsidRPr="002017E5">
        <w:t>от</w:t>
      </w:r>
      <w:r w:rsidRPr="002017E5">
        <w:rPr>
          <w:spacing w:val="20"/>
        </w:rPr>
        <w:t xml:space="preserve"> </w:t>
      </w:r>
      <w:r w:rsidRPr="002017E5">
        <w:rPr>
          <w:spacing w:val="2"/>
        </w:rPr>
        <w:t>у</w:t>
      </w:r>
      <w:r w:rsidRPr="002017E5">
        <w:rPr>
          <w:spacing w:val="1"/>
        </w:rPr>
        <w:t>ч</w:t>
      </w:r>
      <w:r w:rsidRPr="002017E5">
        <w:t>астника</w:t>
      </w:r>
      <w:r w:rsidRPr="002017E5">
        <w:rPr>
          <w:spacing w:val="-1"/>
        </w:rPr>
        <w:t>/</w:t>
      </w:r>
      <w:r w:rsidRPr="002017E5">
        <w:t>заинтересовано</w:t>
      </w:r>
      <w:r w:rsidRPr="002017E5">
        <w:rPr>
          <w:spacing w:val="21"/>
        </w:rPr>
        <w:t xml:space="preserve"> </w:t>
      </w:r>
      <w:r w:rsidRPr="002017E5">
        <w:t>лице</w:t>
      </w:r>
      <w:r w:rsidRPr="002017E5">
        <w:rPr>
          <w:spacing w:val="1"/>
        </w:rPr>
        <w:t>/</w:t>
      </w:r>
      <w:r w:rsidRPr="002017E5">
        <w:t>изпълнител</w:t>
      </w:r>
      <w:r w:rsidRPr="002017E5">
        <w:rPr>
          <w:spacing w:val="21"/>
        </w:rPr>
        <w:t xml:space="preserve"> </w:t>
      </w:r>
      <w:r w:rsidRPr="002017E5">
        <w:t>ще се</w:t>
      </w:r>
      <w:r w:rsidRPr="002017E5">
        <w:rPr>
          <w:spacing w:val="57"/>
        </w:rPr>
        <w:t xml:space="preserve"> </w:t>
      </w:r>
      <w:r w:rsidRPr="002017E5">
        <w:t>счита</w:t>
      </w:r>
      <w:r w:rsidRPr="002017E5">
        <w:rPr>
          <w:spacing w:val="57"/>
        </w:rPr>
        <w:t xml:space="preserve"> </w:t>
      </w:r>
      <w:r w:rsidRPr="002017E5">
        <w:t xml:space="preserve">от датата на </w:t>
      </w:r>
      <w:r w:rsidRPr="002017E5">
        <w:rPr>
          <w:spacing w:val="57"/>
        </w:rPr>
        <w:t xml:space="preserve"> </w:t>
      </w:r>
      <w:r w:rsidRPr="002017E5">
        <w:t>пол</w:t>
      </w:r>
      <w:r w:rsidRPr="002017E5">
        <w:rPr>
          <w:spacing w:val="2"/>
        </w:rPr>
        <w:t>у</w:t>
      </w:r>
      <w:r w:rsidRPr="002017E5">
        <w:t>чено</w:t>
      </w:r>
      <w:r w:rsidRPr="002017E5">
        <w:rPr>
          <w:spacing w:val="57"/>
        </w:rPr>
        <w:t xml:space="preserve"> </w:t>
      </w:r>
      <w:r w:rsidRPr="002017E5">
        <w:t xml:space="preserve">при </w:t>
      </w:r>
      <w:r w:rsidRPr="002017E5">
        <w:rPr>
          <w:spacing w:val="56"/>
        </w:rPr>
        <w:t xml:space="preserve"> </w:t>
      </w:r>
      <w:r w:rsidRPr="002017E5">
        <w:t>Възложит</w:t>
      </w:r>
      <w:r w:rsidRPr="002017E5">
        <w:rPr>
          <w:spacing w:val="1"/>
        </w:rPr>
        <w:t>е</w:t>
      </w:r>
      <w:r w:rsidRPr="002017E5">
        <w:t xml:space="preserve">ля </w:t>
      </w:r>
      <w:r w:rsidRPr="002017E5">
        <w:rPr>
          <w:spacing w:val="56"/>
        </w:rPr>
        <w:t xml:space="preserve"> </w:t>
      </w:r>
      <w:r w:rsidRPr="002017E5">
        <w:t>потвъ</w:t>
      </w:r>
      <w:r w:rsidRPr="002017E5">
        <w:rPr>
          <w:spacing w:val="1"/>
        </w:rPr>
        <w:t>р</w:t>
      </w:r>
      <w:r w:rsidRPr="002017E5">
        <w:t>ждение от заинтересовано лице</w:t>
      </w:r>
      <w:r w:rsidRPr="002017E5">
        <w:rPr>
          <w:spacing w:val="-1"/>
        </w:rPr>
        <w:t>/</w:t>
      </w:r>
      <w:r w:rsidRPr="002017E5">
        <w:rPr>
          <w:spacing w:val="1"/>
        </w:rPr>
        <w:t>уч</w:t>
      </w:r>
      <w:r w:rsidRPr="002017E5">
        <w:t>астник</w:t>
      </w:r>
      <w:r w:rsidRPr="002017E5">
        <w:rPr>
          <w:spacing w:val="1"/>
        </w:rPr>
        <w:t>/</w:t>
      </w:r>
      <w:r w:rsidRPr="002017E5">
        <w:t>изпълнител, за пол</w:t>
      </w:r>
      <w:r w:rsidRPr="002017E5">
        <w:rPr>
          <w:spacing w:val="1"/>
        </w:rPr>
        <w:t>у</w:t>
      </w:r>
      <w:r w:rsidR="00490E5D" w:rsidRPr="002017E5">
        <w:t xml:space="preserve">чено от </w:t>
      </w:r>
      <w:r w:rsidRPr="002017E5">
        <w:t>Възложителя електронно известяване</w:t>
      </w:r>
      <w:r w:rsidRPr="002017E5">
        <w:rPr>
          <w:spacing w:val="-1"/>
        </w:rPr>
        <w:t>/</w:t>
      </w:r>
      <w:r w:rsidRPr="002017E5">
        <w:rPr>
          <w:spacing w:val="2"/>
        </w:rPr>
        <w:t>у</w:t>
      </w:r>
      <w:r w:rsidRPr="002017E5">
        <w:rPr>
          <w:spacing w:val="-1"/>
        </w:rPr>
        <w:t>в</w:t>
      </w:r>
      <w:r w:rsidRPr="002017E5">
        <w:t>ед</w:t>
      </w:r>
      <w:r w:rsidRPr="002017E5">
        <w:rPr>
          <w:spacing w:val="-1"/>
        </w:rPr>
        <w:t>о</w:t>
      </w:r>
      <w:r w:rsidRPr="002017E5">
        <w:t>мяване</w:t>
      </w:r>
      <w:r w:rsidRPr="002017E5">
        <w:rPr>
          <w:spacing w:val="-1"/>
        </w:rPr>
        <w:t>;</w:t>
      </w:r>
    </w:p>
    <w:p w:rsidR="00B55D71" w:rsidRPr="002017E5" w:rsidRDefault="0062224C" w:rsidP="004A0864">
      <w:pPr>
        <w:widowControl w:val="0"/>
        <w:spacing w:line="240" w:lineRule="auto"/>
        <w:jc w:val="both"/>
        <w:rPr>
          <w:b/>
          <w:iCs/>
        </w:rPr>
      </w:pPr>
      <w:r w:rsidRPr="002017E5">
        <w:rPr>
          <w:spacing w:val="-1"/>
        </w:rPr>
        <w:tab/>
      </w:r>
      <w:r w:rsidRPr="002017E5">
        <w:rPr>
          <w:b/>
          <w:spacing w:val="-1"/>
        </w:rPr>
        <w:t>е)</w:t>
      </w:r>
      <w:r w:rsidRPr="002017E5">
        <w:rPr>
          <w:spacing w:val="-1"/>
        </w:rPr>
        <w:t xml:space="preserve"> чрез комбинация от тези средства.</w:t>
      </w:r>
    </w:p>
    <w:p w:rsidR="004A0864" w:rsidRPr="008D47B4" w:rsidRDefault="004A0864" w:rsidP="00BB3DDB">
      <w:pPr>
        <w:spacing w:afterLines="40" w:after="96" w:line="240" w:lineRule="auto"/>
        <w:jc w:val="center"/>
        <w:rPr>
          <w:b/>
          <w:bCs/>
          <w:color w:val="000000"/>
        </w:rPr>
      </w:pPr>
    </w:p>
    <w:p w:rsidR="00B55D71" w:rsidRPr="008D47B4" w:rsidRDefault="00BF5B48" w:rsidP="00BB3DDB">
      <w:pPr>
        <w:spacing w:afterLines="40" w:after="96" w:line="240" w:lineRule="auto"/>
        <w:jc w:val="center"/>
        <w:rPr>
          <w:b/>
          <w:bCs/>
        </w:rPr>
      </w:pPr>
      <w:r w:rsidRPr="008D47B4">
        <w:rPr>
          <w:b/>
          <w:bCs/>
          <w:color w:val="000000"/>
        </w:rPr>
        <w:t>РАЗДЕЛ VІ</w:t>
      </w:r>
      <w:r w:rsidR="0072461A" w:rsidRPr="008D47B4">
        <w:rPr>
          <w:b/>
          <w:bCs/>
          <w:color w:val="000000"/>
          <w:lang w:val="en-US"/>
        </w:rPr>
        <w:t>I</w:t>
      </w:r>
      <w:r w:rsidRPr="008D47B4">
        <w:rPr>
          <w:b/>
          <w:bCs/>
          <w:color w:val="000000"/>
        </w:rPr>
        <w:t>. КРИТЕРИИ ЗА ОЦЕНКА НА ОФЕРТИТЕ</w:t>
      </w:r>
    </w:p>
    <w:p w:rsidR="009253AE" w:rsidRPr="008D47B4" w:rsidRDefault="009253AE" w:rsidP="009253AE">
      <w:pPr>
        <w:spacing w:line="276" w:lineRule="auto"/>
        <w:jc w:val="both"/>
        <w:rPr>
          <w:b/>
        </w:rPr>
      </w:pPr>
    </w:p>
    <w:p w:rsidR="008D47B4" w:rsidRPr="008D47B4" w:rsidRDefault="008D47B4" w:rsidP="008D47B4">
      <w:pPr>
        <w:spacing w:after="60"/>
        <w:ind w:right="23" w:firstLine="540"/>
        <w:jc w:val="both"/>
        <w:rPr>
          <w:b/>
          <w:caps/>
        </w:rPr>
      </w:pPr>
      <w:r w:rsidRPr="008D47B4">
        <w:rPr>
          <w:b/>
        </w:rPr>
        <w:t xml:space="preserve">На основание чл. 70, ал. 2, т. 3 ЗОП избраният критерий за оценка на офертите е </w:t>
      </w:r>
      <w:r w:rsidRPr="008D47B4">
        <w:rPr>
          <w:b/>
          <w:color w:val="000000"/>
          <w:shd w:val="clear" w:color="auto" w:fill="FFFFFF"/>
        </w:rPr>
        <w:t>"ОПТИМАЛНО СЪОТНОШЕНИЕ ЦЕНА-КАЧЕСТВО"</w:t>
      </w:r>
      <w:r w:rsidRPr="008D47B4">
        <w:rPr>
          <w:b/>
        </w:rPr>
        <w:t>.</w:t>
      </w:r>
    </w:p>
    <w:p w:rsidR="00B14E94" w:rsidRPr="005F6E47" w:rsidRDefault="00B14E94" w:rsidP="00B14E94">
      <w:pPr>
        <w:spacing w:before="120" w:after="120"/>
        <w:ind w:right="2" w:firstLine="709"/>
        <w:jc w:val="both"/>
        <w:rPr>
          <w:rFonts w:eastAsia="Arial Unicode MS"/>
          <w:bCs/>
          <w:lang w:eastAsia="bg-BG"/>
        </w:rPr>
      </w:pPr>
      <w:r w:rsidRPr="005F6E47">
        <w:rPr>
          <w:rFonts w:eastAsia="Arial Unicode MS"/>
          <w:bCs/>
          <w:lang w:eastAsia="bg-BG"/>
        </w:rPr>
        <w:t>Оценяването и класирането на офертите на участниците по обособените позиции, се извършва въз основа на „Икономически най-изгодна оферта” по критерий „оптимално съотношение качество/цена“.</w:t>
      </w:r>
    </w:p>
    <w:p w:rsidR="00B14E94" w:rsidRPr="005F6E47" w:rsidRDefault="00B14E94" w:rsidP="00B14E94">
      <w:pPr>
        <w:spacing w:before="120" w:after="120"/>
        <w:ind w:right="2" w:firstLine="709"/>
        <w:jc w:val="both"/>
        <w:rPr>
          <w:b/>
          <w:lang w:eastAsia="bg-BG"/>
        </w:rPr>
      </w:pPr>
      <w:r w:rsidRPr="005F6E47">
        <w:rPr>
          <w:b/>
          <w:lang w:eastAsia="bg-BG"/>
        </w:rPr>
        <w:t>Комплексна оценка (КО) = ОМ</w:t>
      </w:r>
      <w:r w:rsidR="00E5220B">
        <w:rPr>
          <w:b/>
          <w:lang w:eastAsia="bg-BG"/>
        </w:rPr>
        <w:t xml:space="preserve"> х 40 %</w:t>
      </w:r>
      <w:r w:rsidRPr="005F6E47">
        <w:rPr>
          <w:b/>
          <w:lang w:eastAsia="bg-BG"/>
        </w:rPr>
        <w:t xml:space="preserve"> + ОЦ </w:t>
      </w:r>
      <w:r w:rsidR="00E5220B">
        <w:rPr>
          <w:b/>
          <w:lang w:eastAsia="bg-BG"/>
        </w:rPr>
        <w:t>х 60%</w:t>
      </w:r>
    </w:p>
    <w:p w:rsidR="00B14E94" w:rsidRPr="005F6E47" w:rsidRDefault="00B14E94" w:rsidP="00B14E94">
      <w:pPr>
        <w:spacing w:before="120" w:after="120"/>
        <w:ind w:right="2" w:firstLine="709"/>
        <w:jc w:val="both"/>
        <w:rPr>
          <w:lang w:eastAsia="bg-BG"/>
        </w:rPr>
      </w:pPr>
      <w:r w:rsidRPr="005F6E47">
        <w:rPr>
          <w:b/>
          <w:bCs/>
          <w:lang w:eastAsia="bg-BG"/>
        </w:rPr>
        <w:t>„</w:t>
      </w:r>
      <w:r w:rsidRPr="005F6E47">
        <w:rPr>
          <w:b/>
          <w:lang w:eastAsia="bg-BG"/>
        </w:rPr>
        <w:t>ОМ</w:t>
      </w:r>
      <w:r w:rsidRPr="005F6E47">
        <w:rPr>
          <w:b/>
          <w:bCs/>
          <w:lang w:eastAsia="bg-BG"/>
        </w:rPr>
        <w:t>”</w:t>
      </w:r>
      <w:r w:rsidRPr="005F6E47">
        <w:rPr>
          <w:lang w:eastAsia="bg-BG"/>
        </w:rPr>
        <w:t xml:space="preserve"> е оценката по показател </w:t>
      </w:r>
      <w:r w:rsidRPr="005F6E47">
        <w:rPr>
          <w:b/>
          <w:lang w:eastAsia="bg-BG"/>
        </w:rPr>
        <w:t>„Методология на работа”</w:t>
      </w:r>
    </w:p>
    <w:p w:rsidR="00B14E94" w:rsidRPr="005F6E47" w:rsidRDefault="00B14E94" w:rsidP="00B14E94">
      <w:pPr>
        <w:spacing w:before="120" w:after="120"/>
        <w:ind w:right="2" w:firstLine="709"/>
        <w:jc w:val="both"/>
        <w:rPr>
          <w:lang w:eastAsia="bg-BG"/>
        </w:rPr>
      </w:pPr>
      <w:r w:rsidRPr="005F6E47">
        <w:rPr>
          <w:b/>
          <w:bCs/>
          <w:lang w:eastAsia="bg-BG"/>
        </w:rPr>
        <w:t>„</w:t>
      </w:r>
      <w:r w:rsidRPr="005F6E47">
        <w:rPr>
          <w:b/>
          <w:lang w:eastAsia="bg-BG"/>
        </w:rPr>
        <w:t>ОЦ</w:t>
      </w:r>
      <w:r w:rsidRPr="005F6E47">
        <w:rPr>
          <w:b/>
          <w:bCs/>
          <w:lang w:eastAsia="bg-BG"/>
        </w:rPr>
        <w:t xml:space="preserve">” </w:t>
      </w:r>
      <w:r w:rsidRPr="005F6E47">
        <w:rPr>
          <w:lang w:eastAsia="bg-BG"/>
        </w:rPr>
        <w:t xml:space="preserve">е оценката по показател </w:t>
      </w:r>
      <w:r w:rsidRPr="005F6E47">
        <w:rPr>
          <w:b/>
          <w:lang w:eastAsia="bg-BG"/>
        </w:rPr>
        <w:t>„Предлагана цена”</w:t>
      </w:r>
    </w:p>
    <w:p w:rsidR="00B14E94" w:rsidRPr="005F6E47" w:rsidRDefault="00B14E94" w:rsidP="00B14E94">
      <w:pPr>
        <w:spacing w:before="120" w:after="120"/>
        <w:ind w:right="2" w:firstLine="709"/>
        <w:jc w:val="both"/>
        <w:rPr>
          <w:b/>
          <w:lang w:eastAsia="bg-BG"/>
        </w:rPr>
      </w:pPr>
    </w:p>
    <w:p w:rsidR="00B14E94" w:rsidRPr="005F6E47" w:rsidRDefault="00B14E94" w:rsidP="00B14E94">
      <w:pPr>
        <w:spacing w:before="120" w:after="120"/>
        <w:ind w:firstLine="709"/>
        <w:jc w:val="both"/>
        <w:rPr>
          <w:lang w:eastAsia="bg-BG"/>
        </w:rPr>
      </w:pPr>
      <w:r w:rsidRPr="005F6E47">
        <w:rPr>
          <w:lang w:eastAsia="bg-BG"/>
        </w:rPr>
        <w:t xml:space="preserve">На първо място се класира участникът, събрал най-много точки. Максималният брой точки, който може да получи участник е </w:t>
      </w:r>
      <w:r w:rsidRPr="005F6E47">
        <w:rPr>
          <w:b/>
          <w:lang w:eastAsia="bg-BG"/>
        </w:rPr>
        <w:t xml:space="preserve">100 т., </w:t>
      </w:r>
      <w:r w:rsidRPr="005F6E47">
        <w:rPr>
          <w:lang w:eastAsia="bg-BG"/>
        </w:rPr>
        <w:t>сумарно от показателите.</w:t>
      </w:r>
    </w:p>
    <w:p w:rsidR="00B14E94" w:rsidRPr="00E5220B" w:rsidRDefault="00B14E94" w:rsidP="00E5220B">
      <w:pPr>
        <w:numPr>
          <w:ilvl w:val="0"/>
          <w:numId w:val="30"/>
        </w:numPr>
        <w:tabs>
          <w:tab w:val="left" w:pos="-1734"/>
        </w:tabs>
        <w:suppressAutoHyphens w:val="0"/>
        <w:autoSpaceDN w:val="0"/>
        <w:spacing w:before="120" w:after="120" w:line="240" w:lineRule="auto"/>
        <w:ind w:left="0" w:right="2" w:firstLine="709"/>
        <w:jc w:val="both"/>
        <w:rPr>
          <w:b/>
          <w:lang w:eastAsia="bg-BG"/>
        </w:rPr>
      </w:pPr>
      <w:r w:rsidRPr="005F6E47">
        <w:rPr>
          <w:b/>
          <w:lang w:eastAsia="bg-BG"/>
        </w:rPr>
        <w:t>Показател – „Методология на работа” (ОМ)</w:t>
      </w:r>
    </w:p>
    <w:p w:rsidR="00B14E94" w:rsidRDefault="00B14E94" w:rsidP="00B14E94">
      <w:pPr>
        <w:spacing w:before="120" w:after="120"/>
        <w:ind w:firstLine="709"/>
        <w:jc w:val="both"/>
        <w:rPr>
          <w:b/>
          <w:lang w:eastAsia="bg-BG"/>
        </w:rPr>
      </w:pPr>
      <w:r w:rsidRPr="005F6E47">
        <w:rPr>
          <w:b/>
          <w:lang w:eastAsia="bg-BG"/>
        </w:rPr>
        <w:t>Максимален б</w:t>
      </w:r>
      <w:r w:rsidR="00E5220B">
        <w:rPr>
          <w:b/>
          <w:lang w:eastAsia="bg-BG"/>
        </w:rPr>
        <w:t xml:space="preserve">рой точки по този показател - </w:t>
      </w:r>
      <w:r w:rsidR="00E5220B">
        <w:rPr>
          <w:b/>
          <w:lang w:val="en-US" w:eastAsia="bg-BG"/>
        </w:rPr>
        <w:t>100</w:t>
      </w:r>
      <w:r w:rsidRPr="005F6E47">
        <w:rPr>
          <w:b/>
          <w:lang w:eastAsia="bg-BG"/>
        </w:rPr>
        <w:t xml:space="preserve"> т.</w:t>
      </w:r>
      <w:r w:rsidR="00E5220B">
        <w:rPr>
          <w:b/>
          <w:lang w:val="en-US" w:eastAsia="bg-BG"/>
        </w:rPr>
        <w:t xml:space="preserve"> </w:t>
      </w:r>
      <w:r w:rsidR="00E5220B">
        <w:rPr>
          <w:b/>
          <w:lang w:eastAsia="bg-BG"/>
        </w:rPr>
        <w:t xml:space="preserve">с тежест в </w:t>
      </w:r>
      <w:proofErr w:type="spellStart"/>
      <w:r w:rsidR="00E5220B">
        <w:rPr>
          <w:b/>
          <w:lang w:eastAsia="bg-BG"/>
        </w:rPr>
        <w:t>комплекната</w:t>
      </w:r>
      <w:proofErr w:type="spellEnd"/>
      <w:r w:rsidR="00E5220B">
        <w:rPr>
          <w:b/>
          <w:lang w:eastAsia="bg-BG"/>
        </w:rPr>
        <w:t xml:space="preserve"> оценка 40%</w:t>
      </w:r>
    </w:p>
    <w:p w:rsidR="00B14E94" w:rsidRPr="005F6E47" w:rsidRDefault="00B14E94" w:rsidP="00B14E94">
      <w:pPr>
        <w:spacing w:before="120" w:after="120"/>
        <w:ind w:firstLine="709"/>
        <w:jc w:val="both"/>
        <w:rPr>
          <w:lang w:eastAsia="bg-BG"/>
        </w:rPr>
      </w:pPr>
      <w:r w:rsidRPr="005F6E47">
        <w:rPr>
          <w:lang w:eastAsia="bg-BG"/>
        </w:rPr>
        <w:lastRenderedPageBreak/>
        <w:t>Минималните изисквания на Възложителя по отношение съдържанието на „Методология на работа“ са следните:</w:t>
      </w:r>
    </w:p>
    <w:p w:rsidR="00B14E94" w:rsidRPr="005F6E47" w:rsidRDefault="00B14E94" w:rsidP="00B14E94">
      <w:pPr>
        <w:spacing w:before="120" w:after="120"/>
        <w:ind w:firstLine="709"/>
        <w:jc w:val="both"/>
        <w:rPr>
          <w:lang w:eastAsia="bg-BG"/>
        </w:rPr>
      </w:pPr>
      <w:r w:rsidRPr="005F6E47">
        <w:rPr>
          <w:lang w:eastAsia="bg-BG"/>
        </w:rPr>
        <w:t>Методология на работа трябва да бъде в съответствие с предоставените проекти, техническите спецификации,  изискванията на Възложителя и нормативната уредба, и трябва да съдържа като минимум:</w:t>
      </w:r>
    </w:p>
    <w:p w:rsidR="00B14E94" w:rsidRPr="005F6E47" w:rsidRDefault="00B14E94" w:rsidP="00B14E94">
      <w:pPr>
        <w:numPr>
          <w:ilvl w:val="0"/>
          <w:numId w:val="32"/>
        </w:numPr>
        <w:tabs>
          <w:tab w:val="left" w:pos="1560"/>
        </w:tabs>
        <w:suppressAutoHyphens w:val="0"/>
        <w:spacing w:before="120" w:after="120" w:line="276" w:lineRule="auto"/>
        <w:ind w:left="0" w:firstLine="567"/>
        <w:jc w:val="both"/>
        <w:rPr>
          <w:rFonts w:eastAsia="Arial Unicode MS"/>
          <w:iCs/>
          <w:lang w:eastAsia="bg-BG"/>
        </w:rPr>
      </w:pPr>
      <w:r w:rsidRPr="005F6E47">
        <w:rPr>
          <w:rFonts w:eastAsia="Arial Unicode MS"/>
          <w:iCs/>
          <w:lang w:eastAsia="bg-BG"/>
        </w:rPr>
        <w:t>Да са представени всяка една от дейностите от етапите на изпълнение на предмета на обособената позиция (</w:t>
      </w:r>
      <w:r w:rsidRPr="005F6E47">
        <w:rPr>
          <w:rFonts w:eastAsia="Arial Unicode MS"/>
          <w:iCs/>
        </w:rPr>
        <w:t xml:space="preserve">етапите на изпълнение са: 1) </w:t>
      </w:r>
      <w:r w:rsidRPr="005F6E47">
        <w:rPr>
          <w:lang w:eastAsia="bg-BG"/>
        </w:rPr>
        <w:t>откриване на строителната площадка и определяне на строителната линия и ниво на строежа</w:t>
      </w:r>
      <w:r w:rsidRPr="005F6E47">
        <w:rPr>
          <w:rFonts w:eastAsia="Arial Unicode MS"/>
          <w:iCs/>
          <w:lang w:eastAsia="bg-BG"/>
        </w:rPr>
        <w:t xml:space="preserve"> и доставка на материали; 2) строителство; 3) предаване на обекта като цяло с </w:t>
      </w:r>
      <w:r w:rsidRPr="005F6E47">
        <w:rPr>
          <w:lang w:eastAsia="bg-BG"/>
        </w:rPr>
        <w:t xml:space="preserve">Констативен акт </w:t>
      </w:r>
      <w:r w:rsidRPr="005F6E47">
        <w:rPr>
          <w:bCs/>
          <w:lang w:eastAsia="bg-BG"/>
        </w:rPr>
        <w:t>за установяване годността за приемане на строежа)</w:t>
      </w:r>
      <w:r w:rsidRPr="005F6E47">
        <w:rPr>
          <w:rFonts w:eastAsia="Arial Unicode MS"/>
          <w:iCs/>
          <w:lang w:eastAsia="bg-BG"/>
        </w:rPr>
        <w:t xml:space="preserve">, в тяхната технологична последователност. За всяка дейност </w:t>
      </w:r>
      <w:r w:rsidRPr="005F6E47">
        <w:rPr>
          <w:rFonts w:eastAsia="Arial Unicode MS"/>
          <w:iCs/>
        </w:rPr>
        <w:t xml:space="preserve">следва да се представят технически и човешки ресурси, с посочване на квалификацията, които са необходими, според участника, за изпълнението ѝ. </w:t>
      </w:r>
    </w:p>
    <w:p w:rsidR="00B14E94" w:rsidRPr="005F6E47" w:rsidRDefault="00B14E94" w:rsidP="00B14E94">
      <w:pPr>
        <w:numPr>
          <w:ilvl w:val="0"/>
          <w:numId w:val="32"/>
        </w:numPr>
        <w:tabs>
          <w:tab w:val="left" w:pos="1560"/>
        </w:tabs>
        <w:suppressAutoHyphens w:val="0"/>
        <w:spacing w:before="120" w:after="120" w:line="276" w:lineRule="auto"/>
        <w:ind w:left="0" w:firstLine="709"/>
        <w:jc w:val="both"/>
        <w:rPr>
          <w:rFonts w:eastAsia="Arial Unicode MS"/>
          <w:iCs/>
          <w:lang w:eastAsia="bg-BG"/>
        </w:rPr>
      </w:pPr>
      <w:r w:rsidRPr="005F6E47">
        <w:rPr>
          <w:rFonts w:eastAsia="Arial Unicode MS"/>
          <w:lang w:eastAsia="bg-BG"/>
        </w:rPr>
        <w:t xml:space="preserve">Да са представени методите за контрол, </w:t>
      </w:r>
      <w:r w:rsidRPr="005F6E47">
        <w:rPr>
          <w:rFonts w:eastAsia="Arial Unicode MS"/>
          <w:iCs/>
          <w:lang w:eastAsia="bg-BG"/>
        </w:rPr>
        <w:t xml:space="preserve">които участникът ще прилага при изпълнението на обособената позиция, включващи: контрол при доставката </w:t>
      </w:r>
      <w:proofErr w:type="spellStart"/>
      <w:r w:rsidRPr="005F6E47">
        <w:rPr>
          <w:rFonts w:eastAsia="Arial Unicode MS"/>
          <w:iCs/>
          <w:lang w:eastAsia="bg-BG"/>
        </w:rPr>
        <w:t>франко-склад</w:t>
      </w:r>
      <w:proofErr w:type="spellEnd"/>
      <w:r w:rsidRPr="005F6E47">
        <w:rPr>
          <w:rFonts w:eastAsia="Arial Unicode MS"/>
          <w:iCs/>
          <w:lang w:eastAsia="bg-BG"/>
        </w:rPr>
        <w:t xml:space="preserve"> на Изпълнителя, контрол при монтаж, изпитвания, проби и други, както и методите на контрол на строителните дейности;</w:t>
      </w:r>
    </w:p>
    <w:p w:rsidR="00B14E94" w:rsidRPr="005F6E47" w:rsidRDefault="00B14E94" w:rsidP="00E5220B">
      <w:pPr>
        <w:numPr>
          <w:ilvl w:val="0"/>
          <w:numId w:val="32"/>
        </w:numPr>
        <w:tabs>
          <w:tab w:val="left" w:pos="1276"/>
        </w:tabs>
        <w:suppressAutoHyphens w:val="0"/>
        <w:spacing w:before="120" w:after="120" w:line="276" w:lineRule="auto"/>
        <w:ind w:left="0" w:firstLine="709"/>
        <w:jc w:val="both"/>
        <w:rPr>
          <w:rFonts w:eastAsia="Arial Unicode MS"/>
          <w:iCs/>
          <w:lang w:eastAsia="bg-BG"/>
        </w:rPr>
      </w:pPr>
      <w:r w:rsidRPr="005F6E47">
        <w:rPr>
          <w:rFonts w:eastAsia="Arial Unicode MS"/>
          <w:iCs/>
          <w:lang w:eastAsia="bg-BG"/>
        </w:rPr>
        <w:t>Да са представени мерки за намаляване на затрудненията на местното население, свързани с безопасността, удобството на населението и предпазване от социално напрежение по време на строителството, като предложените мерки са съобразени с конкретните особености на обекта на съответната обособена позиция. Мерките следва да бъдат съпроводени от описание на очаквания ефект от нея, както и да са представени отговорните лица за реализиране на мярката.</w:t>
      </w:r>
    </w:p>
    <w:p w:rsidR="00B14E94" w:rsidRDefault="00B14E94" w:rsidP="00B14E94">
      <w:pPr>
        <w:spacing w:before="120" w:after="120"/>
        <w:ind w:right="2" w:firstLine="709"/>
        <w:jc w:val="both"/>
        <w:rPr>
          <w:b/>
          <w:u w:val="single"/>
          <w:lang w:eastAsia="bg-BG"/>
        </w:rPr>
      </w:pPr>
      <w:r w:rsidRPr="005F6E47">
        <w:rPr>
          <w:b/>
          <w:u w:val="single"/>
          <w:lang w:eastAsia="bg-BG"/>
        </w:rPr>
        <w:t>Метод на формиране на оценката:</w:t>
      </w:r>
    </w:p>
    <w:p w:rsidR="00311275" w:rsidRPr="002F6D1F" w:rsidRDefault="00311275" w:rsidP="00311275">
      <w:pPr>
        <w:pStyle w:val="16"/>
        <w:ind w:firstLine="708"/>
        <w:jc w:val="both"/>
        <w:rPr>
          <w:szCs w:val="24"/>
          <w:lang w:val="bg-BG"/>
        </w:rPr>
      </w:pPr>
      <w:proofErr w:type="spellStart"/>
      <w:r w:rsidRPr="002F6D1F">
        <w:rPr>
          <w:rStyle w:val="afff0"/>
          <w:szCs w:val="24"/>
        </w:rPr>
        <w:t>Оценката</w:t>
      </w:r>
      <w:proofErr w:type="spellEnd"/>
      <w:r w:rsidRPr="002F6D1F">
        <w:rPr>
          <w:rStyle w:val="afff0"/>
          <w:szCs w:val="24"/>
        </w:rPr>
        <w:t xml:space="preserve"> </w:t>
      </w:r>
      <w:proofErr w:type="spellStart"/>
      <w:r w:rsidRPr="002F6D1F">
        <w:rPr>
          <w:rStyle w:val="afff0"/>
          <w:szCs w:val="24"/>
        </w:rPr>
        <w:t>по</w:t>
      </w:r>
      <w:proofErr w:type="spellEnd"/>
      <w:r w:rsidRPr="002F6D1F">
        <w:rPr>
          <w:rStyle w:val="afff0"/>
          <w:szCs w:val="24"/>
        </w:rPr>
        <w:t xml:space="preserve"> </w:t>
      </w:r>
      <w:r w:rsidRPr="00E5220B">
        <w:rPr>
          <w:b/>
          <w:i/>
          <w:lang w:eastAsia="bg-BG"/>
        </w:rPr>
        <w:t>„</w:t>
      </w:r>
      <w:proofErr w:type="spellStart"/>
      <w:r w:rsidRPr="00E5220B">
        <w:rPr>
          <w:b/>
          <w:i/>
          <w:lang w:eastAsia="bg-BG"/>
        </w:rPr>
        <w:t>Методология</w:t>
      </w:r>
      <w:proofErr w:type="spellEnd"/>
      <w:r w:rsidRPr="00E5220B">
        <w:rPr>
          <w:b/>
          <w:i/>
          <w:lang w:eastAsia="bg-BG"/>
        </w:rPr>
        <w:t xml:space="preserve"> </w:t>
      </w:r>
      <w:proofErr w:type="spellStart"/>
      <w:r w:rsidRPr="00E5220B">
        <w:rPr>
          <w:b/>
          <w:i/>
          <w:lang w:eastAsia="bg-BG"/>
        </w:rPr>
        <w:t>на</w:t>
      </w:r>
      <w:proofErr w:type="spellEnd"/>
      <w:r w:rsidRPr="00E5220B">
        <w:rPr>
          <w:b/>
          <w:i/>
          <w:lang w:eastAsia="bg-BG"/>
        </w:rPr>
        <w:t xml:space="preserve"> </w:t>
      </w:r>
      <w:proofErr w:type="spellStart"/>
      <w:r w:rsidRPr="00E5220B">
        <w:rPr>
          <w:b/>
          <w:i/>
          <w:lang w:eastAsia="bg-BG"/>
        </w:rPr>
        <w:t>работа</w:t>
      </w:r>
      <w:proofErr w:type="spellEnd"/>
      <w:r w:rsidRPr="00E5220B">
        <w:rPr>
          <w:b/>
          <w:i/>
          <w:lang w:eastAsia="bg-BG"/>
        </w:rPr>
        <w:t>”</w:t>
      </w:r>
      <w:r>
        <w:rPr>
          <w:szCs w:val="24"/>
          <w:lang w:val="bg-BG"/>
        </w:rPr>
        <w:t xml:space="preserve"> </w:t>
      </w:r>
      <w:r>
        <w:rPr>
          <w:b/>
          <w:i/>
          <w:szCs w:val="24"/>
          <w:lang w:val="bg-BG"/>
        </w:rPr>
        <w:t xml:space="preserve">(ОМ) </w:t>
      </w:r>
      <w:r w:rsidRPr="002F6D1F">
        <w:rPr>
          <w:szCs w:val="24"/>
          <w:lang w:val="bg-BG"/>
        </w:rPr>
        <w:t xml:space="preserve">представлява оценка на направеното от съответния участник предложение за изпълнение на поръчката, съобразно нейната специфика и </w:t>
      </w:r>
      <w:proofErr w:type="spellStart"/>
      <w:r w:rsidRPr="002F6D1F">
        <w:rPr>
          <w:szCs w:val="24"/>
          <w:lang w:val="bg-BG"/>
        </w:rPr>
        <w:t>конкретика</w:t>
      </w:r>
      <w:proofErr w:type="spellEnd"/>
      <w:r w:rsidRPr="002F6D1F">
        <w:rPr>
          <w:szCs w:val="24"/>
          <w:lang w:val="bg-BG"/>
        </w:rPr>
        <w:t xml:space="preserve">, </w:t>
      </w:r>
      <w:proofErr w:type="spellStart"/>
      <w:r w:rsidRPr="002F6D1F">
        <w:rPr>
          <w:szCs w:val="24"/>
          <w:lang w:val="bg-BG"/>
        </w:rPr>
        <w:t>относимо</w:t>
      </w:r>
      <w:proofErr w:type="spellEnd"/>
      <w:r w:rsidRPr="002F6D1F">
        <w:rPr>
          <w:szCs w:val="24"/>
          <w:lang w:val="bg-BG"/>
        </w:rPr>
        <w:t xml:space="preserve"> към постигане на заложените цели и очакваните резултати от изпълнението, която оценка е основана на съпоставка на всички </w:t>
      </w:r>
      <w:proofErr w:type="spellStart"/>
      <w:r w:rsidRPr="002F6D1F">
        <w:rPr>
          <w:szCs w:val="24"/>
          <w:lang w:val="bg-BG"/>
        </w:rPr>
        <w:t>оценяеми</w:t>
      </w:r>
      <w:proofErr w:type="spellEnd"/>
      <w:r w:rsidRPr="002F6D1F">
        <w:rPr>
          <w:szCs w:val="24"/>
          <w:lang w:val="bg-BG"/>
        </w:rPr>
        <w:t xml:space="preserve"> оферти и при отчитане па техническите преимущества, водещи до повишаване качеството на крайния продукт при оптимален разход на средства и време.</w:t>
      </w:r>
    </w:p>
    <w:p w:rsidR="00311275" w:rsidRDefault="00311275" w:rsidP="00311275">
      <w:pPr>
        <w:pStyle w:val="16"/>
        <w:ind w:firstLine="708"/>
        <w:jc w:val="both"/>
        <w:rPr>
          <w:szCs w:val="24"/>
          <w:lang w:val="bg-BG"/>
        </w:rPr>
      </w:pPr>
      <w:r w:rsidRPr="002F6D1F">
        <w:rPr>
          <w:szCs w:val="24"/>
          <w:lang w:val="bg-BG"/>
        </w:rPr>
        <w:t>Конкретният брой точки за всяка оферта се определя на базата на експертна оценка на Комисията по отношение конкретното предложение за изпълнение на поръчката, което следва да е изготвено и да отговаря на минималните изисквания на Възложителя.</w:t>
      </w:r>
    </w:p>
    <w:p w:rsidR="00311275" w:rsidRDefault="00311275" w:rsidP="00311275">
      <w:pPr>
        <w:pStyle w:val="16"/>
        <w:jc w:val="both"/>
        <w:rPr>
          <w:b/>
          <w:i/>
          <w:szCs w:val="24"/>
          <w:lang w:val="ru-RU"/>
        </w:rPr>
      </w:pPr>
    </w:p>
    <w:p w:rsidR="00311275" w:rsidRPr="002F6D1F" w:rsidRDefault="00311275" w:rsidP="00311275">
      <w:pPr>
        <w:pStyle w:val="16"/>
        <w:ind w:firstLine="708"/>
        <w:jc w:val="both"/>
        <w:rPr>
          <w:szCs w:val="24"/>
          <w:lang w:val="bg-BG"/>
        </w:rPr>
      </w:pPr>
      <w:r w:rsidRPr="002F6D1F">
        <w:rPr>
          <w:b/>
          <w:i/>
          <w:szCs w:val="24"/>
          <w:lang w:val="ru-RU"/>
        </w:rPr>
        <w:t xml:space="preserve">Максимален </w:t>
      </w:r>
      <w:proofErr w:type="spellStart"/>
      <w:r w:rsidRPr="002F6D1F">
        <w:rPr>
          <w:b/>
          <w:i/>
          <w:szCs w:val="24"/>
          <w:lang w:val="ru-RU"/>
        </w:rPr>
        <w:t>брой</w:t>
      </w:r>
      <w:proofErr w:type="spellEnd"/>
      <w:r>
        <w:rPr>
          <w:b/>
          <w:i/>
          <w:szCs w:val="24"/>
          <w:lang w:val="ru-RU"/>
        </w:rPr>
        <w:t xml:space="preserve"> точки – 3</w:t>
      </w:r>
      <w:r w:rsidRPr="002F6D1F">
        <w:rPr>
          <w:b/>
          <w:i/>
          <w:szCs w:val="24"/>
          <w:lang w:val="ru-RU"/>
        </w:rPr>
        <w:t xml:space="preserve">, </w:t>
      </w:r>
      <w:proofErr w:type="spellStart"/>
      <w:r w:rsidRPr="002F6D1F">
        <w:rPr>
          <w:b/>
          <w:i/>
          <w:szCs w:val="24"/>
          <w:lang w:val="ru-RU"/>
        </w:rPr>
        <w:t>преди</w:t>
      </w:r>
      <w:proofErr w:type="spellEnd"/>
      <w:r w:rsidRPr="002F6D1F">
        <w:rPr>
          <w:b/>
          <w:i/>
          <w:szCs w:val="24"/>
          <w:lang w:val="ru-RU"/>
        </w:rPr>
        <w:t xml:space="preserve"> </w:t>
      </w:r>
      <w:proofErr w:type="spellStart"/>
      <w:r w:rsidRPr="002F6D1F">
        <w:rPr>
          <w:b/>
          <w:i/>
          <w:szCs w:val="24"/>
          <w:lang w:val="ru-RU"/>
        </w:rPr>
        <w:t>подвеждане</w:t>
      </w:r>
      <w:proofErr w:type="spellEnd"/>
      <w:r w:rsidRPr="002F6D1F">
        <w:rPr>
          <w:b/>
          <w:i/>
          <w:szCs w:val="24"/>
          <w:lang w:val="ru-RU"/>
        </w:rPr>
        <w:t xml:space="preserve"> под </w:t>
      </w:r>
      <w:proofErr w:type="spellStart"/>
      <w:r w:rsidRPr="002F6D1F">
        <w:rPr>
          <w:b/>
          <w:i/>
          <w:szCs w:val="24"/>
          <w:lang w:val="ru-RU"/>
        </w:rPr>
        <w:t>формулата</w:t>
      </w:r>
      <w:proofErr w:type="spellEnd"/>
      <w:r w:rsidRPr="002F6D1F">
        <w:rPr>
          <w:b/>
          <w:i/>
          <w:szCs w:val="24"/>
          <w:lang w:val="ru-RU"/>
        </w:rPr>
        <w:t xml:space="preserve"> за оценка по </w:t>
      </w:r>
      <w:proofErr w:type="spellStart"/>
      <w:r w:rsidRPr="002F6D1F">
        <w:rPr>
          <w:b/>
          <w:i/>
          <w:szCs w:val="24"/>
          <w:lang w:val="ru-RU"/>
        </w:rPr>
        <w:t>показател</w:t>
      </w:r>
      <w:proofErr w:type="spellEnd"/>
      <w:r w:rsidRPr="002F6D1F">
        <w:rPr>
          <w:b/>
          <w:i/>
          <w:szCs w:val="24"/>
          <w:lang w:val="ru-RU"/>
        </w:rPr>
        <w:t xml:space="preserve"> КТП</w:t>
      </w:r>
    </w:p>
    <w:p w:rsidR="00311275" w:rsidRDefault="00311275" w:rsidP="00311275">
      <w:pPr>
        <w:spacing w:before="120" w:after="120"/>
        <w:ind w:firstLine="709"/>
        <w:jc w:val="both"/>
        <w:rPr>
          <w:b/>
          <w:lang w:eastAsia="bg-BG"/>
        </w:rPr>
      </w:pPr>
      <w:r w:rsidRPr="002F6D1F">
        <w:lastRenderedPageBreak/>
        <w:t>Общата техническа оценка на всяко едно о</w:t>
      </w:r>
      <w:r>
        <w:t>т предложенията по показател ОМ</w:t>
      </w:r>
      <w:r w:rsidRPr="002F6D1F">
        <w:t xml:space="preserve"> се изчислява по следната формула:</w:t>
      </w:r>
    </w:p>
    <w:p w:rsidR="00311275" w:rsidRPr="002F6D1F" w:rsidRDefault="00311275" w:rsidP="00311275">
      <w:pPr>
        <w:spacing w:line="230" w:lineRule="exact"/>
        <w:ind w:left="1280"/>
        <w:rPr>
          <w:b/>
          <w:bCs/>
          <w:i/>
          <w:iCs/>
          <w:color w:val="000000"/>
          <w:lang w:eastAsia="bg-BG"/>
        </w:rPr>
      </w:pPr>
      <w:proofErr w:type="spellStart"/>
      <w:r>
        <w:rPr>
          <w:b/>
          <w:bCs/>
          <w:i/>
          <w:iCs/>
          <w:color w:val="000000"/>
          <w:lang w:eastAsia="bg-BG"/>
        </w:rPr>
        <w:t>ОМ</w:t>
      </w:r>
      <w:r w:rsidRPr="002F6D1F">
        <w:rPr>
          <w:b/>
          <w:bCs/>
          <w:i/>
          <w:iCs/>
          <w:color w:val="000000"/>
          <w:lang w:eastAsia="bg-BG"/>
        </w:rPr>
        <w:t>п</w:t>
      </w:r>
      <w:proofErr w:type="spellEnd"/>
    </w:p>
    <w:p w:rsidR="00311275" w:rsidRPr="002F6D1F" w:rsidRDefault="00311275" w:rsidP="00311275">
      <w:pPr>
        <w:tabs>
          <w:tab w:val="left" w:leader="hyphen" w:pos="2194"/>
          <w:tab w:val="left" w:leader="dot" w:pos="3361"/>
        </w:tabs>
        <w:spacing w:line="230" w:lineRule="exact"/>
        <w:ind w:firstLine="500"/>
        <w:jc w:val="both"/>
        <w:rPr>
          <w:b/>
          <w:bCs/>
          <w:i/>
          <w:iCs/>
          <w:color w:val="000000"/>
          <w:lang w:eastAsia="bg-BG"/>
        </w:rPr>
      </w:pPr>
      <w:r>
        <w:rPr>
          <w:b/>
          <w:bCs/>
          <w:i/>
          <w:iCs/>
          <w:color w:val="000000"/>
          <w:lang w:eastAsia="bg-BG"/>
        </w:rPr>
        <w:t>ОМ</w:t>
      </w:r>
      <w:r w:rsidRPr="002F6D1F">
        <w:rPr>
          <w:b/>
          <w:bCs/>
          <w:i/>
          <w:iCs/>
          <w:color w:val="000000"/>
          <w:lang w:eastAsia="bg-BG"/>
        </w:rPr>
        <w:t>=</w:t>
      </w:r>
      <w:r w:rsidRPr="002F6D1F">
        <w:rPr>
          <w:b/>
          <w:bCs/>
          <w:i/>
          <w:iCs/>
          <w:color w:val="000000"/>
          <w:lang w:eastAsia="bg-BG"/>
        </w:rPr>
        <w:tab/>
        <w:t>х 100 =</w:t>
      </w:r>
      <w:r w:rsidRPr="002F6D1F">
        <w:rPr>
          <w:color w:val="000000"/>
          <w:lang w:eastAsia="bg-BG"/>
        </w:rPr>
        <w:tab/>
        <w:t>бр. точки</w:t>
      </w:r>
    </w:p>
    <w:p w:rsidR="00311275" w:rsidRPr="002F6D1F" w:rsidRDefault="00311275" w:rsidP="00311275">
      <w:pPr>
        <w:spacing w:after="233" w:line="230" w:lineRule="exact"/>
        <w:ind w:left="1280"/>
        <w:rPr>
          <w:b/>
          <w:bCs/>
          <w:i/>
          <w:iCs/>
          <w:color w:val="000000"/>
          <w:lang w:eastAsia="bg-BG"/>
        </w:rPr>
      </w:pPr>
      <w:r>
        <w:rPr>
          <w:b/>
          <w:bCs/>
          <w:i/>
          <w:iCs/>
          <w:color w:val="000000"/>
          <w:lang w:eastAsia="bg-BG"/>
        </w:rPr>
        <w:t>ОМ</w:t>
      </w:r>
      <w:r w:rsidRPr="002F6D1F">
        <w:rPr>
          <w:b/>
          <w:bCs/>
          <w:i/>
          <w:iCs/>
          <w:color w:val="000000"/>
          <w:vertAlign w:val="subscript"/>
          <w:lang w:val="en-US" w:eastAsia="bg-BG"/>
        </w:rPr>
        <w:t>max</w:t>
      </w:r>
    </w:p>
    <w:p w:rsidR="00311275" w:rsidRPr="002F6D1F" w:rsidRDefault="00311275" w:rsidP="00311275">
      <w:pPr>
        <w:spacing w:line="264" w:lineRule="exact"/>
        <w:ind w:firstLine="500"/>
        <w:jc w:val="both"/>
        <w:rPr>
          <w:color w:val="000000"/>
          <w:lang w:eastAsia="bg-BG"/>
        </w:rPr>
      </w:pPr>
      <w:r w:rsidRPr="002F6D1F">
        <w:rPr>
          <w:color w:val="000000"/>
          <w:lang w:eastAsia="bg-BG"/>
        </w:rPr>
        <w:t>където:</w:t>
      </w:r>
    </w:p>
    <w:p w:rsidR="00311275" w:rsidRPr="002F6D1F" w:rsidRDefault="00311275" w:rsidP="00311275">
      <w:pPr>
        <w:spacing w:line="264" w:lineRule="exact"/>
        <w:ind w:firstLine="500"/>
        <w:jc w:val="both"/>
        <w:rPr>
          <w:color w:val="000000"/>
          <w:lang w:eastAsia="bg-BG"/>
        </w:rPr>
      </w:pPr>
      <w:r>
        <w:rPr>
          <w:b/>
          <w:bCs/>
          <w:i/>
          <w:iCs/>
          <w:color w:val="000000"/>
          <w:lang w:eastAsia="bg-BG"/>
        </w:rPr>
        <w:t>ОМ</w:t>
      </w:r>
      <w:r w:rsidRPr="002F6D1F">
        <w:rPr>
          <w:b/>
          <w:bCs/>
          <w:i/>
          <w:iCs/>
          <w:color w:val="000000"/>
          <w:lang w:val="en-US" w:eastAsia="bg-BG"/>
        </w:rPr>
        <w:t>n</w:t>
      </w:r>
      <w:r w:rsidRPr="002F6D1F">
        <w:rPr>
          <w:b/>
          <w:bCs/>
          <w:i/>
          <w:iCs/>
          <w:color w:val="000000"/>
          <w:lang w:eastAsia="bg-BG"/>
        </w:rPr>
        <w:t xml:space="preserve"> =</w:t>
      </w:r>
      <w:r w:rsidRPr="00E5220B">
        <w:rPr>
          <w:bCs/>
          <w:iCs/>
          <w:color w:val="000000"/>
          <w:lang w:eastAsia="bg-BG"/>
        </w:rPr>
        <w:t xml:space="preserve"> оценка</w:t>
      </w:r>
      <w:r w:rsidRPr="002F6D1F">
        <w:rPr>
          <w:color w:val="000000"/>
          <w:lang w:eastAsia="bg-BG"/>
        </w:rPr>
        <w:t xml:space="preserve"> на </w:t>
      </w:r>
      <w:proofErr w:type="spellStart"/>
      <w:r w:rsidRPr="002F6D1F">
        <w:rPr>
          <w:color w:val="000000"/>
          <w:lang w:eastAsia="bg-BG"/>
        </w:rPr>
        <w:t>оценяемата</w:t>
      </w:r>
      <w:proofErr w:type="spellEnd"/>
      <w:r w:rsidRPr="002F6D1F">
        <w:rPr>
          <w:color w:val="000000"/>
          <w:lang w:eastAsia="bg-BG"/>
        </w:rPr>
        <w:t xml:space="preserve"> оферта,</w:t>
      </w:r>
    </w:p>
    <w:p w:rsidR="00311275" w:rsidRPr="002F6D1F" w:rsidRDefault="00311275" w:rsidP="00311275">
      <w:pPr>
        <w:spacing w:line="264" w:lineRule="exact"/>
        <w:ind w:right="20" w:firstLine="500"/>
        <w:jc w:val="both"/>
        <w:rPr>
          <w:color w:val="000000"/>
          <w:lang w:eastAsia="bg-BG"/>
        </w:rPr>
      </w:pPr>
      <w:r>
        <w:rPr>
          <w:b/>
          <w:bCs/>
          <w:i/>
          <w:iCs/>
          <w:color w:val="000000"/>
          <w:lang w:eastAsia="bg-BG"/>
        </w:rPr>
        <w:t>ОМ</w:t>
      </w:r>
      <w:r w:rsidRPr="002F6D1F">
        <w:rPr>
          <w:b/>
          <w:bCs/>
          <w:i/>
          <w:iCs/>
          <w:color w:val="000000"/>
          <w:lang w:eastAsia="bg-BG"/>
        </w:rPr>
        <w:t xml:space="preserve"> </w:t>
      </w:r>
      <w:r w:rsidRPr="002F6D1F">
        <w:rPr>
          <w:b/>
          <w:bCs/>
          <w:i/>
          <w:iCs/>
          <w:color w:val="000000"/>
          <w:lang w:val="en-US" w:eastAsia="bg-BG"/>
        </w:rPr>
        <w:t>max</w:t>
      </w:r>
      <w:r w:rsidRPr="002F6D1F">
        <w:rPr>
          <w:color w:val="000000"/>
          <w:lang w:eastAsia="bg-BG"/>
        </w:rPr>
        <w:t xml:space="preserve"> - максималната обща оценка, дадена от комисията за конкретна от офертите като сума по всички </w:t>
      </w:r>
      <w:proofErr w:type="spellStart"/>
      <w:r w:rsidRPr="002F6D1F">
        <w:rPr>
          <w:color w:val="000000"/>
          <w:lang w:eastAsia="bg-BG"/>
        </w:rPr>
        <w:t>подпоказатели</w:t>
      </w:r>
      <w:proofErr w:type="spellEnd"/>
      <w:r w:rsidRPr="002F6D1F">
        <w:rPr>
          <w:color w:val="000000"/>
          <w:lang w:eastAsia="bg-BG"/>
        </w:rPr>
        <w:t xml:space="preserve"> за техническа оценка по този показател.</w:t>
      </w:r>
    </w:p>
    <w:p w:rsidR="00311275" w:rsidRPr="002F6D1F" w:rsidRDefault="00311275" w:rsidP="00311275">
      <w:pPr>
        <w:pStyle w:val="16"/>
        <w:ind w:firstLine="500"/>
        <w:jc w:val="both"/>
        <w:rPr>
          <w:szCs w:val="24"/>
          <w:lang w:val="bg-BG"/>
        </w:rPr>
      </w:pPr>
      <w:r w:rsidRPr="002F6D1F">
        <w:rPr>
          <w:rFonts w:eastAsia="Arial Unicode MS"/>
          <w:color w:val="000000"/>
          <w:szCs w:val="24"/>
          <w:u w:val="single"/>
          <w:lang w:val="bg-BG" w:eastAsia="bg-BG"/>
        </w:rPr>
        <w:t xml:space="preserve">!!!_За получаването му е необходимо първо да бъдат получени всички таблични оценки на Комисията за всички допуснати </w:t>
      </w:r>
      <w:proofErr w:type="spellStart"/>
      <w:r w:rsidRPr="002F6D1F">
        <w:rPr>
          <w:rFonts w:eastAsia="Arial Unicode MS"/>
          <w:color w:val="000000"/>
          <w:szCs w:val="24"/>
          <w:u w:val="single"/>
          <w:lang w:val="bg-BG" w:eastAsia="bg-BG"/>
        </w:rPr>
        <w:t>офе</w:t>
      </w:r>
      <w:r w:rsidRPr="002F6D1F">
        <w:rPr>
          <w:rFonts w:eastAsia="Arial Unicode MS"/>
          <w:color w:val="000000"/>
          <w:szCs w:val="24"/>
          <w:u w:val="single"/>
          <w:lang w:eastAsia="bg-BG"/>
        </w:rPr>
        <w:t>pmu</w:t>
      </w:r>
      <w:proofErr w:type="spellEnd"/>
      <w:r w:rsidRPr="002F6D1F">
        <w:rPr>
          <w:rFonts w:eastAsia="Arial Unicode MS"/>
          <w:color w:val="000000"/>
          <w:szCs w:val="24"/>
          <w:u w:val="single"/>
          <w:lang w:val="bg-BG" w:eastAsia="bg-BG"/>
        </w:rPr>
        <w:t>.</w:t>
      </w:r>
    </w:p>
    <w:p w:rsidR="00311275" w:rsidRPr="005F6E47" w:rsidRDefault="00311275" w:rsidP="00311275">
      <w:pPr>
        <w:spacing w:before="120" w:after="120"/>
        <w:ind w:right="2" w:firstLine="709"/>
        <w:jc w:val="both"/>
        <w:rPr>
          <w:b/>
          <w:u w:val="single"/>
          <w:lang w:eastAsia="bg-BG"/>
        </w:rPr>
      </w:pPr>
      <w:proofErr w:type="gramStart"/>
      <w:r>
        <w:rPr>
          <w:rStyle w:val="afff0"/>
        </w:rPr>
        <w:t>ОМ</w:t>
      </w:r>
      <w:r w:rsidRPr="002F6D1F">
        <w:t xml:space="preserve"> - резултатната техническа оценка на оценяваната оферта.</w:t>
      </w:r>
      <w:proofErr w:type="gramEnd"/>
    </w:p>
    <w:p w:rsidR="00B14E94" w:rsidRPr="005F6E47" w:rsidRDefault="00B14E94" w:rsidP="00B14E94">
      <w:pPr>
        <w:spacing w:before="120" w:after="120"/>
        <w:ind w:right="2" w:firstLine="709"/>
        <w:jc w:val="both"/>
        <w:rPr>
          <w:rFonts w:eastAsia="Arial Unicode MS"/>
          <w:iCs/>
          <w:u w:val="single"/>
          <w:lang w:eastAsia="bg-BG"/>
        </w:rPr>
      </w:pPr>
      <w:r w:rsidRPr="005F6E47">
        <w:rPr>
          <w:rFonts w:eastAsia="Arial Unicode MS"/>
          <w:iCs/>
          <w:u w:val="single"/>
          <w:lang w:eastAsia="bg-BG"/>
        </w:rPr>
        <w:t xml:space="preserve">Методологията на работа се оценява с </w:t>
      </w:r>
      <w:r w:rsidRPr="005F6E47">
        <w:rPr>
          <w:rFonts w:eastAsia="Arial Unicode MS"/>
          <w:b/>
          <w:bCs/>
          <w:iCs/>
          <w:u w:val="single"/>
          <w:lang w:eastAsia="bg-BG"/>
        </w:rPr>
        <w:t>1 точки</w:t>
      </w:r>
      <w:r w:rsidRPr="005F6E47">
        <w:rPr>
          <w:rFonts w:eastAsia="Arial Unicode MS"/>
          <w:iCs/>
          <w:u w:val="single"/>
          <w:lang w:eastAsia="bg-BG"/>
        </w:rPr>
        <w:t>, в случай че:</w:t>
      </w:r>
    </w:p>
    <w:p w:rsidR="00B14E94" w:rsidRPr="005F6E47" w:rsidRDefault="00B14E94" w:rsidP="00B14E94">
      <w:pPr>
        <w:spacing w:before="120" w:after="120"/>
        <w:ind w:right="2" w:firstLine="709"/>
        <w:jc w:val="both"/>
        <w:rPr>
          <w:rFonts w:eastAsia="Arial Unicode MS"/>
          <w:iCs/>
          <w:lang w:eastAsia="bg-BG"/>
        </w:rPr>
      </w:pPr>
      <w:r w:rsidRPr="005F6E47">
        <w:rPr>
          <w:rFonts w:eastAsia="Calibri"/>
          <w:lang w:eastAsia="bg-BG"/>
        </w:rPr>
        <w:t>Участникът е представил „</w:t>
      </w:r>
      <w:r w:rsidRPr="005F6E47">
        <w:rPr>
          <w:rFonts w:eastAsia="Arial Unicode MS"/>
          <w:iCs/>
          <w:lang w:eastAsia="bg-BG"/>
        </w:rPr>
        <w:t>Методология на работа“</w:t>
      </w:r>
      <w:r w:rsidRPr="005F6E47">
        <w:rPr>
          <w:rFonts w:eastAsia="Calibri"/>
          <w:lang w:eastAsia="bg-BG"/>
        </w:rPr>
        <w:t xml:space="preserve">, която съдържа минимално поставените от Възложителя изисквания, </w:t>
      </w:r>
      <w:r w:rsidRPr="005F6E47">
        <w:rPr>
          <w:rFonts w:eastAsia="Arial Unicode MS"/>
          <w:iCs/>
          <w:lang w:eastAsia="bg-BG"/>
        </w:rPr>
        <w:t>посочени в документацията и техническата спецификация, отговаряща на действащото законодателство, на съществуващите технически изисквания и стандарти,</w:t>
      </w:r>
      <w:r w:rsidRPr="005F6E47">
        <w:rPr>
          <w:lang w:eastAsia="bg-BG"/>
        </w:rPr>
        <w:t xml:space="preserve"> в съответствие с предоставените проекти и е</w:t>
      </w:r>
      <w:r w:rsidRPr="005F6E47">
        <w:rPr>
          <w:rFonts w:eastAsia="Arial Unicode MS"/>
          <w:iCs/>
          <w:lang w:eastAsia="bg-BG"/>
        </w:rPr>
        <w:t xml:space="preserve"> съобразена с предмета на обособената позиция.</w:t>
      </w:r>
    </w:p>
    <w:p w:rsidR="00B14E94" w:rsidRPr="005F6E47" w:rsidRDefault="00B14E94" w:rsidP="00B14E94">
      <w:pPr>
        <w:spacing w:before="120" w:after="120"/>
        <w:ind w:right="-66" w:firstLine="709"/>
        <w:jc w:val="both"/>
        <w:rPr>
          <w:rFonts w:eastAsia="Arial Unicode MS"/>
          <w:iCs/>
          <w:lang w:eastAsia="bg-BG"/>
        </w:rPr>
      </w:pPr>
      <w:r w:rsidRPr="005F6E47">
        <w:rPr>
          <w:rFonts w:eastAsia="Arial Unicode MS"/>
          <w:iCs/>
          <w:u w:val="single"/>
          <w:lang w:eastAsia="bg-BG"/>
        </w:rPr>
        <w:t xml:space="preserve">Методологията на работа се оценява с </w:t>
      </w:r>
      <w:r w:rsidRPr="005F6E47">
        <w:rPr>
          <w:rFonts w:eastAsia="Arial Unicode MS"/>
          <w:b/>
          <w:bCs/>
          <w:iCs/>
          <w:u w:val="single"/>
          <w:lang w:eastAsia="bg-BG"/>
        </w:rPr>
        <w:t>2 точки</w:t>
      </w:r>
      <w:r w:rsidRPr="005F6E47">
        <w:rPr>
          <w:rFonts w:eastAsia="Arial Unicode MS"/>
          <w:iCs/>
          <w:u w:val="single"/>
          <w:lang w:eastAsia="bg-BG"/>
        </w:rPr>
        <w:t>, в случай че:</w:t>
      </w:r>
    </w:p>
    <w:p w:rsidR="00B14E94" w:rsidRPr="005F6E47" w:rsidRDefault="00B14E94" w:rsidP="00B14E94">
      <w:pPr>
        <w:spacing w:before="120" w:after="120"/>
        <w:ind w:right="2" w:firstLine="709"/>
        <w:jc w:val="both"/>
        <w:rPr>
          <w:rFonts w:eastAsia="Arial Unicode MS"/>
          <w:iCs/>
          <w:lang w:eastAsia="bg-BG"/>
        </w:rPr>
      </w:pPr>
      <w:r w:rsidRPr="005F6E47">
        <w:rPr>
          <w:rFonts w:eastAsia="Calibri"/>
          <w:lang w:eastAsia="bg-BG"/>
        </w:rPr>
        <w:t>Участникът е представил „</w:t>
      </w:r>
      <w:r w:rsidRPr="005F6E47">
        <w:rPr>
          <w:rFonts w:eastAsia="Arial Unicode MS"/>
          <w:iCs/>
          <w:lang w:eastAsia="bg-BG"/>
        </w:rPr>
        <w:t>Методология на работа“</w:t>
      </w:r>
      <w:r w:rsidRPr="005F6E47">
        <w:rPr>
          <w:rFonts w:eastAsia="Calibri"/>
          <w:lang w:eastAsia="bg-BG"/>
        </w:rPr>
        <w:t xml:space="preserve">, която съдържа минимално поставените от Възложителя изисквания, </w:t>
      </w:r>
      <w:r w:rsidRPr="005F6E47">
        <w:rPr>
          <w:rFonts w:eastAsia="Arial Unicode MS"/>
          <w:iCs/>
          <w:lang w:eastAsia="bg-BG"/>
        </w:rPr>
        <w:t xml:space="preserve">посочени в документацията и техническата спецификация, отговаряща на действащото законодателство, на съществуващите технически изисквания и стандарти, </w:t>
      </w:r>
      <w:r w:rsidRPr="005F6E47">
        <w:rPr>
          <w:lang w:eastAsia="bg-BG"/>
        </w:rPr>
        <w:t xml:space="preserve">в съответствие е с предоставените проекти, </w:t>
      </w:r>
      <w:r w:rsidRPr="005F6E47">
        <w:rPr>
          <w:rFonts w:eastAsia="Arial Unicode MS"/>
          <w:iCs/>
          <w:lang w:eastAsia="bg-BG"/>
        </w:rPr>
        <w:t>съобразена е с предмета на обособената позиция и е налице долното обстоятелство:</w:t>
      </w:r>
    </w:p>
    <w:p w:rsidR="00B14E94" w:rsidRPr="005F6E47" w:rsidRDefault="00B14E94" w:rsidP="00B14E94">
      <w:pPr>
        <w:numPr>
          <w:ilvl w:val="0"/>
          <w:numId w:val="31"/>
        </w:numPr>
        <w:suppressAutoHyphens w:val="0"/>
        <w:spacing w:before="120" w:after="120" w:line="240" w:lineRule="auto"/>
        <w:ind w:left="0" w:right="2" w:firstLine="709"/>
        <w:jc w:val="both"/>
        <w:rPr>
          <w:rFonts w:eastAsia="Arial Unicode MS"/>
          <w:iCs/>
          <w:lang w:eastAsia="bg-BG"/>
        </w:rPr>
      </w:pPr>
      <w:r w:rsidRPr="005F6E47">
        <w:rPr>
          <w:rFonts w:eastAsia="Arial Unicode MS"/>
          <w:iCs/>
          <w:lang w:eastAsia="bg-BG"/>
        </w:rPr>
        <w:t>Представено е взаимодействието със заинтересованите страни: Възложител, Строителен надзор, Проектанти, осъществяващи авторски надзор, Местно население, Експлоатационни дружества на подземни на надземни мрежи и съоръжения, КАТ – пътна полиция, в етапите на изпълнение на предмета на обособената позиция (</w:t>
      </w:r>
      <w:bookmarkStart w:id="5" w:name="_Hlk4674994"/>
      <w:r w:rsidRPr="005F6E47">
        <w:rPr>
          <w:rFonts w:eastAsia="Arial Unicode MS"/>
          <w:iCs/>
          <w:lang w:eastAsia="bg-BG"/>
        </w:rPr>
        <w:t xml:space="preserve">етапите на изпълнение са: </w:t>
      </w:r>
      <w:bookmarkEnd w:id="5"/>
      <w:r w:rsidRPr="005F6E47">
        <w:rPr>
          <w:rFonts w:eastAsia="Arial Unicode MS"/>
          <w:iCs/>
          <w:lang w:eastAsia="bg-BG"/>
        </w:rPr>
        <w:t>1) откриване на строителната площадка и определяне на</w:t>
      </w:r>
      <w:r w:rsidRPr="005F6E47">
        <w:rPr>
          <w:lang w:eastAsia="bg-BG"/>
        </w:rPr>
        <w:t xml:space="preserve"> строителната линия и ниво на строежа</w:t>
      </w:r>
      <w:r w:rsidRPr="005F6E47">
        <w:rPr>
          <w:rFonts w:eastAsia="Arial Unicode MS"/>
          <w:iCs/>
          <w:lang w:eastAsia="bg-BG"/>
        </w:rPr>
        <w:t xml:space="preserve"> и доставка на материали; 2) строителство; 3) предаване на обекта като цяло с </w:t>
      </w:r>
      <w:r w:rsidRPr="005F6E47">
        <w:rPr>
          <w:lang w:eastAsia="bg-BG"/>
        </w:rPr>
        <w:t xml:space="preserve">Констативен акт </w:t>
      </w:r>
      <w:r w:rsidRPr="005F6E47">
        <w:rPr>
          <w:bCs/>
          <w:lang w:eastAsia="bg-BG"/>
        </w:rPr>
        <w:t>за установяване годността за приемане на строежа</w:t>
      </w:r>
      <w:r w:rsidRPr="005F6E47">
        <w:rPr>
          <w:rFonts w:eastAsia="Arial Unicode MS"/>
          <w:iCs/>
          <w:lang w:eastAsia="bg-BG"/>
        </w:rPr>
        <w:t>.</w:t>
      </w:r>
    </w:p>
    <w:p w:rsidR="00B14E94" w:rsidRPr="005F6E47" w:rsidRDefault="00B14E94" w:rsidP="00B14E94">
      <w:pPr>
        <w:spacing w:before="120" w:after="120"/>
        <w:ind w:right="2" w:firstLine="709"/>
        <w:jc w:val="both"/>
        <w:rPr>
          <w:rFonts w:eastAsia="Arial Unicode MS"/>
          <w:iCs/>
          <w:lang w:eastAsia="bg-BG"/>
        </w:rPr>
      </w:pPr>
      <w:r w:rsidRPr="005F6E47">
        <w:rPr>
          <w:rFonts w:eastAsia="Arial Unicode MS"/>
          <w:iCs/>
          <w:u w:val="single"/>
          <w:lang w:eastAsia="bg-BG"/>
        </w:rPr>
        <w:t xml:space="preserve">Методологията на работа се оценява с </w:t>
      </w:r>
      <w:r w:rsidR="00311275">
        <w:rPr>
          <w:rFonts w:eastAsia="Arial Unicode MS"/>
          <w:b/>
          <w:bCs/>
          <w:iCs/>
          <w:u w:val="single"/>
          <w:lang w:eastAsia="bg-BG"/>
        </w:rPr>
        <w:t>3</w:t>
      </w:r>
      <w:r w:rsidRPr="005F6E47">
        <w:rPr>
          <w:rFonts w:eastAsia="Arial Unicode MS"/>
          <w:b/>
          <w:bCs/>
          <w:iCs/>
          <w:u w:val="single"/>
          <w:lang w:eastAsia="bg-BG"/>
        </w:rPr>
        <w:t xml:space="preserve"> точки</w:t>
      </w:r>
      <w:r w:rsidRPr="005F6E47">
        <w:rPr>
          <w:rFonts w:eastAsia="Arial Unicode MS"/>
          <w:iCs/>
          <w:u w:val="single"/>
          <w:lang w:eastAsia="bg-BG"/>
        </w:rPr>
        <w:t>, в случай че:</w:t>
      </w:r>
    </w:p>
    <w:p w:rsidR="00B14E94" w:rsidRPr="005F6E47" w:rsidRDefault="00B14E94" w:rsidP="00B14E94">
      <w:pPr>
        <w:spacing w:before="120" w:after="120"/>
        <w:ind w:right="2" w:firstLine="709"/>
        <w:jc w:val="both"/>
        <w:rPr>
          <w:rFonts w:eastAsia="Arial Unicode MS"/>
          <w:iCs/>
          <w:lang w:eastAsia="bg-BG"/>
        </w:rPr>
      </w:pPr>
      <w:r w:rsidRPr="005F6E47">
        <w:rPr>
          <w:rFonts w:eastAsia="Calibri"/>
          <w:lang w:eastAsia="bg-BG"/>
        </w:rPr>
        <w:t>Участникът е представил „</w:t>
      </w:r>
      <w:r w:rsidRPr="005F6E47">
        <w:rPr>
          <w:rFonts w:eastAsia="Arial Unicode MS"/>
          <w:iCs/>
          <w:lang w:eastAsia="bg-BG"/>
        </w:rPr>
        <w:t>Методология на работа“</w:t>
      </w:r>
      <w:r w:rsidRPr="005F6E47">
        <w:rPr>
          <w:rFonts w:eastAsia="Calibri"/>
          <w:lang w:eastAsia="bg-BG"/>
        </w:rPr>
        <w:t xml:space="preserve">, която съдържа минимално поставените от Възложителя изисквания, </w:t>
      </w:r>
      <w:r w:rsidRPr="005F6E47">
        <w:rPr>
          <w:rFonts w:eastAsia="Arial Unicode MS"/>
          <w:iCs/>
          <w:lang w:eastAsia="bg-BG"/>
        </w:rPr>
        <w:t xml:space="preserve">посочени в документацията и техническата спецификация, отговаряща на действащото законодателство, на съществуващите технически изисквания и стандарти, </w:t>
      </w:r>
      <w:r w:rsidRPr="005F6E47">
        <w:rPr>
          <w:lang w:eastAsia="bg-BG"/>
        </w:rPr>
        <w:t xml:space="preserve">в съответствие е с предоставените проекти, </w:t>
      </w:r>
      <w:r w:rsidRPr="005F6E47">
        <w:rPr>
          <w:rFonts w:eastAsia="Arial Unicode MS"/>
          <w:iCs/>
          <w:lang w:eastAsia="bg-BG"/>
        </w:rPr>
        <w:t>съобразена е с предмета на обособената позиция и са налице кумулативно долните обстоятелства:</w:t>
      </w:r>
    </w:p>
    <w:p w:rsidR="00B14E94" w:rsidRPr="005F6E47" w:rsidRDefault="00B14E94" w:rsidP="00B14E94">
      <w:pPr>
        <w:tabs>
          <w:tab w:val="left" w:pos="851"/>
        </w:tabs>
        <w:spacing w:before="120" w:after="120"/>
        <w:ind w:right="2" w:firstLine="709"/>
        <w:jc w:val="both"/>
        <w:rPr>
          <w:rFonts w:eastAsia="Arial Unicode MS"/>
          <w:iCs/>
          <w:lang w:eastAsia="bg-BG"/>
        </w:rPr>
      </w:pPr>
      <w:r w:rsidRPr="005F6E47">
        <w:rPr>
          <w:rFonts w:eastAsia="Arial Unicode MS"/>
          <w:iCs/>
          <w:lang w:eastAsia="bg-BG"/>
        </w:rPr>
        <w:lastRenderedPageBreak/>
        <w:t xml:space="preserve">1. Посочени са конкретните отговорници за всяка една от дейностите от всеки от етапите на изпълнение на предмета на обособената позиция (етапите на изпълнение са: 1) </w:t>
      </w:r>
      <w:r w:rsidRPr="005F6E47">
        <w:rPr>
          <w:lang w:eastAsia="bg-BG"/>
        </w:rPr>
        <w:t>откриване на строителната площадка и определяне на строителната линия и ниво на строежа</w:t>
      </w:r>
      <w:r w:rsidRPr="005F6E47">
        <w:rPr>
          <w:rFonts w:eastAsia="Arial Unicode MS"/>
          <w:iCs/>
          <w:lang w:eastAsia="bg-BG"/>
        </w:rPr>
        <w:t xml:space="preserve"> и доставка на материали; 2) строителство; 3) предаване на обекта като цяло с </w:t>
      </w:r>
      <w:r w:rsidRPr="005F6E47">
        <w:rPr>
          <w:lang w:eastAsia="bg-BG"/>
        </w:rPr>
        <w:t xml:space="preserve">Констативен акт </w:t>
      </w:r>
      <w:r w:rsidRPr="005F6E47">
        <w:rPr>
          <w:bCs/>
          <w:lang w:eastAsia="bg-BG"/>
        </w:rPr>
        <w:t>за установяване годността за приемане на строежа</w:t>
      </w:r>
      <w:r w:rsidRPr="005F6E47">
        <w:rPr>
          <w:rFonts w:eastAsia="Arial Unicode MS"/>
          <w:iCs/>
          <w:lang w:eastAsia="bg-BG"/>
        </w:rPr>
        <w:t>;</w:t>
      </w:r>
    </w:p>
    <w:p w:rsidR="00B14E94" w:rsidRPr="005F6E47" w:rsidRDefault="00B14E94" w:rsidP="00B14E94">
      <w:pPr>
        <w:tabs>
          <w:tab w:val="left" w:pos="851"/>
        </w:tabs>
        <w:spacing w:before="120" w:after="120"/>
        <w:ind w:right="2" w:firstLine="709"/>
        <w:jc w:val="both"/>
        <w:rPr>
          <w:rFonts w:eastAsia="Arial Unicode MS"/>
          <w:iCs/>
          <w:lang w:eastAsia="bg-BG"/>
        </w:rPr>
      </w:pPr>
      <w:r w:rsidRPr="005F6E47">
        <w:rPr>
          <w:rFonts w:eastAsia="Arial Unicode MS"/>
          <w:iCs/>
          <w:lang w:eastAsia="bg-BG"/>
        </w:rPr>
        <w:t>2. Представено е взаимодействието със заинтересованите страни: Възложител, Строителен надзор, Проектанти, осъществяващи авторски надзор, Местно население, Експлоатационни дружества на подземни на надземни мрежи и съоръжения, КАТ – пътна полиция, в етапите на изпълнение на обособената позиция (етапите на изпълнение са:  1) откриване на строителната площадка и определяне на</w:t>
      </w:r>
      <w:r w:rsidRPr="005F6E47">
        <w:rPr>
          <w:lang w:eastAsia="bg-BG"/>
        </w:rPr>
        <w:t xml:space="preserve"> строителната линия и ниво на строежа</w:t>
      </w:r>
      <w:r w:rsidRPr="005F6E47">
        <w:rPr>
          <w:rFonts w:eastAsia="Arial Unicode MS"/>
          <w:iCs/>
          <w:lang w:eastAsia="bg-BG"/>
        </w:rPr>
        <w:t xml:space="preserve"> и доставка на материали; 2) строителство; 3) предаване на обекта като цяло с </w:t>
      </w:r>
      <w:r w:rsidRPr="005F6E47">
        <w:rPr>
          <w:lang w:eastAsia="bg-BG"/>
        </w:rPr>
        <w:t xml:space="preserve">Констативен акт </w:t>
      </w:r>
      <w:r w:rsidRPr="005F6E47">
        <w:rPr>
          <w:bCs/>
          <w:lang w:eastAsia="bg-BG"/>
        </w:rPr>
        <w:t>за установяване годността за приемане на строежа</w:t>
      </w:r>
      <w:r w:rsidRPr="005F6E47">
        <w:rPr>
          <w:rFonts w:eastAsia="Arial Unicode MS"/>
          <w:iCs/>
          <w:lang w:eastAsia="bg-BG"/>
        </w:rPr>
        <w:t>.</w:t>
      </w:r>
    </w:p>
    <w:p w:rsidR="00B14E94" w:rsidRPr="005F6E47" w:rsidRDefault="00B14E94" w:rsidP="00B14E94">
      <w:pPr>
        <w:spacing w:before="120" w:after="120"/>
        <w:ind w:firstLine="708"/>
        <w:jc w:val="both"/>
        <w:rPr>
          <w:lang w:eastAsia="bg-BG"/>
        </w:rPr>
      </w:pPr>
      <w:r w:rsidRPr="005F6E47">
        <w:rPr>
          <w:rFonts w:eastAsia="Arial Unicode MS"/>
          <w:b/>
          <w:bCs/>
          <w:i/>
          <w:iCs/>
          <w:lang w:eastAsia="bg-BG"/>
        </w:rPr>
        <w:t xml:space="preserve">Забележка: Участник, който представи Предложение за изпълнение, в което </w:t>
      </w:r>
      <w:r w:rsidRPr="005F6E47">
        <w:rPr>
          <w:b/>
          <w:i/>
          <w:lang w:eastAsia="bg-BG"/>
        </w:rPr>
        <w:t>няма представена минимално изискваната от възложителя информация за показател „Методология на работа“ и/или частите на предложението за изпълнение не кореспондират една с друга и/или не е налична някоя от частите на предложението за изпълнение, ще бъде отстранен от участие и няма да бъде допуснат до оценяване.</w:t>
      </w:r>
    </w:p>
    <w:p w:rsidR="00B14E94" w:rsidRPr="005F6E47" w:rsidRDefault="00B14E94" w:rsidP="00B14E94">
      <w:pPr>
        <w:autoSpaceDN w:val="0"/>
        <w:spacing w:before="120" w:after="120"/>
        <w:ind w:firstLine="709"/>
        <w:jc w:val="both"/>
        <w:textAlignment w:val="baseline"/>
        <w:rPr>
          <w:lang w:eastAsia="bg-BG"/>
        </w:rPr>
      </w:pPr>
    </w:p>
    <w:p w:rsidR="00B14E94" w:rsidRPr="005F6E47" w:rsidRDefault="00B14E94" w:rsidP="00B14E94">
      <w:pPr>
        <w:numPr>
          <w:ilvl w:val="0"/>
          <w:numId w:val="30"/>
        </w:numPr>
        <w:tabs>
          <w:tab w:val="left" w:pos="-1734"/>
        </w:tabs>
        <w:suppressAutoHyphens w:val="0"/>
        <w:autoSpaceDN w:val="0"/>
        <w:spacing w:before="120" w:after="120" w:line="240" w:lineRule="auto"/>
        <w:ind w:left="0" w:right="2" w:firstLine="709"/>
        <w:jc w:val="both"/>
        <w:rPr>
          <w:lang w:eastAsia="bg-BG"/>
        </w:rPr>
      </w:pPr>
      <w:r w:rsidRPr="005F6E47">
        <w:rPr>
          <w:b/>
          <w:lang w:eastAsia="bg-BG"/>
        </w:rPr>
        <w:t>Показател – „Предлагана цена” (ОЦ)</w:t>
      </w:r>
    </w:p>
    <w:p w:rsidR="00B14E94" w:rsidRPr="005F6E47" w:rsidRDefault="00B14E94" w:rsidP="00B14E94">
      <w:pPr>
        <w:spacing w:before="120" w:after="120"/>
        <w:ind w:firstLine="709"/>
        <w:rPr>
          <w:lang w:eastAsia="bg-BG"/>
        </w:rPr>
      </w:pPr>
      <w:r w:rsidRPr="005F6E47">
        <w:rPr>
          <w:bCs/>
          <w:lang w:eastAsia="bg-BG"/>
        </w:rPr>
        <w:t xml:space="preserve">Максималният брой точки по този показател получава офертата с предлагана най-ниска цена – </w:t>
      </w:r>
      <w:r w:rsidR="00311275" w:rsidRPr="00311275">
        <w:rPr>
          <w:b/>
          <w:bCs/>
          <w:lang w:eastAsia="bg-BG"/>
        </w:rPr>
        <w:t>10</w:t>
      </w:r>
      <w:r w:rsidRPr="005F6E47">
        <w:rPr>
          <w:b/>
          <w:bCs/>
          <w:lang w:eastAsia="bg-BG"/>
        </w:rPr>
        <w:t>0 точки</w:t>
      </w:r>
      <w:r w:rsidR="00311275">
        <w:rPr>
          <w:b/>
          <w:bCs/>
          <w:lang w:eastAsia="bg-BG"/>
        </w:rPr>
        <w:t>, с тежест в комплексната оценка 60%</w:t>
      </w:r>
      <w:r w:rsidRPr="005F6E47">
        <w:rPr>
          <w:bCs/>
          <w:lang w:eastAsia="bg-BG"/>
        </w:rPr>
        <w:t>.</w:t>
      </w:r>
    </w:p>
    <w:p w:rsidR="00B14E94" w:rsidRPr="005F6E47" w:rsidRDefault="00B14E94" w:rsidP="00B14E94">
      <w:pPr>
        <w:spacing w:before="120" w:after="120"/>
        <w:ind w:firstLine="709"/>
        <w:rPr>
          <w:bCs/>
          <w:lang w:eastAsia="bg-BG"/>
        </w:rPr>
      </w:pPr>
      <w:r w:rsidRPr="005F6E47">
        <w:rPr>
          <w:bCs/>
          <w:lang w:eastAsia="bg-BG"/>
        </w:rPr>
        <w:t>Точките на останалите участници се определят в съотношение към най-ниската предложена цена по следната формула:</w:t>
      </w:r>
    </w:p>
    <w:p w:rsidR="00B14E94" w:rsidRPr="005F6E47" w:rsidRDefault="00B14E94" w:rsidP="00B14E94">
      <w:pPr>
        <w:spacing w:before="120" w:after="120"/>
        <w:ind w:firstLine="709"/>
        <w:rPr>
          <w:bCs/>
          <w:lang w:eastAsia="bg-BG"/>
        </w:rPr>
      </w:pPr>
      <w:r w:rsidRPr="005F6E47">
        <w:rPr>
          <w:bCs/>
          <w:lang w:eastAsia="bg-BG"/>
        </w:rPr>
        <w:t xml:space="preserve">  </w:t>
      </w:r>
      <w:r w:rsidRPr="005F6E47">
        <w:rPr>
          <w:bCs/>
          <w:lang w:eastAsia="bg-BG"/>
        </w:rPr>
        <w:tab/>
        <w:t xml:space="preserve">    </w:t>
      </w:r>
    </w:p>
    <w:p w:rsidR="00B14E94" w:rsidRPr="005F6E47" w:rsidRDefault="00B14E94" w:rsidP="00B14E94">
      <w:pPr>
        <w:spacing w:before="120" w:after="120"/>
        <w:ind w:firstLine="709"/>
        <w:rPr>
          <w:lang w:eastAsia="bg-BG"/>
        </w:rPr>
      </w:pPr>
      <w:r w:rsidRPr="005F6E47">
        <w:rPr>
          <w:bCs/>
          <w:lang w:eastAsia="bg-BG"/>
        </w:rPr>
        <w:t xml:space="preserve">                </w:t>
      </w:r>
      <w:proofErr w:type="spellStart"/>
      <w:r w:rsidRPr="005F6E47">
        <w:rPr>
          <w:b/>
          <w:bCs/>
          <w:lang w:eastAsia="bg-BG"/>
        </w:rPr>
        <w:t>Рmin</w:t>
      </w:r>
      <w:proofErr w:type="spellEnd"/>
    </w:p>
    <w:p w:rsidR="00B14E94" w:rsidRPr="005F6E47" w:rsidRDefault="00311275" w:rsidP="00B14E94">
      <w:pPr>
        <w:spacing w:before="120" w:after="120"/>
        <w:ind w:firstLine="709"/>
        <w:rPr>
          <w:lang w:eastAsia="bg-BG"/>
        </w:rPr>
      </w:pPr>
      <w:r>
        <w:rPr>
          <w:b/>
          <w:bCs/>
          <w:lang w:eastAsia="bg-BG"/>
        </w:rPr>
        <w:t>ОЦ= 10</w:t>
      </w:r>
      <w:r w:rsidR="00B14E94" w:rsidRPr="005F6E47">
        <w:rPr>
          <w:b/>
          <w:bCs/>
          <w:lang w:eastAsia="bg-BG"/>
        </w:rPr>
        <w:t>0 х --------,</w:t>
      </w:r>
      <w:r w:rsidR="00B14E94" w:rsidRPr="005F6E47">
        <w:rPr>
          <w:bCs/>
          <w:lang w:eastAsia="bg-BG"/>
        </w:rPr>
        <w:t xml:space="preserve"> където</w:t>
      </w:r>
    </w:p>
    <w:p w:rsidR="00B14E94" w:rsidRPr="005F6E47" w:rsidRDefault="00B14E94" w:rsidP="00B14E94">
      <w:pPr>
        <w:spacing w:before="120" w:after="120"/>
        <w:ind w:firstLine="709"/>
        <w:rPr>
          <w:lang w:eastAsia="bg-BG"/>
        </w:rPr>
      </w:pPr>
      <w:r w:rsidRPr="005F6E47">
        <w:rPr>
          <w:bCs/>
          <w:lang w:eastAsia="bg-BG"/>
        </w:rPr>
        <w:t xml:space="preserve">  </w:t>
      </w:r>
      <w:r w:rsidRPr="005F6E47">
        <w:rPr>
          <w:bCs/>
          <w:lang w:eastAsia="bg-BG"/>
        </w:rPr>
        <w:tab/>
        <w:t xml:space="preserve">       </w:t>
      </w:r>
      <w:proofErr w:type="spellStart"/>
      <w:r w:rsidRPr="005F6E47">
        <w:rPr>
          <w:b/>
          <w:bCs/>
          <w:lang w:eastAsia="bg-BG"/>
        </w:rPr>
        <w:t>Рn</w:t>
      </w:r>
      <w:proofErr w:type="spellEnd"/>
    </w:p>
    <w:p w:rsidR="00B14E94" w:rsidRPr="005F6E47" w:rsidRDefault="00311275" w:rsidP="00B14E94">
      <w:pPr>
        <w:spacing w:before="120" w:after="120"/>
        <w:ind w:firstLine="709"/>
        <w:rPr>
          <w:lang w:eastAsia="bg-BG"/>
        </w:rPr>
      </w:pPr>
      <w:r>
        <w:rPr>
          <w:b/>
          <w:bCs/>
          <w:lang w:eastAsia="bg-BG"/>
        </w:rPr>
        <w:t>„100</w:t>
      </w:r>
      <w:r w:rsidR="00B14E94" w:rsidRPr="005F6E47">
        <w:rPr>
          <w:b/>
          <w:bCs/>
          <w:lang w:eastAsia="bg-BG"/>
        </w:rPr>
        <w:t>”</w:t>
      </w:r>
      <w:r w:rsidR="00B14E94" w:rsidRPr="005F6E47">
        <w:rPr>
          <w:bCs/>
          <w:lang w:eastAsia="bg-BG"/>
        </w:rPr>
        <w:t xml:space="preserve"> са максималните точки по показателя;</w:t>
      </w:r>
    </w:p>
    <w:p w:rsidR="00B14E94" w:rsidRPr="005F6E47" w:rsidRDefault="00B14E94" w:rsidP="00B14E94">
      <w:pPr>
        <w:spacing w:before="120" w:after="120"/>
        <w:ind w:firstLine="709"/>
        <w:rPr>
          <w:bCs/>
          <w:lang w:eastAsia="bg-BG"/>
        </w:rPr>
      </w:pPr>
      <w:r w:rsidRPr="005F6E47">
        <w:rPr>
          <w:bCs/>
          <w:lang w:eastAsia="bg-BG"/>
        </w:rPr>
        <w:t>Р n– Общата цена без ДДС, предложена от съответния участник;</w:t>
      </w:r>
    </w:p>
    <w:p w:rsidR="00B14E94" w:rsidRPr="005F6E47" w:rsidRDefault="00B14E94" w:rsidP="00B14E94">
      <w:pPr>
        <w:spacing w:before="120" w:after="120"/>
        <w:ind w:firstLine="709"/>
        <w:rPr>
          <w:lang w:eastAsia="bg-BG"/>
        </w:rPr>
      </w:pPr>
      <w:proofErr w:type="spellStart"/>
      <w:r w:rsidRPr="005F6E47">
        <w:rPr>
          <w:lang w:eastAsia="bg-BG"/>
        </w:rPr>
        <w:t>Рmin</w:t>
      </w:r>
      <w:proofErr w:type="spellEnd"/>
      <w:r w:rsidRPr="005F6E47">
        <w:rPr>
          <w:lang w:eastAsia="bg-BG"/>
        </w:rPr>
        <w:t xml:space="preserve"> – предложената минимална Обща цена без ДДС.</w:t>
      </w:r>
    </w:p>
    <w:p w:rsidR="00B14E94" w:rsidRPr="005F6E47" w:rsidRDefault="00B14E94" w:rsidP="00B14E94">
      <w:pPr>
        <w:spacing w:before="120" w:after="120"/>
        <w:ind w:firstLine="709"/>
        <w:jc w:val="both"/>
        <w:rPr>
          <w:bCs/>
          <w:lang w:eastAsia="bg-BG"/>
        </w:rPr>
      </w:pPr>
      <w:r w:rsidRPr="005F6E47">
        <w:rPr>
          <w:bCs/>
          <w:lang w:eastAsia="bg-BG"/>
        </w:rPr>
        <w:t xml:space="preserve">При подготовката на ценовите си предложения, Участниците трябва да съобразят с максималната прогнозна стойност, предвидена от възложителя за изпълнението на </w:t>
      </w:r>
      <w:r w:rsidRPr="005F6E47">
        <w:rPr>
          <w:rFonts w:eastAsia="Arial Unicode MS"/>
          <w:iCs/>
          <w:lang w:eastAsia="bg-BG"/>
        </w:rPr>
        <w:t>обособената позиция</w:t>
      </w:r>
      <w:r w:rsidRPr="005F6E47">
        <w:rPr>
          <w:bCs/>
          <w:lang w:eastAsia="bg-BG"/>
        </w:rPr>
        <w:t>.</w:t>
      </w:r>
    </w:p>
    <w:p w:rsidR="00B14E94" w:rsidRPr="005F6E47" w:rsidRDefault="00B14E94" w:rsidP="00B14E94">
      <w:pPr>
        <w:spacing w:before="120" w:after="120"/>
        <w:ind w:firstLine="709"/>
        <w:jc w:val="both"/>
        <w:rPr>
          <w:bCs/>
          <w:lang w:eastAsia="bg-BG"/>
        </w:rPr>
      </w:pPr>
      <w:r w:rsidRPr="005F6E47">
        <w:rPr>
          <w:bCs/>
          <w:lang w:eastAsia="bg-BG"/>
        </w:rPr>
        <w:lastRenderedPageBreak/>
        <w:t xml:space="preserve">Ценовите предложения на участниците не трябва да надхвърлят максималната стойност по </w:t>
      </w:r>
      <w:r w:rsidRPr="005F6E47">
        <w:rPr>
          <w:rFonts w:eastAsia="Arial Unicode MS"/>
          <w:iCs/>
          <w:lang w:eastAsia="bg-BG"/>
        </w:rPr>
        <w:t>обособената позиция</w:t>
      </w:r>
      <w:r w:rsidRPr="005F6E47">
        <w:rPr>
          <w:lang w:eastAsia="bg-BG"/>
        </w:rPr>
        <w:t xml:space="preserve">. </w:t>
      </w:r>
      <w:r w:rsidRPr="005F6E47">
        <w:rPr>
          <w:bCs/>
          <w:lang w:eastAsia="bg-BG"/>
        </w:rPr>
        <w:t>Участници, които са предложили по-висока цена се отстраняват от участие в процедурата.</w:t>
      </w:r>
    </w:p>
    <w:p w:rsidR="00B14E94" w:rsidRPr="005F6E47" w:rsidRDefault="00B14E94" w:rsidP="00B14E94">
      <w:pPr>
        <w:spacing w:before="120" w:after="120"/>
        <w:ind w:firstLine="709"/>
        <w:jc w:val="both"/>
        <w:rPr>
          <w:bCs/>
          <w:lang w:eastAsia="bg-BG"/>
        </w:rPr>
      </w:pPr>
      <w:r w:rsidRPr="005F6E47">
        <w:rPr>
          <w:bCs/>
          <w:lang w:eastAsia="bg-BG"/>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B14E94" w:rsidRPr="005F6E47" w:rsidRDefault="00B14E94" w:rsidP="00B14E94">
      <w:pPr>
        <w:spacing w:before="120" w:after="120"/>
        <w:ind w:firstLine="709"/>
        <w:jc w:val="both"/>
        <w:rPr>
          <w:bCs/>
          <w:lang w:eastAsia="bg-BG"/>
        </w:rPr>
      </w:pPr>
      <w:r w:rsidRPr="005F6E47">
        <w:rPr>
          <w:bCs/>
          <w:lang w:eastAsia="bg-BG"/>
        </w:rPr>
        <w:t>Участникът е единствено отговорен за евентуално допуснати грешки или пропуски в изчисленията на предложените от него цени.</w:t>
      </w:r>
    </w:p>
    <w:p w:rsidR="00B14E94" w:rsidRPr="005F6E47" w:rsidRDefault="00B14E94" w:rsidP="00B14E94">
      <w:pPr>
        <w:spacing w:before="120" w:after="120"/>
        <w:ind w:firstLine="709"/>
        <w:jc w:val="both"/>
        <w:rPr>
          <w:bCs/>
          <w:lang w:eastAsia="bg-BG"/>
        </w:rPr>
      </w:pPr>
      <w:r w:rsidRPr="005F6E47">
        <w:rPr>
          <w:bCs/>
          <w:lang w:eastAsia="bg-BG"/>
        </w:rPr>
        <w:t>Отказът от приемане на посочените условия е основание за отстраняване на Участника от процедурата.</w:t>
      </w:r>
    </w:p>
    <w:p w:rsidR="00B14E94" w:rsidRPr="005F6E47" w:rsidRDefault="00B14E94" w:rsidP="00B14E94">
      <w:pPr>
        <w:tabs>
          <w:tab w:val="left" w:pos="540"/>
          <w:tab w:val="left" w:pos="709"/>
        </w:tabs>
        <w:spacing w:before="120" w:after="120"/>
        <w:ind w:firstLine="709"/>
        <w:jc w:val="center"/>
        <w:rPr>
          <w:b/>
          <w:lang w:eastAsia="bg-BG"/>
        </w:rPr>
      </w:pPr>
      <w:r w:rsidRPr="005F6E47">
        <w:rPr>
          <w:b/>
          <w:lang w:eastAsia="bg-BG"/>
        </w:rPr>
        <w:t>Крайно класиране на Участниците:</w:t>
      </w:r>
    </w:p>
    <w:p w:rsidR="00B14E94" w:rsidRPr="005F6E47" w:rsidRDefault="00B14E94" w:rsidP="00B14E94">
      <w:pPr>
        <w:spacing w:before="120" w:after="120"/>
        <w:ind w:firstLine="709"/>
        <w:jc w:val="both"/>
        <w:rPr>
          <w:lang w:eastAsia="bg-BG"/>
        </w:rPr>
      </w:pPr>
      <w:r w:rsidRPr="005F6E47">
        <w:rPr>
          <w:lang w:eastAsia="fr-FR"/>
        </w:rPr>
        <w:t xml:space="preserve">Крайното </w:t>
      </w:r>
      <w:r w:rsidRPr="005F6E47">
        <w:rPr>
          <w:bCs/>
          <w:lang w:eastAsia="bg-BG"/>
        </w:rPr>
        <w:t>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B14E94" w:rsidRPr="005F6E47" w:rsidRDefault="00B14E94" w:rsidP="00B14E94">
      <w:pPr>
        <w:spacing w:before="120" w:after="120"/>
        <w:ind w:firstLine="709"/>
        <w:jc w:val="both"/>
        <w:rPr>
          <w:bCs/>
          <w:lang w:eastAsia="bg-BG"/>
        </w:rPr>
      </w:pPr>
      <w:r w:rsidRPr="005F6E47">
        <w:rPr>
          <w:bCs/>
          <w:lang w:eastAsia="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B14E94" w:rsidRPr="005F6E47" w:rsidRDefault="00B14E94" w:rsidP="00B14E94">
      <w:pPr>
        <w:spacing w:before="120" w:after="120"/>
        <w:ind w:firstLine="709"/>
        <w:jc w:val="both"/>
        <w:rPr>
          <w:bCs/>
          <w:lang w:eastAsia="bg-BG"/>
        </w:rPr>
      </w:pPr>
      <w:r w:rsidRPr="005F6E47">
        <w:rPr>
          <w:bCs/>
          <w:lang w:eastAsia="bg-BG"/>
        </w:rPr>
        <w:t>1. по-ниска предложена цена;</w:t>
      </w:r>
    </w:p>
    <w:p w:rsidR="00102DD4" w:rsidRPr="004B77EF" w:rsidRDefault="00B14E94" w:rsidP="00B14E94">
      <w:pPr>
        <w:ind w:firstLine="708"/>
        <w:jc w:val="both"/>
      </w:pPr>
      <w:r w:rsidRPr="005F6E47">
        <w:rPr>
          <w:bCs/>
          <w:lang w:eastAsia="bg-BG"/>
        </w:rPr>
        <w:t>2. по-изгодно предложение по показатели извън посочените по т. 1, сравнени в низходящ ред съобразно тяхната тежест.</w:t>
      </w:r>
    </w:p>
    <w:p w:rsidR="001B5766" w:rsidRPr="009253AE" w:rsidRDefault="001B5766" w:rsidP="00546711">
      <w:pPr>
        <w:spacing w:line="276" w:lineRule="auto"/>
        <w:jc w:val="both"/>
        <w:rPr>
          <w:b/>
        </w:rPr>
      </w:pPr>
    </w:p>
    <w:p w:rsidR="00F73DB8" w:rsidRDefault="00F73DB8" w:rsidP="00BB3DDB">
      <w:pPr>
        <w:spacing w:afterLines="40" w:after="96" w:line="240" w:lineRule="auto"/>
        <w:jc w:val="both"/>
        <w:rPr>
          <w:b/>
          <w:bCs/>
          <w:color w:val="000000"/>
        </w:rPr>
      </w:pPr>
    </w:p>
    <w:p w:rsidR="005E3980" w:rsidRDefault="005E3980" w:rsidP="00830D04">
      <w:pPr>
        <w:spacing w:afterLines="40" w:after="96" w:line="240" w:lineRule="auto"/>
        <w:jc w:val="both"/>
        <w:rPr>
          <w:b/>
          <w:bCs/>
          <w:color w:val="000000"/>
        </w:rPr>
      </w:pPr>
    </w:p>
    <w:sectPr w:rsidR="005E3980" w:rsidSect="0017701B">
      <w:headerReference w:type="default" r:id="rId17"/>
      <w:footerReference w:type="even" r:id="rId18"/>
      <w:footerReference w:type="default" r:id="rId19"/>
      <w:pgSz w:w="11906" w:h="16838" w:code="9"/>
      <w:pgMar w:top="0" w:right="900" w:bottom="1412" w:left="993" w:header="1134"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74" w:rsidRDefault="00A67574">
      <w:pPr>
        <w:spacing w:line="240" w:lineRule="auto"/>
      </w:pPr>
      <w:r>
        <w:separator/>
      </w:r>
    </w:p>
  </w:endnote>
  <w:endnote w:type="continuationSeparator" w:id="0">
    <w:p w:rsidR="00A67574" w:rsidRDefault="00A67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00"/>
    <w:family w:val="roman"/>
    <w:pitch w:val="variable"/>
    <w:sig w:usb0="00000000"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20B0800000000000000"/>
    <w:charset w:val="00"/>
    <w:family w:val="swiss"/>
    <w:pitch w:val="variable"/>
    <w:sig w:usb0="00000003" w:usb1="00000000" w:usb2="00000000" w:usb3="00000000" w:csb0="00000001" w:csb1="00000000"/>
  </w:font>
  <w:font w:name="ExcelciorCyr">
    <w:panose1 w:val="02020603050405020304"/>
    <w:charset w:val="00"/>
    <w:family w:val="roman"/>
    <w:pitch w:val="variable"/>
    <w:sig w:usb0="00000287" w:usb1="00000000" w:usb2="00000000" w:usb3="00000000" w:csb0="0000001F" w:csb1="00000000"/>
  </w:font>
  <w:font w:name="Futura Bk">
    <w:altName w:val="Century Gothic"/>
    <w:charset w:val="CC"/>
    <w:family w:val="swiss"/>
    <w:pitch w:val="variable"/>
    <w:sig w:usb0="00000287" w:usb1="00000000" w:usb2="00000000" w:usb3="00000000" w:csb0="0000009F" w:csb1="00000000"/>
  </w:font>
  <w:font w:name="font336">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venir Next">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9E" w:rsidRPr="00E20552" w:rsidRDefault="005D0A9E">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5D0A9E" w:rsidRDefault="005D0A9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lang w:val="en-US"/>
      </w:rPr>
      <w:id w:val="1340510909"/>
      <w:docPartObj>
        <w:docPartGallery w:val="Page Numbers (Bottom of Page)"/>
        <w:docPartUnique/>
      </w:docPartObj>
    </w:sdtPr>
    <w:sdtEndPr>
      <w:rPr>
        <w:noProof/>
        <w:lang w:val="bg-BG"/>
      </w:rPr>
    </w:sdtEndPr>
    <w:sdtContent>
      <w:bookmarkStart w:id="6" w:name="_Hlk4585078" w:displacedByCustomXml="prev"/>
      <w:bookmarkStart w:id="7" w:name="_Hlk4585077" w:displacedByCustomXml="prev"/>
      <w:p w:rsidR="005D0A9E" w:rsidRDefault="005D0A9E" w:rsidP="0017701B">
        <w:pPr>
          <w:rPr>
            <w:b/>
            <w:sz w:val="18"/>
            <w:szCs w:val="18"/>
            <w:lang w:val="en-US"/>
          </w:rPr>
        </w:pPr>
      </w:p>
      <w:p w:rsidR="005D0A9E" w:rsidRPr="001C6F07" w:rsidRDefault="005D0A9E" w:rsidP="0017701B">
        <w:pPr>
          <w:jc w:val="center"/>
          <w:rPr>
            <w:i/>
            <w:iCs/>
            <w:sz w:val="18"/>
            <w:szCs w:val="18"/>
            <w:lang w:val="ru-RU"/>
          </w:rPr>
        </w:pPr>
        <w:r w:rsidRPr="00C505EE">
          <w:rPr>
            <w:i/>
            <w:color w:val="000000"/>
            <w:sz w:val="18"/>
            <w:szCs w:val="18"/>
            <w:lang w:eastAsia="bg-BG"/>
          </w:rPr>
          <w:t xml:space="preserve">Този документ е създаден в рамките на </w:t>
        </w:r>
        <w:r w:rsidRPr="008B5D9E">
          <w:rPr>
            <w:i/>
            <w:color w:val="000000"/>
            <w:sz w:val="18"/>
            <w:szCs w:val="18"/>
            <w:lang w:eastAsia="bg-BG"/>
          </w:rPr>
          <w:t xml:space="preserve">„Реконструкция и рехабилитация на уличната мрежа в община Цар Калоян“ по договор № BG06RDNP001-7.001-0081-C01/16.05.2019 г. за отпускане на БФП по </w:t>
        </w:r>
        <w:proofErr w:type="spellStart"/>
        <w:r w:rsidRPr="008B5D9E">
          <w:rPr>
            <w:i/>
            <w:color w:val="000000"/>
            <w:sz w:val="18"/>
            <w:szCs w:val="18"/>
            <w:lang w:eastAsia="bg-BG"/>
          </w:rPr>
          <w:t>подмярка</w:t>
        </w:r>
        <w:proofErr w:type="spellEnd"/>
        <w:r w:rsidRPr="008B5D9E">
          <w:rPr>
            <w:i/>
            <w:color w:val="000000"/>
            <w:sz w:val="18"/>
            <w:szCs w:val="18"/>
            <w:lang w:eastAsia="bg-BG"/>
          </w:rPr>
          <w:t xml:space="preserve"> 7.2 от мярка 7 от ПРСР 2014-2020”</w:t>
        </w:r>
        <w:r w:rsidRPr="000305B5">
          <w:rPr>
            <w:i/>
            <w:color w:val="000000"/>
            <w:sz w:val="18"/>
            <w:szCs w:val="18"/>
            <w:lang w:eastAsia="bg-BG"/>
          </w:rPr>
          <w:t xml:space="preserve">., който се осъществява с финансовата подкрепа на </w:t>
        </w:r>
        <w:hyperlink r:id="rId1" w:history="1">
          <w:r w:rsidRPr="000305B5">
            <w:rPr>
              <w:i/>
              <w:color w:val="000000"/>
              <w:sz w:val="18"/>
              <w:szCs w:val="18"/>
              <w:lang w:eastAsia="bg-BG"/>
            </w:rPr>
            <w:t>Програма за развитие на селските райони 2014-2020</w:t>
          </w:r>
        </w:hyperlink>
        <w:r w:rsidRPr="000305B5">
          <w:rPr>
            <w:i/>
            <w:color w:val="000000"/>
            <w:sz w:val="18"/>
            <w:szCs w:val="18"/>
            <w:lang w:eastAsia="bg-BG"/>
          </w:rPr>
          <w:t xml:space="preserve">, </w:t>
        </w:r>
        <w:proofErr w:type="spellStart"/>
        <w:r w:rsidRPr="000305B5">
          <w:rPr>
            <w:i/>
            <w:color w:val="000000"/>
            <w:sz w:val="18"/>
            <w:szCs w:val="18"/>
            <w:lang w:eastAsia="bg-BG"/>
          </w:rPr>
          <w:t>съфинансирана</w:t>
        </w:r>
        <w:proofErr w:type="spellEnd"/>
        <w:r w:rsidRPr="000305B5">
          <w:rPr>
            <w:i/>
            <w:color w:val="000000"/>
            <w:sz w:val="18"/>
            <w:szCs w:val="18"/>
            <w:lang w:eastAsia="bg-BG"/>
          </w:rPr>
          <w:t xml:space="preserve"> от Европейския съюз чрез</w:t>
        </w:r>
        <w:r w:rsidRPr="00C505EE">
          <w:rPr>
            <w:i/>
            <w:color w:val="000000"/>
            <w:sz w:val="18"/>
            <w:szCs w:val="18"/>
            <w:lang w:eastAsia="bg-BG"/>
          </w:rPr>
          <w:t xml:space="preserve"> Държавен фонд „Земеделие”. Цялата отговорност за съдържанието на публикацията се носи от Община Цар Калоян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bookmarkEnd w:id="6" w:displacedByCustomXml="next"/>
      <w:bookmarkEnd w:id="7" w:displacedByCustomXml="next"/>
    </w:sdtContent>
  </w:sdt>
  <w:p w:rsidR="005D0A9E" w:rsidRPr="00E20552" w:rsidRDefault="005D0A9E">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8B4F3E">
      <w:rPr>
        <w:noProof/>
        <w:sz w:val="24"/>
        <w:szCs w:val="24"/>
      </w:rPr>
      <w:t>1</w:t>
    </w:r>
    <w:r w:rsidRPr="00E20552">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74" w:rsidRDefault="00A67574">
      <w:pPr>
        <w:spacing w:line="240" w:lineRule="auto"/>
      </w:pPr>
      <w:r>
        <w:separator/>
      </w:r>
    </w:p>
  </w:footnote>
  <w:footnote w:type="continuationSeparator" w:id="0">
    <w:p w:rsidR="00A67574" w:rsidRDefault="00A67574">
      <w:pPr>
        <w:spacing w:line="240" w:lineRule="auto"/>
      </w:pPr>
      <w:r>
        <w:continuationSeparator/>
      </w:r>
    </w:p>
  </w:footnote>
  <w:footnote w:id="1">
    <w:p w:rsidR="005D0A9E" w:rsidRPr="00831BC5" w:rsidRDefault="005D0A9E" w:rsidP="001E37E0">
      <w:pPr>
        <w:pStyle w:val="aff2"/>
      </w:pPr>
      <w:r>
        <w:rPr>
          <w:rStyle w:val="aff4"/>
        </w:rPr>
        <w:footnoteRef/>
      </w:r>
      <w:r w:rsidRPr="00831BC5">
        <w:rPr>
          <w:sz w:val="16"/>
          <w:szCs w:val="16"/>
        </w:rPr>
        <w:t>Виж чл. 40, ал. 2  и ал. 3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72" w:type="dxa"/>
      <w:tblCellMar>
        <w:left w:w="70" w:type="dxa"/>
        <w:right w:w="70" w:type="dxa"/>
      </w:tblCellMar>
      <w:tblLook w:val="0000" w:firstRow="0" w:lastRow="0" w:firstColumn="0" w:lastColumn="0" w:noHBand="0" w:noVBand="0"/>
    </w:tblPr>
    <w:tblGrid>
      <w:gridCol w:w="1910"/>
      <w:gridCol w:w="4328"/>
      <w:gridCol w:w="3402"/>
    </w:tblGrid>
    <w:tr w:rsidR="005D0A9E" w:rsidRPr="0096402D" w:rsidTr="0096402D">
      <w:trPr>
        <w:trHeight w:val="684"/>
      </w:trPr>
      <w:tc>
        <w:tcPr>
          <w:tcW w:w="1910" w:type="dxa"/>
          <w:vAlign w:val="center"/>
        </w:tcPr>
        <w:p w:rsidR="005D0A9E" w:rsidRPr="0096402D" w:rsidRDefault="005D0A9E" w:rsidP="0096402D">
          <w:pPr>
            <w:suppressAutoHyphens w:val="0"/>
            <w:spacing w:after="160" w:line="259" w:lineRule="auto"/>
            <w:jc w:val="center"/>
            <w:rPr>
              <w:rFonts w:ascii="Calibri" w:eastAsia="Calibri" w:hAnsi="Calibri"/>
              <w:b/>
              <w:sz w:val="18"/>
              <w:szCs w:val="18"/>
              <w:lang w:eastAsia="en-US"/>
            </w:rPr>
          </w:pPr>
          <w:r w:rsidRPr="0096402D">
            <w:rPr>
              <w:rFonts w:ascii="Calibri" w:eastAsia="Calibri" w:hAnsi="Calibri"/>
              <w:noProof/>
              <w:sz w:val="22"/>
              <w:szCs w:val="22"/>
              <w:lang w:eastAsia="bg-BG"/>
            </w:rPr>
            <w:drawing>
              <wp:inline distT="0" distB="0" distL="0" distR="0">
                <wp:extent cx="963930" cy="617220"/>
                <wp:effectExtent l="19050" t="0" r="762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12" cy="620026"/>
                        </a:xfrm>
                        <a:prstGeom prst="rect">
                          <a:avLst/>
                        </a:prstGeom>
                        <a:noFill/>
                      </pic:spPr>
                    </pic:pic>
                  </a:graphicData>
                </a:graphic>
              </wp:inline>
            </w:drawing>
          </w:r>
        </w:p>
      </w:tc>
      <w:tc>
        <w:tcPr>
          <w:tcW w:w="4328" w:type="dxa"/>
          <w:vAlign w:val="center"/>
        </w:tcPr>
        <w:p w:rsidR="005D0A9E" w:rsidRPr="0081204F" w:rsidRDefault="005D0A9E" w:rsidP="0081204F">
          <w:pPr>
            <w:suppressAutoHyphens w:val="0"/>
            <w:spacing w:after="20" w:line="276" w:lineRule="auto"/>
            <w:ind w:left="708"/>
            <w:jc w:val="center"/>
            <w:rPr>
              <w:rFonts w:eastAsia="Calibri"/>
              <w:b/>
              <w:smallCaps/>
              <w:color w:val="000000"/>
              <w:sz w:val="18"/>
              <w:szCs w:val="18"/>
              <w:shd w:val="clear" w:color="auto" w:fill="FFFFFF"/>
              <w:lang w:eastAsia="bg-BG" w:bidi="bg-BG"/>
            </w:rPr>
          </w:pPr>
          <w:r w:rsidRPr="0081204F">
            <w:rPr>
              <w:rFonts w:eastAsia="Calibri"/>
              <w:smallCaps/>
              <w:color w:val="000000"/>
              <w:sz w:val="18"/>
              <w:szCs w:val="18"/>
              <w:shd w:val="clear" w:color="auto" w:fill="FFFFFF"/>
              <w:lang w:eastAsia="bg-BG" w:bidi="bg-BG"/>
            </w:rPr>
            <w:t xml:space="preserve">ЕВРОПЕЙСКИ ЗЕМЕДЕЛСКИ </w:t>
          </w:r>
          <w:r w:rsidRPr="0081204F">
            <w:rPr>
              <w:rFonts w:eastAsia="Calibri"/>
              <w:smallCaps/>
              <w:color w:val="000000"/>
              <w:sz w:val="18"/>
              <w:szCs w:val="18"/>
              <w:shd w:val="clear" w:color="auto" w:fill="FFFFFF"/>
              <w:lang w:val="en-US" w:eastAsia="bg-BG" w:bidi="bg-BG"/>
            </w:rPr>
            <w:t xml:space="preserve"> </w:t>
          </w:r>
          <w:r w:rsidRPr="0081204F">
            <w:rPr>
              <w:rFonts w:eastAsia="Calibri"/>
              <w:smallCaps/>
              <w:color w:val="000000"/>
              <w:sz w:val="18"/>
              <w:szCs w:val="18"/>
              <w:shd w:val="clear" w:color="auto" w:fill="FFFFFF"/>
              <w:lang w:eastAsia="bg-BG" w:bidi="bg-BG"/>
            </w:rPr>
            <w:t>ФОНД</w:t>
          </w:r>
        </w:p>
        <w:p w:rsidR="005D0A9E" w:rsidRPr="0081204F" w:rsidRDefault="005D0A9E" w:rsidP="0081204F">
          <w:pPr>
            <w:suppressAutoHyphens w:val="0"/>
            <w:spacing w:after="20" w:line="276" w:lineRule="auto"/>
            <w:ind w:left="708"/>
            <w:jc w:val="center"/>
            <w:rPr>
              <w:rFonts w:eastAsia="Calibri"/>
              <w:sz w:val="18"/>
              <w:szCs w:val="18"/>
              <w:lang w:eastAsia="en-US"/>
            </w:rPr>
          </w:pPr>
          <w:r w:rsidRPr="0081204F">
            <w:rPr>
              <w:rFonts w:eastAsia="Calibri"/>
              <w:smallCaps/>
              <w:color w:val="000000"/>
              <w:sz w:val="18"/>
              <w:szCs w:val="18"/>
              <w:shd w:val="clear" w:color="auto" w:fill="FFFFFF"/>
              <w:lang w:eastAsia="bg-BG" w:bidi="bg-BG"/>
            </w:rPr>
            <w:t>ЗА РАЗВИТИЕ НА СЕЛСКИТЕ РАЙОНИ</w:t>
          </w:r>
        </w:p>
        <w:p w:rsidR="005D0A9E" w:rsidRPr="0096402D" w:rsidRDefault="005D0A9E" w:rsidP="0081204F">
          <w:pPr>
            <w:suppressAutoHyphens w:val="0"/>
            <w:spacing w:after="160" w:line="259" w:lineRule="auto"/>
            <w:ind w:left="688"/>
            <w:jc w:val="center"/>
            <w:rPr>
              <w:rFonts w:ascii="Calibri" w:eastAsia="Calibri" w:hAnsi="Calibri"/>
              <w:sz w:val="22"/>
              <w:szCs w:val="22"/>
              <w:lang w:eastAsia="en-US"/>
            </w:rPr>
          </w:pPr>
          <w:r w:rsidRPr="0081204F">
            <w:rPr>
              <w:rFonts w:eastAsia="Calibri"/>
              <w:sz w:val="18"/>
              <w:szCs w:val="18"/>
              <w:lang w:eastAsia="en-US"/>
            </w:rPr>
            <w:t>„ЕВРОПА ИНВЕСТИРА В СЕЛСКИТЕ РАЙОНИ</w:t>
          </w:r>
          <w:r>
            <w:rPr>
              <w:rFonts w:eastAsia="Calibri"/>
              <w:sz w:val="18"/>
              <w:szCs w:val="18"/>
              <w:lang w:eastAsia="en-US"/>
            </w:rPr>
            <w:t>”</w:t>
          </w:r>
        </w:p>
      </w:tc>
      <w:tc>
        <w:tcPr>
          <w:tcW w:w="3402" w:type="dxa"/>
          <w:vAlign w:val="center"/>
        </w:tcPr>
        <w:p w:rsidR="005D0A9E" w:rsidRPr="0096402D" w:rsidRDefault="005D0A9E" w:rsidP="0096402D">
          <w:pPr>
            <w:suppressAutoHyphens w:val="0"/>
            <w:spacing w:after="160" w:line="259" w:lineRule="auto"/>
            <w:jc w:val="right"/>
            <w:rPr>
              <w:rFonts w:ascii="Calibri" w:eastAsia="Calibri" w:hAnsi="Calibri"/>
              <w:sz w:val="22"/>
              <w:szCs w:val="22"/>
              <w:lang w:eastAsia="en-US"/>
            </w:rPr>
          </w:pPr>
          <w:r>
            <w:rPr>
              <w:rFonts w:ascii="Calibri" w:eastAsia="Calibri" w:hAnsi="Calibri"/>
              <w:sz w:val="22"/>
              <w:szCs w:val="22"/>
              <w:lang w:val="en-US" w:eastAsia="en-US"/>
            </w:rPr>
            <w:t xml:space="preserve"> </w:t>
          </w:r>
          <w:r w:rsidRPr="0096402D">
            <w:rPr>
              <w:rFonts w:ascii="Calibri" w:eastAsia="Calibri" w:hAnsi="Calibri"/>
              <w:noProof/>
              <w:sz w:val="22"/>
              <w:szCs w:val="22"/>
              <w:lang w:eastAsia="bg-BG"/>
            </w:rPr>
            <w:drawing>
              <wp:inline distT="0" distB="0" distL="0" distR="0">
                <wp:extent cx="1254127" cy="502920"/>
                <wp:effectExtent l="19050" t="0" r="3173"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422" cy="503840"/>
                        </a:xfrm>
                        <a:prstGeom prst="rect">
                          <a:avLst/>
                        </a:prstGeom>
                        <a:noFill/>
                      </pic:spPr>
                    </pic:pic>
                  </a:graphicData>
                </a:graphic>
              </wp:inline>
            </w:drawing>
          </w:r>
        </w:p>
      </w:tc>
    </w:tr>
  </w:tbl>
  <w:p w:rsidR="005D0A9E" w:rsidRPr="00A0086D" w:rsidRDefault="005D0A9E" w:rsidP="0081204F">
    <w:pPr>
      <w:pStyle w:val="ae"/>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720"/>
        </w:tabs>
        <w:ind w:left="357" w:firstLine="3"/>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5">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7">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F02152"/>
    <w:multiLevelType w:val="hybridMultilevel"/>
    <w:tmpl w:val="17F0D33A"/>
    <w:lvl w:ilvl="0" w:tplc="CB04F65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1F94F91"/>
    <w:multiLevelType w:val="hybridMultilevel"/>
    <w:tmpl w:val="DE0E7D6E"/>
    <w:lvl w:ilvl="0" w:tplc="ABE049C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0A5220AF"/>
    <w:multiLevelType w:val="hybridMultilevel"/>
    <w:tmpl w:val="FCE8EEC2"/>
    <w:lvl w:ilvl="0" w:tplc="0402000F">
      <w:numFmt w:val="bullet"/>
      <w:lvlText w:val="-"/>
      <w:lvlJc w:val="left"/>
      <w:pPr>
        <w:ind w:left="1211"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21">
    <w:nsid w:val="0C042721"/>
    <w:multiLevelType w:val="hybridMultilevel"/>
    <w:tmpl w:val="B1F46D24"/>
    <w:lvl w:ilvl="0" w:tplc="DCFC5844">
      <w:start w:val="13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17142FA"/>
    <w:multiLevelType w:val="hybridMultilevel"/>
    <w:tmpl w:val="70D637BC"/>
    <w:lvl w:ilvl="0" w:tplc="9AC4D748">
      <w:start w:val="18"/>
      <w:numFmt w:val="upperLetter"/>
      <w:lvlText w:val=".%1"/>
      <w:lvlJc w:val="left"/>
      <w:pPr>
        <w:ind w:left="219" w:hanging="225"/>
      </w:pPr>
      <w:rPr>
        <w:rFonts w:ascii="Times New Roman" w:eastAsia="Times New Roman" w:hAnsi="Times New Roman" w:hint="default"/>
        <w:spacing w:val="5"/>
        <w:position w:val="-10"/>
        <w:sz w:val="24"/>
        <w:szCs w:val="24"/>
      </w:rPr>
    </w:lvl>
    <w:lvl w:ilvl="1" w:tplc="A128182C">
      <w:start w:val="1"/>
      <w:numFmt w:val="bullet"/>
      <w:lvlText w:val=""/>
      <w:lvlJc w:val="left"/>
      <w:pPr>
        <w:ind w:left="118" w:hanging="360"/>
      </w:pPr>
      <w:rPr>
        <w:rFonts w:ascii="Symbol" w:eastAsia="Symbol" w:hAnsi="Symbol" w:hint="default"/>
        <w:sz w:val="24"/>
        <w:szCs w:val="24"/>
      </w:rPr>
    </w:lvl>
    <w:lvl w:ilvl="2" w:tplc="C718639C">
      <w:start w:val="1"/>
      <w:numFmt w:val="bullet"/>
      <w:lvlText w:val="•"/>
      <w:lvlJc w:val="left"/>
      <w:pPr>
        <w:ind w:left="299" w:hanging="360"/>
      </w:pPr>
      <w:rPr>
        <w:rFonts w:hint="default"/>
      </w:rPr>
    </w:lvl>
    <w:lvl w:ilvl="3" w:tplc="DFECE2B6">
      <w:start w:val="1"/>
      <w:numFmt w:val="bullet"/>
      <w:lvlText w:val="•"/>
      <w:lvlJc w:val="left"/>
      <w:pPr>
        <w:ind w:left="378" w:hanging="360"/>
      </w:pPr>
      <w:rPr>
        <w:rFonts w:hint="default"/>
      </w:rPr>
    </w:lvl>
    <w:lvl w:ilvl="4" w:tplc="DE58624E">
      <w:start w:val="1"/>
      <w:numFmt w:val="bullet"/>
      <w:lvlText w:val="•"/>
      <w:lvlJc w:val="left"/>
      <w:pPr>
        <w:ind w:left="458" w:hanging="360"/>
      </w:pPr>
      <w:rPr>
        <w:rFonts w:hint="default"/>
      </w:rPr>
    </w:lvl>
    <w:lvl w:ilvl="5" w:tplc="BC9C66F8">
      <w:start w:val="1"/>
      <w:numFmt w:val="bullet"/>
      <w:lvlText w:val="•"/>
      <w:lvlJc w:val="left"/>
      <w:pPr>
        <w:ind w:left="538" w:hanging="360"/>
      </w:pPr>
      <w:rPr>
        <w:rFonts w:hint="default"/>
      </w:rPr>
    </w:lvl>
    <w:lvl w:ilvl="6" w:tplc="96525F32">
      <w:start w:val="1"/>
      <w:numFmt w:val="bullet"/>
      <w:lvlText w:val="•"/>
      <w:lvlJc w:val="left"/>
      <w:pPr>
        <w:ind w:left="618" w:hanging="360"/>
      </w:pPr>
      <w:rPr>
        <w:rFonts w:hint="default"/>
      </w:rPr>
    </w:lvl>
    <w:lvl w:ilvl="7" w:tplc="8110A392">
      <w:start w:val="1"/>
      <w:numFmt w:val="bullet"/>
      <w:lvlText w:val="•"/>
      <w:lvlJc w:val="left"/>
      <w:pPr>
        <w:ind w:left="698" w:hanging="360"/>
      </w:pPr>
      <w:rPr>
        <w:rFonts w:hint="default"/>
      </w:rPr>
    </w:lvl>
    <w:lvl w:ilvl="8" w:tplc="934C3A12">
      <w:start w:val="1"/>
      <w:numFmt w:val="bullet"/>
      <w:lvlText w:val="•"/>
      <w:lvlJc w:val="left"/>
      <w:pPr>
        <w:ind w:left="777" w:hanging="360"/>
      </w:pPr>
      <w:rPr>
        <w:rFonts w:hint="default"/>
      </w:rPr>
    </w:lvl>
  </w:abstractNum>
  <w:abstractNum w:abstractNumId="23">
    <w:nsid w:val="1578500F"/>
    <w:multiLevelType w:val="multilevel"/>
    <w:tmpl w:val="4FBC3C3A"/>
    <w:lvl w:ilvl="0">
      <w:start w:val="1"/>
      <w:numFmt w:val="decimal"/>
      <w:lvlText w:val="%1."/>
      <w:lvlJc w:val="left"/>
      <w:pPr>
        <w:ind w:left="720"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CE81495"/>
    <w:multiLevelType w:val="multilevel"/>
    <w:tmpl w:val="688E7634"/>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1D2C4D2D"/>
    <w:multiLevelType w:val="hybridMultilevel"/>
    <w:tmpl w:val="40CA14C6"/>
    <w:lvl w:ilvl="0" w:tplc="7566657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0DF4097"/>
    <w:multiLevelType w:val="multilevel"/>
    <w:tmpl w:val="46B63EE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43C283F"/>
    <w:multiLevelType w:val="hybridMultilevel"/>
    <w:tmpl w:val="D50E1E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CE030AD"/>
    <w:multiLevelType w:val="hybridMultilevel"/>
    <w:tmpl w:val="13B8C0FC"/>
    <w:lvl w:ilvl="0" w:tplc="2B08617C">
      <w:start w:val="1"/>
      <w:numFmt w:val="bullet"/>
      <w:lvlText w:val=""/>
      <w:lvlJc w:val="left"/>
      <w:pPr>
        <w:ind w:left="478" w:hanging="360"/>
      </w:pPr>
      <w:rPr>
        <w:rFonts w:ascii="Symbol" w:eastAsia="Symbol" w:hAnsi="Symbol" w:hint="default"/>
        <w:sz w:val="24"/>
        <w:szCs w:val="24"/>
      </w:rPr>
    </w:lvl>
    <w:lvl w:ilvl="1" w:tplc="7018B488">
      <w:start w:val="1"/>
      <w:numFmt w:val="bullet"/>
      <w:lvlText w:val="•"/>
      <w:lvlJc w:val="left"/>
      <w:pPr>
        <w:ind w:left="1445" w:hanging="360"/>
      </w:pPr>
      <w:rPr>
        <w:rFonts w:hint="default"/>
      </w:rPr>
    </w:lvl>
    <w:lvl w:ilvl="2" w:tplc="4176C0FA">
      <w:start w:val="1"/>
      <w:numFmt w:val="bullet"/>
      <w:lvlText w:val="•"/>
      <w:lvlJc w:val="left"/>
      <w:pPr>
        <w:ind w:left="2411" w:hanging="360"/>
      </w:pPr>
      <w:rPr>
        <w:rFonts w:hint="default"/>
      </w:rPr>
    </w:lvl>
    <w:lvl w:ilvl="3" w:tplc="CD7460F4">
      <w:start w:val="1"/>
      <w:numFmt w:val="bullet"/>
      <w:lvlText w:val="•"/>
      <w:lvlJc w:val="left"/>
      <w:pPr>
        <w:ind w:left="3378" w:hanging="360"/>
      </w:pPr>
      <w:rPr>
        <w:rFonts w:hint="default"/>
      </w:rPr>
    </w:lvl>
    <w:lvl w:ilvl="4" w:tplc="E3D87796">
      <w:start w:val="1"/>
      <w:numFmt w:val="bullet"/>
      <w:lvlText w:val="•"/>
      <w:lvlJc w:val="left"/>
      <w:pPr>
        <w:ind w:left="4344" w:hanging="360"/>
      </w:pPr>
      <w:rPr>
        <w:rFonts w:hint="default"/>
      </w:rPr>
    </w:lvl>
    <w:lvl w:ilvl="5" w:tplc="4F364E46">
      <w:start w:val="1"/>
      <w:numFmt w:val="bullet"/>
      <w:lvlText w:val="•"/>
      <w:lvlJc w:val="left"/>
      <w:pPr>
        <w:ind w:left="5311" w:hanging="360"/>
      </w:pPr>
      <w:rPr>
        <w:rFonts w:hint="default"/>
      </w:rPr>
    </w:lvl>
    <w:lvl w:ilvl="6" w:tplc="2C34105A">
      <w:start w:val="1"/>
      <w:numFmt w:val="bullet"/>
      <w:lvlText w:val="•"/>
      <w:lvlJc w:val="left"/>
      <w:pPr>
        <w:ind w:left="6278" w:hanging="360"/>
      </w:pPr>
      <w:rPr>
        <w:rFonts w:hint="default"/>
      </w:rPr>
    </w:lvl>
    <w:lvl w:ilvl="7" w:tplc="B9440E94">
      <w:start w:val="1"/>
      <w:numFmt w:val="bullet"/>
      <w:lvlText w:val="•"/>
      <w:lvlJc w:val="left"/>
      <w:pPr>
        <w:ind w:left="7244" w:hanging="360"/>
      </w:pPr>
      <w:rPr>
        <w:rFonts w:hint="default"/>
      </w:rPr>
    </w:lvl>
    <w:lvl w:ilvl="8" w:tplc="AB16DD30">
      <w:start w:val="1"/>
      <w:numFmt w:val="bullet"/>
      <w:lvlText w:val="•"/>
      <w:lvlJc w:val="left"/>
      <w:pPr>
        <w:ind w:left="8211" w:hanging="360"/>
      </w:pPr>
      <w:rPr>
        <w:rFonts w:hint="default"/>
      </w:rPr>
    </w:lvl>
  </w:abstractNum>
  <w:abstractNum w:abstractNumId="30">
    <w:nsid w:val="40CD377C"/>
    <w:multiLevelType w:val="hybridMultilevel"/>
    <w:tmpl w:val="30F8213A"/>
    <w:lvl w:ilvl="0" w:tplc="0409000B">
      <w:start w:val="1"/>
      <w:numFmt w:val="bullet"/>
      <w:lvlText w:val=""/>
      <w:lvlJc w:val="left"/>
      <w:pPr>
        <w:ind w:left="107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6CD63CD"/>
    <w:multiLevelType w:val="hybridMultilevel"/>
    <w:tmpl w:val="F14214C0"/>
    <w:lvl w:ilvl="0" w:tplc="5A8C1BC2">
      <w:start w:val="1"/>
      <w:numFmt w:val="bullet"/>
      <w:lvlText w:val="–"/>
      <w:lvlJc w:val="left"/>
      <w:pPr>
        <w:ind w:left="838" w:hanging="360"/>
      </w:pPr>
      <w:rPr>
        <w:rFonts w:ascii="Times New Roman" w:eastAsia="Times New Roman" w:hAnsi="Times New Roman" w:hint="default"/>
        <w:sz w:val="24"/>
        <w:szCs w:val="24"/>
      </w:rPr>
    </w:lvl>
    <w:lvl w:ilvl="1" w:tplc="3322F2C0">
      <w:start w:val="1"/>
      <w:numFmt w:val="bullet"/>
      <w:lvlText w:val="•"/>
      <w:lvlJc w:val="left"/>
      <w:pPr>
        <w:ind w:left="1769" w:hanging="360"/>
      </w:pPr>
      <w:rPr>
        <w:rFonts w:hint="default"/>
      </w:rPr>
    </w:lvl>
    <w:lvl w:ilvl="2" w:tplc="752C9E34">
      <w:start w:val="1"/>
      <w:numFmt w:val="bullet"/>
      <w:lvlText w:val="•"/>
      <w:lvlJc w:val="left"/>
      <w:pPr>
        <w:ind w:left="2699" w:hanging="360"/>
      </w:pPr>
      <w:rPr>
        <w:rFonts w:hint="default"/>
      </w:rPr>
    </w:lvl>
    <w:lvl w:ilvl="3" w:tplc="9CA275CA">
      <w:start w:val="1"/>
      <w:numFmt w:val="bullet"/>
      <w:lvlText w:val="•"/>
      <w:lvlJc w:val="left"/>
      <w:pPr>
        <w:ind w:left="3630" w:hanging="360"/>
      </w:pPr>
      <w:rPr>
        <w:rFonts w:hint="default"/>
      </w:rPr>
    </w:lvl>
    <w:lvl w:ilvl="4" w:tplc="28A24E46">
      <w:start w:val="1"/>
      <w:numFmt w:val="bullet"/>
      <w:lvlText w:val="•"/>
      <w:lvlJc w:val="left"/>
      <w:pPr>
        <w:ind w:left="4560" w:hanging="360"/>
      </w:pPr>
      <w:rPr>
        <w:rFonts w:hint="default"/>
      </w:rPr>
    </w:lvl>
    <w:lvl w:ilvl="5" w:tplc="2F0AF328">
      <w:start w:val="1"/>
      <w:numFmt w:val="bullet"/>
      <w:lvlText w:val="•"/>
      <w:lvlJc w:val="left"/>
      <w:pPr>
        <w:ind w:left="5491" w:hanging="360"/>
      </w:pPr>
      <w:rPr>
        <w:rFonts w:hint="default"/>
      </w:rPr>
    </w:lvl>
    <w:lvl w:ilvl="6" w:tplc="CAA4ACA0">
      <w:start w:val="1"/>
      <w:numFmt w:val="bullet"/>
      <w:lvlText w:val="•"/>
      <w:lvlJc w:val="left"/>
      <w:pPr>
        <w:ind w:left="6422" w:hanging="360"/>
      </w:pPr>
      <w:rPr>
        <w:rFonts w:hint="default"/>
      </w:rPr>
    </w:lvl>
    <w:lvl w:ilvl="7" w:tplc="13921032">
      <w:start w:val="1"/>
      <w:numFmt w:val="bullet"/>
      <w:lvlText w:val="•"/>
      <w:lvlJc w:val="left"/>
      <w:pPr>
        <w:ind w:left="7352" w:hanging="360"/>
      </w:pPr>
      <w:rPr>
        <w:rFonts w:hint="default"/>
      </w:rPr>
    </w:lvl>
    <w:lvl w:ilvl="8" w:tplc="C6AA1824">
      <w:start w:val="1"/>
      <w:numFmt w:val="bullet"/>
      <w:lvlText w:val="•"/>
      <w:lvlJc w:val="left"/>
      <w:pPr>
        <w:ind w:left="8283" w:hanging="360"/>
      </w:pPr>
      <w:rPr>
        <w:rFont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3F27C6B"/>
    <w:multiLevelType w:val="multilevel"/>
    <w:tmpl w:val="180CF3E4"/>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6490460D"/>
    <w:multiLevelType w:val="hybridMultilevel"/>
    <w:tmpl w:val="D36C6740"/>
    <w:lvl w:ilvl="0" w:tplc="7E94916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6A3C3CE6"/>
    <w:multiLevelType w:val="hybridMultilevel"/>
    <w:tmpl w:val="05D2A414"/>
    <w:styleLink w:val="List1"/>
    <w:lvl w:ilvl="0" w:tplc="1702F814">
      <w:start w:val="1"/>
      <w:numFmt w:val="bullet"/>
      <w:lvlText w:val="-"/>
      <w:lvlJc w:val="left"/>
      <w:pPr>
        <w:tabs>
          <w:tab w:val="left" w:pos="1080"/>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ind w:left="756" w:hanging="396"/>
      </w:pPr>
      <w:rPr>
        <w:rFonts w:ascii="Symbol" w:eastAsia="Symbol" w:hAnsi="Symbol" w:cs="Symbol"/>
        <w:b w:val="0"/>
        <w:bCs w:val="0"/>
        <w:i w:val="0"/>
        <w:iCs w:val="0"/>
        <w:caps w:val="0"/>
        <w:smallCaps w:val="0"/>
        <w:strike w:val="0"/>
        <w:dstrike w:val="0"/>
        <w:color w:val="000000"/>
        <w:spacing w:val="0"/>
        <w:w w:val="100"/>
        <w:kern w:val="0"/>
        <w:position w:val="0"/>
        <w:sz w:val="26"/>
        <w:szCs w:val="26"/>
        <w:highlight w:val="none"/>
        <w:vertAlign w:val="baseline"/>
      </w:rPr>
    </w:lvl>
    <w:lvl w:ilvl="1" w:tplc="C3F088B6">
      <w:start w:val="1"/>
      <w:numFmt w:val="bullet"/>
      <w:lvlText w:val="-"/>
      <w:lvlJc w:val="left"/>
      <w:pPr>
        <w:tabs>
          <w:tab w:val="left" w:pos="1080"/>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ind w:left="1052" w:hanging="332"/>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2" w:tplc="53B4B52E">
      <w:start w:val="1"/>
      <w:numFmt w:val="bullet"/>
      <w:lvlText w:val="-"/>
      <w:lvlJc w:val="left"/>
      <w:pPr>
        <w:tabs>
          <w:tab w:val="left" w:pos="1080"/>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ind w:left="1385" w:hanging="305"/>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3" w:tplc="21367030">
      <w:start w:val="1"/>
      <w:numFmt w:val="bullet"/>
      <w:lvlText w:val="-"/>
      <w:lvlJc w:val="left"/>
      <w:pPr>
        <w:tabs>
          <w:tab w:val="left" w:pos="1080"/>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ind w:left="1745" w:hanging="305"/>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5AF00396">
      <w:start w:val="1"/>
      <w:numFmt w:val="bullet"/>
      <w:lvlText w:val="-"/>
      <w:lvlJc w:val="left"/>
      <w:pPr>
        <w:tabs>
          <w:tab w:val="left" w:pos="1080"/>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ind w:left="2105" w:hanging="305"/>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5" w:tplc="EEB092FC">
      <w:start w:val="1"/>
      <w:numFmt w:val="bullet"/>
      <w:lvlText w:val="-"/>
      <w:lvlJc w:val="left"/>
      <w:pPr>
        <w:tabs>
          <w:tab w:val="left" w:pos="1080"/>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ind w:left="2465" w:hanging="305"/>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6" w:tplc="6908DEEE">
      <w:start w:val="1"/>
      <w:numFmt w:val="bullet"/>
      <w:lvlText w:val="-"/>
      <w:lvlJc w:val="left"/>
      <w:pPr>
        <w:tabs>
          <w:tab w:val="left" w:pos="1080"/>
          <w:tab w:val="left" w:pos="1412"/>
          <w:tab w:val="left" w:pos="2118"/>
          <w:tab w:val="left" w:pos="3530"/>
          <w:tab w:val="left" w:pos="4236"/>
          <w:tab w:val="left" w:pos="4942"/>
          <w:tab w:val="left" w:pos="5648"/>
          <w:tab w:val="left" w:pos="6354"/>
          <w:tab w:val="left" w:pos="7060"/>
          <w:tab w:val="left" w:pos="7766"/>
          <w:tab w:val="left" w:pos="8472"/>
          <w:tab w:val="left" w:pos="9178"/>
        </w:tabs>
        <w:ind w:left="2825" w:hanging="305"/>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FD8EE936">
      <w:start w:val="1"/>
      <w:numFmt w:val="bullet"/>
      <w:lvlText w:val="-"/>
      <w:lvlJc w:val="left"/>
      <w:pPr>
        <w:tabs>
          <w:tab w:val="left" w:pos="1080"/>
          <w:tab w:val="left" w:pos="1412"/>
          <w:tab w:val="left" w:pos="2118"/>
          <w:tab w:val="left" w:pos="2824"/>
          <w:tab w:val="left" w:pos="3530"/>
          <w:tab w:val="left" w:pos="4236"/>
          <w:tab w:val="left" w:pos="4942"/>
          <w:tab w:val="left" w:pos="5648"/>
          <w:tab w:val="left" w:pos="6354"/>
          <w:tab w:val="left" w:pos="7060"/>
          <w:tab w:val="left" w:pos="7766"/>
          <w:tab w:val="left" w:pos="8472"/>
          <w:tab w:val="left" w:pos="9178"/>
        </w:tabs>
        <w:ind w:left="3185" w:hanging="305"/>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8" w:tplc="7C36852C">
      <w:start w:val="1"/>
      <w:numFmt w:val="bullet"/>
      <w:lvlText w:val="-"/>
      <w:lvlJc w:val="left"/>
      <w:pPr>
        <w:tabs>
          <w:tab w:val="left" w:pos="1080"/>
          <w:tab w:val="left" w:pos="1412"/>
          <w:tab w:val="left" w:pos="2118"/>
          <w:tab w:val="left" w:pos="2824"/>
          <w:tab w:val="left" w:pos="4236"/>
          <w:tab w:val="left" w:pos="4942"/>
          <w:tab w:val="left" w:pos="5648"/>
          <w:tab w:val="left" w:pos="6354"/>
          <w:tab w:val="left" w:pos="7060"/>
          <w:tab w:val="left" w:pos="7766"/>
          <w:tab w:val="left" w:pos="8472"/>
          <w:tab w:val="left" w:pos="9178"/>
        </w:tabs>
        <w:ind w:left="3545" w:hanging="305"/>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37">
    <w:nsid w:val="6B0F6BF6"/>
    <w:multiLevelType w:val="hybridMultilevel"/>
    <w:tmpl w:val="D4E2645A"/>
    <w:lvl w:ilvl="0" w:tplc="04020001">
      <w:start w:val="1"/>
      <w:numFmt w:val="bullet"/>
      <w:lvlText w:val=""/>
      <w:lvlJc w:val="left"/>
      <w:pPr>
        <w:ind w:left="720" w:hanging="360"/>
      </w:pPr>
      <w:rPr>
        <w:rFonts w:ascii="Symbol" w:hAnsi="Symbol" w:hint="default"/>
      </w:rPr>
    </w:lvl>
    <w:lvl w:ilvl="1" w:tplc="24FAED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D6810CC"/>
    <w:multiLevelType w:val="hybridMultilevel"/>
    <w:tmpl w:val="2CEA9870"/>
    <w:lvl w:ilvl="0" w:tplc="7654ECCA">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FAA1D0C"/>
    <w:multiLevelType w:val="multilevel"/>
    <w:tmpl w:val="2F120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296934"/>
    <w:multiLevelType w:val="multilevel"/>
    <w:tmpl w:val="12BE7E68"/>
    <w:lvl w:ilvl="0">
      <w:start w:val="1"/>
      <w:numFmt w:val="decimal"/>
      <w:lvlText w:val="%1."/>
      <w:lvlJc w:val="left"/>
      <w:pPr>
        <w:ind w:left="1068" w:hanging="360"/>
      </w:pPr>
      <w:rPr>
        <w:rFonts w:eastAsia="Calibri"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nsid w:val="72FE49E0"/>
    <w:multiLevelType w:val="hybridMultilevel"/>
    <w:tmpl w:val="82CAFBC0"/>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42">
    <w:nsid w:val="75726074"/>
    <w:multiLevelType w:val="hybridMultilevel"/>
    <w:tmpl w:val="1B4227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62F461D"/>
    <w:multiLevelType w:val="hybridMultilevel"/>
    <w:tmpl w:val="F634E36A"/>
    <w:lvl w:ilvl="0" w:tplc="7996CCD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6352373"/>
    <w:multiLevelType w:val="hybridMultilevel"/>
    <w:tmpl w:val="9468F13E"/>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5">
    <w:nsid w:val="77B353BF"/>
    <w:multiLevelType w:val="hybridMultilevel"/>
    <w:tmpl w:val="3C26E56A"/>
    <w:lvl w:ilvl="0" w:tplc="8D6AA69C">
      <w:numFmt w:val="bullet"/>
      <w:lvlText w:val="•"/>
      <w:lvlJc w:val="left"/>
      <w:pPr>
        <w:ind w:left="780" w:hanging="360"/>
      </w:pPr>
      <w:rPr>
        <w:rFonts w:ascii="Times New Roman" w:eastAsia="TimesNewRomanPSMT"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6">
    <w:nsid w:val="7D475D47"/>
    <w:multiLevelType w:val="hybridMultilevel"/>
    <w:tmpl w:val="E86C10BA"/>
    <w:lvl w:ilvl="0" w:tplc="0AB2D0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3"/>
    <w:lvlOverride w:ilvl="0">
      <w:startOverride w:val="1"/>
    </w:lvlOverride>
  </w:num>
  <w:num w:numId="4">
    <w:abstractNumId w:val="31"/>
    <w:lvlOverride w:ilvl="0">
      <w:startOverride w:val="1"/>
    </w:lvlOverride>
  </w:num>
  <w:num w:numId="5">
    <w:abstractNumId w:val="27"/>
  </w:num>
  <w:num w:numId="6">
    <w:abstractNumId w:val="34"/>
  </w:num>
  <w:num w:numId="7">
    <w:abstractNumId w:val="30"/>
  </w:num>
  <w:num w:numId="8">
    <w:abstractNumId w:val="47"/>
  </w:num>
  <w:num w:numId="9">
    <w:abstractNumId w:val="45"/>
  </w:num>
  <w:num w:numId="10">
    <w:abstractNumId w:val="28"/>
  </w:num>
  <w:num w:numId="11">
    <w:abstractNumId w:val="41"/>
  </w:num>
  <w:num w:numId="12">
    <w:abstractNumId w:val="20"/>
  </w:num>
  <w:num w:numId="13">
    <w:abstractNumId w:val="39"/>
  </w:num>
  <w:num w:numId="14">
    <w:abstractNumId w:val="40"/>
  </w:num>
  <w:num w:numId="15">
    <w:abstractNumId w:val="24"/>
  </w:num>
  <w:num w:numId="16">
    <w:abstractNumId w:val="44"/>
  </w:num>
  <w:num w:numId="17">
    <w:abstractNumId w:val="36"/>
  </w:num>
  <w:num w:numId="18">
    <w:abstractNumId w:val="19"/>
  </w:num>
  <w:num w:numId="19">
    <w:abstractNumId w:val="37"/>
  </w:num>
  <w:num w:numId="20">
    <w:abstractNumId w:val="26"/>
  </w:num>
  <w:num w:numId="21">
    <w:abstractNumId w:val="25"/>
  </w:num>
  <w:num w:numId="22">
    <w:abstractNumId w:val="18"/>
  </w:num>
  <w:num w:numId="23">
    <w:abstractNumId w:val="42"/>
  </w:num>
  <w:num w:numId="24">
    <w:abstractNumId w:val="32"/>
  </w:num>
  <w:num w:numId="25">
    <w:abstractNumId w:val="22"/>
  </w:num>
  <w:num w:numId="26">
    <w:abstractNumId w:val="29"/>
  </w:num>
  <w:num w:numId="27">
    <w:abstractNumId w:val="21"/>
  </w:num>
  <w:num w:numId="28">
    <w:abstractNumId w:val="43"/>
  </w:num>
  <w:num w:numId="29">
    <w:abstractNumId w:val="46"/>
  </w:num>
  <w:num w:numId="30">
    <w:abstractNumId w:val="23"/>
  </w:num>
  <w:num w:numId="31">
    <w:abstractNumId w:val="38"/>
  </w:num>
  <w:num w:numId="32">
    <w:abstractNumId w:val="35"/>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isa Zlatareva">
    <w15:presenceInfo w15:providerId="None" w15:userId="Larisa Zlatar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51037"/>
    <w:rsid w:val="00002BC2"/>
    <w:rsid w:val="00003ACF"/>
    <w:rsid w:val="00003B10"/>
    <w:rsid w:val="000045BC"/>
    <w:rsid w:val="000045E2"/>
    <w:rsid w:val="000062D4"/>
    <w:rsid w:val="00010362"/>
    <w:rsid w:val="00010569"/>
    <w:rsid w:val="0001118A"/>
    <w:rsid w:val="00012494"/>
    <w:rsid w:val="00012AA6"/>
    <w:rsid w:val="0001339B"/>
    <w:rsid w:val="000149C1"/>
    <w:rsid w:val="0001750A"/>
    <w:rsid w:val="0002077D"/>
    <w:rsid w:val="000226E5"/>
    <w:rsid w:val="00024883"/>
    <w:rsid w:val="00024969"/>
    <w:rsid w:val="00025222"/>
    <w:rsid w:val="00025490"/>
    <w:rsid w:val="00026E9A"/>
    <w:rsid w:val="00027B50"/>
    <w:rsid w:val="0003184E"/>
    <w:rsid w:val="0003668C"/>
    <w:rsid w:val="000370A0"/>
    <w:rsid w:val="000379E0"/>
    <w:rsid w:val="00040F72"/>
    <w:rsid w:val="00041860"/>
    <w:rsid w:val="000420F8"/>
    <w:rsid w:val="000423A5"/>
    <w:rsid w:val="00043E31"/>
    <w:rsid w:val="00043EAF"/>
    <w:rsid w:val="00044C63"/>
    <w:rsid w:val="00045403"/>
    <w:rsid w:val="000463E7"/>
    <w:rsid w:val="00051862"/>
    <w:rsid w:val="000523AB"/>
    <w:rsid w:val="0005543A"/>
    <w:rsid w:val="0006048C"/>
    <w:rsid w:val="000621F3"/>
    <w:rsid w:val="00063F30"/>
    <w:rsid w:val="00063FD4"/>
    <w:rsid w:val="00065D22"/>
    <w:rsid w:val="00066301"/>
    <w:rsid w:val="00067C26"/>
    <w:rsid w:val="00071093"/>
    <w:rsid w:val="000716FB"/>
    <w:rsid w:val="00072203"/>
    <w:rsid w:val="000741CE"/>
    <w:rsid w:val="000770F1"/>
    <w:rsid w:val="00077646"/>
    <w:rsid w:val="0008020E"/>
    <w:rsid w:val="000818C9"/>
    <w:rsid w:val="000840ED"/>
    <w:rsid w:val="000862B1"/>
    <w:rsid w:val="000867E6"/>
    <w:rsid w:val="00091546"/>
    <w:rsid w:val="00092234"/>
    <w:rsid w:val="00092942"/>
    <w:rsid w:val="00092BF8"/>
    <w:rsid w:val="00096BD2"/>
    <w:rsid w:val="000A0EE4"/>
    <w:rsid w:val="000A3021"/>
    <w:rsid w:val="000A42E5"/>
    <w:rsid w:val="000A5136"/>
    <w:rsid w:val="000A60EE"/>
    <w:rsid w:val="000A7E2C"/>
    <w:rsid w:val="000B0A23"/>
    <w:rsid w:val="000B2CEF"/>
    <w:rsid w:val="000B4163"/>
    <w:rsid w:val="000B6D31"/>
    <w:rsid w:val="000C04E9"/>
    <w:rsid w:val="000C0FB6"/>
    <w:rsid w:val="000C1108"/>
    <w:rsid w:val="000C2701"/>
    <w:rsid w:val="000C4350"/>
    <w:rsid w:val="000C68D0"/>
    <w:rsid w:val="000C6B83"/>
    <w:rsid w:val="000C7A61"/>
    <w:rsid w:val="000D04F0"/>
    <w:rsid w:val="000D11C3"/>
    <w:rsid w:val="000D17BA"/>
    <w:rsid w:val="000D7F4F"/>
    <w:rsid w:val="000E0398"/>
    <w:rsid w:val="000E09F1"/>
    <w:rsid w:val="000E1D97"/>
    <w:rsid w:val="000E244D"/>
    <w:rsid w:val="000E3C98"/>
    <w:rsid w:val="000E405B"/>
    <w:rsid w:val="000E42CE"/>
    <w:rsid w:val="000E4828"/>
    <w:rsid w:val="000E4DDB"/>
    <w:rsid w:val="000E674D"/>
    <w:rsid w:val="000E7BAC"/>
    <w:rsid w:val="000F142A"/>
    <w:rsid w:val="000F2CF7"/>
    <w:rsid w:val="000F2D40"/>
    <w:rsid w:val="000F4474"/>
    <w:rsid w:val="000F6DB0"/>
    <w:rsid w:val="00100765"/>
    <w:rsid w:val="00101450"/>
    <w:rsid w:val="00101A3C"/>
    <w:rsid w:val="00102D8B"/>
    <w:rsid w:val="00102DD4"/>
    <w:rsid w:val="001071C0"/>
    <w:rsid w:val="0010767E"/>
    <w:rsid w:val="001103B6"/>
    <w:rsid w:val="001104BE"/>
    <w:rsid w:val="00110DC1"/>
    <w:rsid w:val="00113093"/>
    <w:rsid w:val="00113661"/>
    <w:rsid w:val="001142C9"/>
    <w:rsid w:val="0011538B"/>
    <w:rsid w:val="00116148"/>
    <w:rsid w:val="0011738B"/>
    <w:rsid w:val="00117776"/>
    <w:rsid w:val="00120D53"/>
    <w:rsid w:val="0012356E"/>
    <w:rsid w:val="0012375A"/>
    <w:rsid w:val="001312BD"/>
    <w:rsid w:val="00131453"/>
    <w:rsid w:val="00132E01"/>
    <w:rsid w:val="001332DA"/>
    <w:rsid w:val="0014048D"/>
    <w:rsid w:val="001414C8"/>
    <w:rsid w:val="00142C80"/>
    <w:rsid w:val="00145228"/>
    <w:rsid w:val="001455E8"/>
    <w:rsid w:val="00145A32"/>
    <w:rsid w:val="00146751"/>
    <w:rsid w:val="00146C38"/>
    <w:rsid w:val="0014722C"/>
    <w:rsid w:val="0014744D"/>
    <w:rsid w:val="00147B30"/>
    <w:rsid w:val="00150D81"/>
    <w:rsid w:val="00151295"/>
    <w:rsid w:val="00151750"/>
    <w:rsid w:val="0015179F"/>
    <w:rsid w:val="00152122"/>
    <w:rsid w:val="00152EBC"/>
    <w:rsid w:val="00154082"/>
    <w:rsid w:val="00154830"/>
    <w:rsid w:val="001548F2"/>
    <w:rsid w:val="00155340"/>
    <w:rsid w:val="00155AC3"/>
    <w:rsid w:val="00156ED2"/>
    <w:rsid w:val="00157AFF"/>
    <w:rsid w:val="001614AD"/>
    <w:rsid w:val="00161CB9"/>
    <w:rsid w:val="001623AB"/>
    <w:rsid w:val="001624CF"/>
    <w:rsid w:val="00163830"/>
    <w:rsid w:val="00163E96"/>
    <w:rsid w:val="00164C21"/>
    <w:rsid w:val="00164C49"/>
    <w:rsid w:val="00164E0C"/>
    <w:rsid w:val="00164FB2"/>
    <w:rsid w:val="00165BE9"/>
    <w:rsid w:val="00167E07"/>
    <w:rsid w:val="00171020"/>
    <w:rsid w:val="001711BB"/>
    <w:rsid w:val="00172462"/>
    <w:rsid w:val="0017249A"/>
    <w:rsid w:val="00172FFF"/>
    <w:rsid w:val="001731D8"/>
    <w:rsid w:val="0017404A"/>
    <w:rsid w:val="00174401"/>
    <w:rsid w:val="00174A95"/>
    <w:rsid w:val="00175A97"/>
    <w:rsid w:val="0017701B"/>
    <w:rsid w:val="001806F4"/>
    <w:rsid w:val="0018368C"/>
    <w:rsid w:val="00184AB7"/>
    <w:rsid w:val="00184DA9"/>
    <w:rsid w:val="001852A7"/>
    <w:rsid w:val="00187416"/>
    <w:rsid w:val="001876BF"/>
    <w:rsid w:val="00187C8C"/>
    <w:rsid w:val="00190341"/>
    <w:rsid w:val="00190BE4"/>
    <w:rsid w:val="00191DA1"/>
    <w:rsid w:val="0019256F"/>
    <w:rsid w:val="00192596"/>
    <w:rsid w:val="00193162"/>
    <w:rsid w:val="001931C9"/>
    <w:rsid w:val="00195D95"/>
    <w:rsid w:val="001966F2"/>
    <w:rsid w:val="00197997"/>
    <w:rsid w:val="001979A3"/>
    <w:rsid w:val="001A0998"/>
    <w:rsid w:val="001A216A"/>
    <w:rsid w:val="001A3C00"/>
    <w:rsid w:val="001A40C4"/>
    <w:rsid w:val="001A5114"/>
    <w:rsid w:val="001A57A3"/>
    <w:rsid w:val="001A5951"/>
    <w:rsid w:val="001A59E1"/>
    <w:rsid w:val="001A654F"/>
    <w:rsid w:val="001B0304"/>
    <w:rsid w:val="001B1B7D"/>
    <w:rsid w:val="001B1BCF"/>
    <w:rsid w:val="001B21E8"/>
    <w:rsid w:val="001B249A"/>
    <w:rsid w:val="001B302C"/>
    <w:rsid w:val="001B3303"/>
    <w:rsid w:val="001B5766"/>
    <w:rsid w:val="001C26C9"/>
    <w:rsid w:val="001C2971"/>
    <w:rsid w:val="001C6E9D"/>
    <w:rsid w:val="001C6F07"/>
    <w:rsid w:val="001C737B"/>
    <w:rsid w:val="001C7993"/>
    <w:rsid w:val="001C7D86"/>
    <w:rsid w:val="001D0D8B"/>
    <w:rsid w:val="001D15EA"/>
    <w:rsid w:val="001D279D"/>
    <w:rsid w:val="001D290F"/>
    <w:rsid w:val="001D3F4A"/>
    <w:rsid w:val="001D4383"/>
    <w:rsid w:val="001D7282"/>
    <w:rsid w:val="001D7537"/>
    <w:rsid w:val="001E076E"/>
    <w:rsid w:val="001E1FAF"/>
    <w:rsid w:val="001E37E0"/>
    <w:rsid w:val="001E3CEA"/>
    <w:rsid w:val="001E5174"/>
    <w:rsid w:val="001E5C1E"/>
    <w:rsid w:val="001E6E19"/>
    <w:rsid w:val="001E76D7"/>
    <w:rsid w:val="001F2439"/>
    <w:rsid w:val="001F2CA6"/>
    <w:rsid w:val="001F3E17"/>
    <w:rsid w:val="001F445D"/>
    <w:rsid w:val="001F4A86"/>
    <w:rsid w:val="001F71D6"/>
    <w:rsid w:val="001F762B"/>
    <w:rsid w:val="002005E8"/>
    <w:rsid w:val="0020080F"/>
    <w:rsid w:val="00200A07"/>
    <w:rsid w:val="002017E5"/>
    <w:rsid w:val="00201EC6"/>
    <w:rsid w:val="002038A8"/>
    <w:rsid w:val="00204DA5"/>
    <w:rsid w:val="0020537F"/>
    <w:rsid w:val="002060C5"/>
    <w:rsid w:val="002071D7"/>
    <w:rsid w:val="00210FC0"/>
    <w:rsid w:val="00212244"/>
    <w:rsid w:val="00215007"/>
    <w:rsid w:val="0021567B"/>
    <w:rsid w:val="002162D4"/>
    <w:rsid w:val="00216499"/>
    <w:rsid w:val="00217255"/>
    <w:rsid w:val="0021780D"/>
    <w:rsid w:val="00217DDC"/>
    <w:rsid w:val="00220080"/>
    <w:rsid w:val="00221E99"/>
    <w:rsid w:val="002226B7"/>
    <w:rsid w:val="00222B0F"/>
    <w:rsid w:val="0022406E"/>
    <w:rsid w:val="00224213"/>
    <w:rsid w:val="0022454D"/>
    <w:rsid w:val="002276D0"/>
    <w:rsid w:val="00227F29"/>
    <w:rsid w:val="0023058C"/>
    <w:rsid w:val="0023082B"/>
    <w:rsid w:val="00232B17"/>
    <w:rsid w:val="0023523E"/>
    <w:rsid w:val="00235753"/>
    <w:rsid w:val="00240B39"/>
    <w:rsid w:val="00240C0F"/>
    <w:rsid w:val="00241BB7"/>
    <w:rsid w:val="002449A4"/>
    <w:rsid w:val="0024573D"/>
    <w:rsid w:val="0024601C"/>
    <w:rsid w:val="00246645"/>
    <w:rsid w:val="00246E44"/>
    <w:rsid w:val="00246E45"/>
    <w:rsid w:val="00250A7D"/>
    <w:rsid w:val="00254236"/>
    <w:rsid w:val="002557B7"/>
    <w:rsid w:val="00260615"/>
    <w:rsid w:val="00261A2C"/>
    <w:rsid w:val="00262249"/>
    <w:rsid w:val="002645DB"/>
    <w:rsid w:val="00266F34"/>
    <w:rsid w:val="00272CAB"/>
    <w:rsid w:val="00273D20"/>
    <w:rsid w:val="00274009"/>
    <w:rsid w:val="002751F5"/>
    <w:rsid w:val="00275DF0"/>
    <w:rsid w:val="002760E4"/>
    <w:rsid w:val="002761C0"/>
    <w:rsid w:val="00276479"/>
    <w:rsid w:val="002766F5"/>
    <w:rsid w:val="00276701"/>
    <w:rsid w:val="002772CF"/>
    <w:rsid w:val="002817AF"/>
    <w:rsid w:val="002819D6"/>
    <w:rsid w:val="00281AC0"/>
    <w:rsid w:val="0028323B"/>
    <w:rsid w:val="00284CC8"/>
    <w:rsid w:val="0028561D"/>
    <w:rsid w:val="002867E8"/>
    <w:rsid w:val="0028751F"/>
    <w:rsid w:val="002901C4"/>
    <w:rsid w:val="0029334F"/>
    <w:rsid w:val="00293984"/>
    <w:rsid w:val="00294B8B"/>
    <w:rsid w:val="00294FAD"/>
    <w:rsid w:val="00295458"/>
    <w:rsid w:val="00295BC8"/>
    <w:rsid w:val="002A40B9"/>
    <w:rsid w:val="002A42D5"/>
    <w:rsid w:val="002A4344"/>
    <w:rsid w:val="002A4840"/>
    <w:rsid w:val="002A4F4F"/>
    <w:rsid w:val="002B2DDB"/>
    <w:rsid w:val="002B37BD"/>
    <w:rsid w:val="002B7482"/>
    <w:rsid w:val="002B77D9"/>
    <w:rsid w:val="002C0D76"/>
    <w:rsid w:val="002C0F54"/>
    <w:rsid w:val="002C116C"/>
    <w:rsid w:val="002C3792"/>
    <w:rsid w:val="002C42AF"/>
    <w:rsid w:val="002C42F5"/>
    <w:rsid w:val="002C4C93"/>
    <w:rsid w:val="002C53FB"/>
    <w:rsid w:val="002C6591"/>
    <w:rsid w:val="002C7160"/>
    <w:rsid w:val="002D09BA"/>
    <w:rsid w:val="002D1601"/>
    <w:rsid w:val="002D4402"/>
    <w:rsid w:val="002D4EB9"/>
    <w:rsid w:val="002D646B"/>
    <w:rsid w:val="002D6554"/>
    <w:rsid w:val="002D7218"/>
    <w:rsid w:val="002E2055"/>
    <w:rsid w:val="002E2D1B"/>
    <w:rsid w:val="002E3C4C"/>
    <w:rsid w:val="002E4134"/>
    <w:rsid w:val="002E439E"/>
    <w:rsid w:val="002E479E"/>
    <w:rsid w:val="002E6982"/>
    <w:rsid w:val="002E7F44"/>
    <w:rsid w:val="002F0ADF"/>
    <w:rsid w:val="002F0E03"/>
    <w:rsid w:val="002F12A6"/>
    <w:rsid w:val="002F19A1"/>
    <w:rsid w:val="002F2ADA"/>
    <w:rsid w:val="002F4011"/>
    <w:rsid w:val="002F5715"/>
    <w:rsid w:val="002F73C5"/>
    <w:rsid w:val="00300338"/>
    <w:rsid w:val="00303651"/>
    <w:rsid w:val="00305AB0"/>
    <w:rsid w:val="00306351"/>
    <w:rsid w:val="00306BF2"/>
    <w:rsid w:val="0030764B"/>
    <w:rsid w:val="00307981"/>
    <w:rsid w:val="003101FE"/>
    <w:rsid w:val="00311275"/>
    <w:rsid w:val="003146DA"/>
    <w:rsid w:val="00315C1B"/>
    <w:rsid w:val="00316491"/>
    <w:rsid w:val="0031731F"/>
    <w:rsid w:val="00320804"/>
    <w:rsid w:val="00320B3C"/>
    <w:rsid w:val="00320D25"/>
    <w:rsid w:val="00320D99"/>
    <w:rsid w:val="0032325E"/>
    <w:rsid w:val="0032366B"/>
    <w:rsid w:val="00324EF2"/>
    <w:rsid w:val="00326809"/>
    <w:rsid w:val="00333315"/>
    <w:rsid w:val="00334AEE"/>
    <w:rsid w:val="00337863"/>
    <w:rsid w:val="00337908"/>
    <w:rsid w:val="00337F59"/>
    <w:rsid w:val="0034256B"/>
    <w:rsid w:val="00342892"/>
    <w:rsid w:val="00343641"/>
    <w:rsid w:val="0034379E"/>
    <w:rsid w:val="00343BC2"/>
    <w:rsid w:val="00345CB6"/>
    <w:rsid w:val="00345DAE"/>
    <w:rsid w:val="00346D3F"/>
    <w:rsid w:val="00347768"/>
    <w:rsid w:val="00347BD9"/>
    <w:rsid w:val="0035096E"/>
    <w:rsid w:val="00350ABC"/>
    <w:rsid w:val="00350ACE"/>
    <w:rsid w:val="00351A10"/>
    <w:rsid w:val="0035320A"/>
    <w:rsid w:val="0035495F"/>
    <w:rsid w:val="00354DC1"/>
    <w:rsid w:val="00355532"/>
    <w:rsid w:val="00356172"/>
    <w:rsid w:val="003561E9"/>
    <w:rsid w:val="00356BD0"/>
    <w:rsid w:val="00356E1F"/>
    <w:rsid w:val="00357FDC"/>
    <w:rsid w:val="00357FDE"/>
    <w:rsid w:val="00357FF6"/>
    <w:rsid w:val="00362123"/>
    <w:rsid w:val="00362F3E"/>
    <w:rsid w:val="003638A3"/>
    <w:rsid w:val="00364277"/>
    <w:rsid w:val="00364904"/>
    <w:rsid w:val="00365C53"/>
    <w:rsid w:val="00367492"/>
    <w:rsid w:val="00370540"/>
    <w:rsid w:val="003710D6"/>
    <w:rsid w:val="00372637"/>
    <w:rsid w:val="00374E03"/>
    <w:rsid w:val="00375064"/>
    <w:rsid w:val="003765F7"/>
    <w:rsid w:val="00376949"/>
    <w:rsid w:val="003777AF"/>
    <w:rsid w:val="00377958"/>
    <w:rsid w:val="003810D4"/>
    <w:rsid w:val="00382DEE"/>
    <w:rsid w:val="003834D3"/>
    <w:rsid w:val="00383F48"/>
    <w:rsid w:val="003864CF"/>
    <w:rsid w:val="003913D4"/>
    <w:rsid w:val="00391F96"/>
    <w:rsid w:val="00392AD3"/>
    <w:rsid w:val="0039323C"/>
    <w:rsid w:val="00393270"/>
    <w:rsid w:val="00393282"/>
    <w:rsid w:val="00395F74"/>
    <w:rsid w:val="00396781"/>
    <w:rsid w:val="00397B01"/>
    <w:rsid w:val="003A0361"/>
    <w:rsid w:val="003A150D"/>
    <w:rsid w:val="003A1B23"/>
    <w:rsid w:val="003A217C"/>
    <w:rsid w:val="003A516D"/>
    <w:rsid w:val="003A5192"/>
    <w:rsid w:val="003A6119"/>
    <w:rsid w:val="003A6467"/>
    <w:rsid w:val="003A6A3B"/>
    <w:rsid w:val="003A75D9"/>
    <w:rsid w:val="003B3104"/>
    <w:rsid w:val="003B35F4"/>
    <w:rsid w:val="003B388C"/>
    <w:rsid w:val="003B482A"/>
    <w:rsid w:val="003B5727"/>
    <w:rsid w:val="003B6664"/>
    <w:rsid w:val="003B6A45"/>
    <w:rsid w:val="003B7344"/>
    <w:rsid w:val="003B76FF"/>
    <w:rsid w:val="003C107A"/>
    <w:rsid w:val="003C115E"/>
    <w:rsid w:val="003C3853"/>
    <w:rsid w:val="003C4268"/>
    <w:rsid w:val="003C47C6"/>
    <w:rsid w:val="003C6FC3"/>
    <w:rsid w:val="003C7E9F"/>
    <w:rsid w:val="003D004C"/>
    <w:rsid w:val="003D06CC"/>
    <w:rsid w:val="003D0A81"/>
    <w:rsid w:val="003D15F5"/>
    <w:rsid w:val="003D1863"/>
    <w:rsid w:val="003D193F"/>
    <w:rsid w:val="003D2F3C"/>
    <w:rsid w:val="003D3566"/>
    <w:rsid w:val="003D3899"/>
    <w:rsid w:val="003D4132"/>
    <w:rsid w:val="003D4C7B"/>
    <w:rsid w:val="003D5114"/>
    <w:rsid w:val="003E08FA"/>
    <w:rsid w:val="003E1689"/>
    <w:rsid w:val="003E4402"/>
    <w:rsid w:val="003E547F"/>
    <w:rsid w:val="003E5AD6"/>
    <w:rsid w:val="003E7C22"/>
    <w:rsid w:val="003F043E"/>
    <w:rsid w:val="003F1728"/>
    <w:rsid w:val="003F1E6D"/>
    <w:rsid w:val="003F25FF"/>
    <w:rsid w:val="003F3DA1"/>
    <w:rsid w:val="003F42DF"/>
    <w:rsid w:val="003F5045"/>
    <w:rsid w:val="003F7E5C"/>
    <w:rsid w:val="00400AAF"/>
    <w:rsid w:val="00400DAC"/>
    <w:rsid w:val="0040135E"/>
    <w:rsid w:val="00401BD3"/>
    <w:rsid w:val="0040490F"/>
    <w:rsid w:val="00406B10"/>
    <w:rsid w:val="004113D4"/>
    <w:rsid w:val="00411956"/>
    <w:rsid w:val="00411A2C"/>
    <w:rsid w:val="004127E9"/>
    <w:rsid w:val="00414C93"/>
    <w:rsid w:val="004151BC"/>
    <w:rsid w:val="004158C5"/>
    <w:rsid w:val="00416003"/>
    <w:rsid w:val="00416F5D"/>
    <w:rsid w:val="00417F9C"/>
    <w:rsid w:val="0042002F"/>
    <w:rsid w:val="00423C43"/>
    <w:rsid w:val="004243B1"/>
    <w:rsid w:val="00424D07"/>
    <w:rsid w:val="00425859"/>
    <w:rsid w:val="00426278"/>
    <w:rsid w:val="00430055"/>
    <w:rsid w:val="00433CB2"/>
    <w:rsid w:val="00436CAE"/>
    <w:rsid w:val="00436F81"/>
    <w:rsid w:val="0044086F"/>
    <w:rsid w:val="00441286"/>
    <w:rsid w:val="0044268A"/>
    <w:rsid w:val="00444F9E"/>
    <w:rsid w:val="00445E0E"/>
    <w:rsid w:val="00445E3A"/>
    <w:rsid w:val="00446833"/>
    <w:rsid w:val="0044718F"/>
    <w:rsid w:val="00451EB9"/>
    <w:rsid w:val="00452279"/>
    <w:rsid w:val="004522F8"/>
    <w:rsid w:val="00452692"/>
    <w:rsid w:val="0045321B"/>
    <w:rsid w:val="00454E23"/>
    <w:rsid w:val="00455E81"/>
    <w:rsid w:val="0045694B"/>
    <w:rsid w:val="00457D05"/>
    <w:rsid w:val="00462549"/>
    <w:rsid w:val="00463C7E"/>
    <w:rsid w:val="0046457F"/>
    <w:rsid w:val="00465C1E"/>
    <w:rsid w:val="004703E8"/>
    <w:rsid w:val="00471BE1"/>
    <w:rsid w:val="00472153"/>
    <w:rsid w:val="004739D1"/>
    <w:rsid w:val="00473E3C"/>
    <w:rsid w:val="00474023"/>
    <w:rsid w:val="004745CC"/>
    <w:rsid w:val="00475F4B"/>
    <w:rsid w:val="004802A0"/>
    <w:rsid w:val="0048048B"/>
    <w:rsid w:val="004844A6"/>
    <w:rsid w:val="00485C3B"/>
    <w:rsid w:val="004863D5"/>
    <w:rsid w:val="0048766D"/>
    <w:rsid w:val="00487772"/>
    <w:rsid w:val="00490E5D"/>
    <w:rsid w:val="00493898"/>
    <w:rsid w:val="004939CC"/>
    <w:rsid w:val="00494CB0"/>
    <w:rsid w:val="004965AD"/>
    <w:rsid w:val="004979B3"/>
    <w:rsid w:val="004979B7"/>
    <w:rsid w:val="004A0864"/>
    <w:rsid w:val="004A0B7A"/>
    <w:rsid w:val="004A0FC4"/>
    <w:rsid w:val="004A155E"/>
    <w:rsid w:val="004A16AD"/>
    <w:rsid w:val="004A3259"/>
    <w:rsid w:val="004A3D9D"/>
    <w:rsid w:val="004A4305"/>
    <w:rsid w:val="004B1B89"/>
    <w:rsid w:val="004B2C92"/>
    <w:rsid w:val="004B40D5"/>
    <w:rsid w:val="004B4921"/>
    <w:rsid w:val="004B4E76"/>
    <w:rsid w:val="004B6ECD"/>
    <w:rsid w:val="004B7CF7"/>
    <w:rsid w:val="004C022A"/>
    <w:rsid w:val="004C0D1E"/>
    <w:rsid w:val="004C297A"/>
    <w:rsid w:val="004C35FF"/>
    <w:rsid w:val="004C5310"/>
    <w:rsid w:val="004C5739"/>
    <w:rsid w:val="004C6054"/>
    <w:rsid w:val="004D059A"/>
    <w:rsid w:val="004D0B99"/>
    <w:rsid w:val="004D1A5F"/>
    <w:rsid w:val="004D1CAC"/>
    <w:rsid w:val="004D35E0"/>
    <w:rsid w:val="004D391B"/>
    <w:rsid w:val="004D3BEF"/>
    <w:rsid w:val="004D5B94"/>
    <w:rsid w:val="004E1ECF"/>
    <w:rsid w:val="004E399C"/>
    <w:rsid w:val="004E464D"/>
    <w:rsid w:val="004E5489"/>
    <w:rsid w:val="004F30EB"/>
    <w:rsid w:val="004F4129"/>
    <w:rsid w:val="004F4182"/>
    <w:rsid w:val="004F4952"/>
    <w:rsid w:val="004F5BF0"/>
    <w:rsid w:val="004F70F2"/>
    <w:rsid w:val="004F7321"/>
    <w:rsid w:val="004F7B3F"/>
    <w:rsid w:val="00500111"/>
    <w:rsid w:val="005040AA"/>
    <w:rsid w:val="005042F9"/>
    <w:rsid w:val="00505C08"/>
    <w:rsid w:val="00510DE8"/>
    <w:rsid w:val="00511C38"/>
    <w:rsid w:val="00514ACB"/>
    <w:rsid w:val="0051550E"/>
    <w:rsid w:val="00515588"/>
    <w:rsid w:val="00517765"/>
    <w:rsid w:val="00517F47"/>
    <w:rsid w:val="00520A06"/>
    <w:rsid w:val="00520E03"/>
    <w:rsid w:val="0052331E"/>
    <w:rsid w:val="00523854"/>
    <w:rsid w:val="00524F59"/>
    <w:rsid w:val="005251F6"/>
    <w:rsid w:val="00526372"/>
    <w:rsid w:val="00526A73"/>
    <w:rsid w:val="00526AE3"/>
    <w:rsid w:val="00526BB8"/>
    <w:rsid w:val="00527301"/>
    <w:rsid w:val="00527E3C"/>
    <w:rsid w:val="00532324"/>
    <w:rsid w:val="005324C1"/>
    <w:rsid w:val="0053275B"/>
    <w:rsid w:val="00533200"/>
    <w:rsid w:val="00534DA8"/>
    <w:rsid w:val="005359EA"/>
    <w:rsid w:val="00536549"/>
    <w:rsid w:val="005408DB"/>
    <w:rsid w:val="0054166D"/>
    <w:rsid w:val="00541685"/>
    <w:rsid w:val="005420ED"/>
    <w:rsid w:val="005433BC"/>
    <w:rsid w:val="0054399C"/>
    <w:rsid w:val="0054641F"/>
    <w:rsid w:val="00546711"/>
    <w:rsid w:val="00546DFE"/>
    <w:rsid w:val="00547533"/>
    <w:rsid w:val="005502F8"/>
    <w:rsid w:val="00551431"/>
    <w:rsid w:val="00551D0E"/>
    <w:rsid w:val="00553769"/>
    <w:rsid w:val="00553F4A"/>
    <w:rsid w:val="005541B8"/>
    <w:rsid w:val="005543C7"/>
    <w:rsid w:val="00556F2E"/>
    <w:rsid w:val="00560370"/>
    <w:rsid w:val="00560604"/>
    <w:rsid w:val="005606B4"/>
    <w:rsid w:val="0056096F"/>
    <w:rsid w:val="0056259E"/>
    <w:rsid w:val="0056304F"/>
    <w:rsid w:val="005631B3"/>
    <w:rsid w:val="00563451"/>
    <w:rsid w:val="00564F04"/>
    <w:rsid w:val="00566B19"/>
    <w:rsid w:val="005702FA"/>
    <w:rsid w:val="00571C59"/>
    <w:rsid w:val="005742D0"/>
    <w:rsid w:val="00575DF1"/>
    <w:rsid w:val="00576018"/>
    <w:rsid w:val="005769A0"/>
    <w:rsid w:val="00576A5A"/>
    <w:rsid w:val="00580045"/>
    <w:rsid w:val="00580C18"/>
    <w:rsid w:val="00581885"/>
    <w:rsid w:val="00581C79"/>
    <w:rsid w:val="00581D14"/>
    <w:rsid w:val="005823F8"/>
    <w:rsid w:val="0058350E"/>
    <w:rsid w:val="00585304"/>
    <w:rsid w:val="00590143"/>
    <w:rsid w:val="00592988"/>
    <w:rsid w:val="005942CA"/>
    <w:rsid w:val="00595FEA"/>
    <w:rsid w:val="00596562"/>
    <w:rsid w:val="005967E1"/>
    <w:rsid w:val="00596D34"/>
    <w:rsid w:val="00596F43"/>
    <w:rsid w:val="005A2FA9"/>
    <w:rsid w:val="005A4129"/>
    <w:rsid w:val="005A4946"/>
    <w:rsid w:val="005A4EA0"/>
    <w:rsid w:val="005A5316"/>
    <w:rsid w:val="005A73B9"/>
    <w:rsid w:val="005B3BF6"/>
    <w:rsid w:val="005B57C9"/>
    <w:rsid w:val="005B5EF9"/>
    <w:rsid w:val="005B6F15"/>
    <w:rsid w:val="005C0575"/>
    <w:rsid w:val="005C1774"/>
    <w:rsid w:val="005C2582"/>
    <w:rsid w:val="005C4CB1"/>
    <w:rsid w:val="005C6611"/>
    <w:rsid w:val="005C6977"/>
    <w:rsid w:val="005C744B"/>
    <w:rsid w:val="005C7D0C"/>
    <w:rsid w:val="005D061B"/>
    <w:rsid w:val="005D0A9E"/>
    <w:rsid w:val="005D0EDD"/>
    <w:rsid w:val="005D154B"/>
    <w:rsid w:val="005D1C07"/>
    <w:rsid w:val="005D2C35"/>
    <w:rsid w:val="005D3CCD"/>
    <w:rsid w:val="005D4E93"/>
    <w:rsid w:val="005D5E09"/>
    <w:rsid w:val="005D77AE"/>
    <w:rsid w:val="005D7F3B"/>
    <w:rsid w:val="005E16DF"/>
    <w:rsid w:val="005E24EB"/>
    <w:rsid w:val="005E2761"/>
    <w:rsid w:val="005E2BE9"/>
    <w:rsid w:val="005E2F04"/>
    <w:rsid w:val="005E3980"/>
    <w:rsid w:val="005E3B34"/>
    <w:rsid w:val="005E5527"/>
    <w:rsid w:val="005E6536"/>
    <w:rsid w:val="005F0200"/>
    <w:rsid w:val="005F0C21"/>
    <w:rsid w:val="005F0FF8"/>
    <w:rsid w:val="005F2809"/>
    <w:rsid w:val="005F2C17"/>
    <w:rsid w:val="005F34F6"/>
    <w:rsid w:val="005F5298"/>
    <w:rsid w:val="005F5A41"/>
    <w:rsid w:val="005F5A69"/>
    <w:rsid w:val="005F77F1"/>
    <w:rsid w:val="005F7BEA"/>
    <w:rsid w:val="00600334"/>
    <w:rsid w:val="00600B6B"/>
    <w:rsid w:val="006045E6"/>
    <w:rsid w:val="006047AF"/>
    <w:rsid w:val="0060671D"/>
    <w:rsid w:val="00606BBA"/>
    <w:rsid w:val="006129B0"/>
    <w:rsid w:val="0061412F"/>
    <w:rsid w:val="00614264"/>
    <w:rsid w:val="00614536"/>
    <w:rsid w:val="00614AD8"/>
    <w:rsid w:val="00615128"/>
    <w:rsid w:val="00621EBC"/>
    <w:rsid w:val="0062224C"/>
    <w:rsid w:val="006222D9"/>
    <w:rsid w:val="006240C3"/>
    <w:rsid w:val="00626A9E"/>
    <w:rsid w:val="00627251"/>
    <w:rsid w:val="00631553"/>
    <w:rsid w:val="0063216C"/>
    <w:rsid w:val="00634D51"/>
    <w:rsid w:val="006356B9"/>
    <w:rsid w:val="00636594"/>
    <w:rsid w:val="00636F3A"/>
    <w:rsid w:val="00637692"/>
    <w:rsid w:val="00637C38"/>
    <w:rsid w:val="00637F68"/>
    <w:rsid w:val="00640B4E"/>
    <w:rsid w:val="00642BA2"/>
    <w:rsid w:val="00643934"/>
    <w:rsid w:val="00644757"/>
    <w:rsid w:val="006468CC"/>
    <w:rsid w:val="0064700D"/>
    <w:rsid w:val="006479CE"/>
    <w:rsid w:val="00650843"/>
    <w:rsid w:val="006513DC"/>
    <w:rsid w:val="006514BD"/>
    <w:rsid w:val="0065157F"/>
    <w:rsid w:val="0065328F"/>
    <w:rsid w:val="00653E64"/>
    <w:rsid w:val="00656EE6"/>
    <w:rsid w:val="006603A8"/>
    <w:rsid w:val="00661075"/>
    <w:rsid w:val="00661DCC"/>
    <w:rsid w:val="00663F7F"/>
    <w:rsid w:val="006650B0"/>
    <w:rsid w:val="00665FA0"/>
    <w:rsid w:val="00666678"/>
    <w:rsid w:val="0066773D"/>
    <w:rsid w:val="00667C50"/>
    <w:rsid w:val="00670FE4"/>
    <w:rsid w:val="00671654"/>
    <w:rsid w:val="006719BE"/>
    <w:rsid w:val="00671E6E"/>
    <w:rsid w:val="006724A1"/>
    <w:rsid w:val="0067332F"/>
    <w:rsid w:val="00673651"/>
    <w:rsid w:val="00673829"/>
    <w:rsid w:val="0067490C"/>
    <w:rsid w:val="0067614D"/>
    <w:rsid w:val="006763D4"/>
    <w:rsid w:val="00676C82"/>
    <w:rsid w:val="0068048B"/>
    <w:rsid w:val="0068159E"/>
    <w:rsid w:val="00681798"/>
    <w:rsid w:val="0068192C"/>
    <w:rsid w:val="00681E4B"/>
    <w:rsid w:val="00682598"/>
    <w:rsid w:val="006837EC"/>
    <w:rsid w:val="0068479D"/>
    <w:rsid w:val="00684C01"/>
    <w:rsid w:val="00684F95"/>
    <w:rsid w:val="00684FAC"/>
    <w:rsid w:val="00685D53"/>
    <w:rsid w:val="0068670C"/>
    <w:rsid w:val="006878D3"/>
    <w:rsid w:val="006906D8"/>
    <w:rsid w:val="00690847"/>
    <w:rsid w:val="00692692"/>
    <w:rsid w:val="0069354D"/>
    <w:rsid w:val="00693C20"/>
    <w:rsid w:val="00695208"/>
    <w:rsid w:val="00696E9B"/>
    <w:rsid w:val="006A056B"/>
    <w:rsid w:val="006A0B9A"/>
    <w:rsid w:val="006A1A08"/>
    <w:rsid w:val="006A1D2A"/>
    <w:rsid w:val="006A3810"/>
    <w:rsid w:val="006A4F9D"/>
    <w:rsid w:val="006A5275"/>
    <w:rsid w:val="006A5A30"/>
    <w:rsid w:val="006A65ED"/>
    <w:rsid w:val="006A6809"/>
    <w:rsid w:val="006A6AC3"/>
    <w:rsid w:val="006A6DD5"/>
    <w:rsid w:val="006A7F92"/>
    <w:rsid w:val="006B0891"/>
    <w:rsid w:val="006B099C"/>
    <w:rsid w:val="006B225C"/>
    <w:rsid w:val="006B327C"/>
    <w:rsid w:val="006B3C6F"/>
    <w:rsid w:val="006B40A5"/>
    <w:rsid w:val="006B46C8"/>
    <w:rsid w:val="006B71B1"/>
    <w:rsid w:val="006B7829"/>
    <w:rsid w:val="006C0410"/>
    <w:rsid w:val="006C16E4"/>
    <w:rsid w:val="006C19E9"/>
    <w:rsid w:val="006C1EA3"/>
    <w:rsid w:val="006C2537"/>
    <w:rsid w:val="006C3D20"/>
    <w:rsid w:val="006C401E"/>
    <w:rsid w:val="006C4BD3"/>
    <w:rsid w:val="006C530E"/>
    <w:rsid w:val="006C5B40"/>
    <w:rsid w:val="006C6198"/>
    <w:rsid w:val="006C79B4"/>
    <w:rsid w:val="006C7B49"/>
    <w:rsid w:val="006D0221"/>
    <w:rsid w:val="006D025F"/>
    <w:rsid w:val="006D0B1B"/>
    <w:rsid w:val="006D5634"/>
    <w:rsid w:val="006D6C77"/>
    <w:rsid w:val="006D7998"/>
    <w:rsid w:val="006D7E96"/>
    <w:rsid w:val="006E0221"/>
    <w:rsid w:val="006E04E2"/>
    <w:rsid w:val="006E156D"/>
    <w:rsid w:val="006E4737"/>
    <w:rsid w:val="006E5118"/>
    <w:rsid w:val="006E5455"/>
    <w:rsid w:val="006E5879"/>
    <w:rsid w:val="006E7314"/>
    <w:rsid w:val="006F07E8"/>
    <w:rsid w:val="006F33D8"/>
    <w:rsid w:val="006F40BF"/>
    <w:rsid w:val="006F4B05"/>
    <w:rsid w:val="006F53CD"/>
    <w:rsid w:val="006F586F"/>
    <w:rsid w:val="006F5D5D"/>
    <w:rsid w:val="006F6011"/>
    <w:rsid w:val="006F7E9D"/>
    <w:rsid w:val="00702099"/>
    <w:rsid w:val="00702E4D"/>
    <w:rsid w:val="00703328"/>
    <w:rsid w:val="007043A6"/>
    <w:rsid w:val="00704ACF"/>
    <w:rsid w:val="00704BD3"/>
    <w:rsid w:val="00705244"/>
    <w:rsid w:val="0070641C"/>
    <w:rsid w:val="007077E8"/>
    <w:rsid w:val="0070782D"/>
    <w:rsid w:val="007078C3"/>
    <w:rsid w:val="00707F19"/>
    <w:rsid w:val="0071105B"/>
    <w:rsid w:val="00712210"/>
    <w:rsid w:val="00712580"/>
    <w:rsid w:val="007135C2"/>
    <w:rsid w:val="00715673"/>
    <w:rsid w:val="007162C8"/>
    <w:rsid w:val="00716ABB"/>
    <w:rsid w:val="00716B9C"/>
    <w:rsid w:val="007212D7"/>
    <w:rsid w:val="00721941"/>
    <w:rsid w:val="0072461A"/>
    <w:rsid w:val="00724DCE"/>
    <w:rsid w:val="00725A1E"/>
    <w:rsid w:val="00725FDE"/>
    <w:rsid w:val="007271B7"/>
    <w:rsid w:val="007300EE"/>
    <w:rsid w:val="00731EAE"/>
    <w:rsid w:val="00732360"/>
    <w:rsid w:val="00732400"/>
    <w:rsid w:val="007326D6"/>
    <w:rsid w:val="007348F3"/>
    <w:rsid w:val="0073668F"/>
    <w:rsid w:val="007369D6"/>
    <w:rsid w:val="0073782B"/>
    <w:rsid w:val="007410E1"/>
    <w:rsid w:val="00741D4A"/>
    <w:rsid w:val="00741EE6"/>
    <w:rsid w:val="007426D3"/>
    <w:rsid w:val="007429FB"/>
    <w:rsid w:val="00743815"/>
    <w:rsid w:val="00745272"/>
    <w:rsid w:val="0074610C"/>
    <w:rsid w:val="0074618A"/>
    <w:rsid w:val="0074645F"/>
    <w:rsid w:val="00746480"/>
    <w:rsid w:val="00747632"/>
    <w:rsid w:val="00747F03"/>
    <w:rsid w:val="0075211D"/>
    <w:rsid w:val="00752BE0"/>
    <w:rsid w:val="0075615E"/>
    <w:rsid w:val="007576E2"/>
    <w:rsid w:val="00760B22"/>
    <w:rsid w:val="007616D7"/>
    <w:rsid w:val="00761732"/>
    <w:rsid w:val="007617AD"/>
    <w:rsid w:val="00762C96"/>
    <w:rsid w:val="00763373"/>
    <w:rsid w:val="007633A5"/>
    <w:rsid w:val="00764016"/>
    <w:rsid w:val="0076442B"/>
    <w:rsid w:val="00765BB3"/>
    <w:rsid w:val="00765BF0"/>
    <w:rsid w:val="00765C54"/>
    <w:rsid w:val="0076683B"/>
    <w:rsid w:val="0076757A"/>
    <w:rsid w:val="00771FFB"/>
    <w:rsid w:val="00772AB7"/>
    <w:rsid w:val="00773B4A"/>
    <w:rsid w:val="007741FC"/>
    <w:rsid w:val="00775B3C"/>
    <w:rsid w:val="00775B4F"/>
    <w:rsid w:val="00775D91"/>
    <w:rsid w:val="00776FCB"/>
    <w:rsid w:val="0077709B"/>
    <w:rsid w:val="007776DD"/>
    <w:rsid w:val="00782B57"/>
    <w:rsid w:val="00783B68"/>
    <w:rsid w:val="0078615E"/>
    <w:rsid w:val="00787BFD"/>
    <w:rsid w:val="00790845"/>
    <w:rsid w:val="00791409"/>
    <w:rsid w:val="0079143C"/>
    <w:rsid w:val="00791C27"/>
    <w:rsid w:val="00793D68"/>
    <w:rsid w:val="00794037"/>
    <w:rsid w:val="0079412E"/>
    <w:rsid w:val="0079542B"/>
    <w:rsid w:val="00795816"/>
    <w:rsid w:val="00795EEC"/>
    <w:rsid w:val="007A02E6"/>
    <w:rsid w:val="007A1853"/>
    <w:rsid w:val="007A1968"/>
    <w:rsid w:val="007A2008"/>
    <w:rsid w:val="007A2C57"/>
    <w:rsid w:val="007A2EA1"/>
    <w:rsid w:val="007A3651"/>
    <w:rsid w:val="007A42FA"/>
    <w:rsid w:val="007A4555"/>
    <w:rsid w:val="007A4CBB"/>
    <w:rsid w:val="007A5D53"/>
    <w:rsid w:val="007A6B41"/>
    <w:rsid w:val="007A6D24"/>
    <w:rsid w:val="007A7441"/>
    <w:rsid w:val="007B0385"/>
    <w:rsid w:val="007B0A47"/>
    <w:rsid w:val="007B163F"/>
    <w:rsid w:val="007B1D1D"/>
    <w:rsid w:val="007B33EF"/>
    <w:rsid w:val="007B4E1F"/>
    <w:rsid w:val="007B50D9"/>
    <w:rsid w:val="007B50ED"/>
    <w:rsid w:val="007B5480"/>
    <w:rsid w:val="007B56C6"/>
    <w:rsid w:val="007B5D38"/>
    <w:rsid w:val="007B5FF0"/>
    <w:rsid w:val="007C1B52"/>
    <w:rsid w:val="007C2254"/>
    <w:rsid w:val="007C41C8"/>
    <w:rsid w:val="007C4851"/>
    <w:rsid w:val="007C4BFC"/>
    <w:rsid w:val="007C5EE2"/>
    <w:rsid w:val="007D126C"/>
    <w:rsid w:val="007D159C"/>
    <w:rsid w:val="007D164F"/>
    <w:rsid w:val="007D16FE"/>
    <w:rsid w:val="007D270E"/>
    <w:rsid w:val="007D402E"/>
    <w:rsid w:val="007D41FF"/>
    <w:rsid w:val="007D7AFC"/>
    <w:rsid w:val="007E1267"/>
    <w:rsid w:val="007E2A72"/>
    <w:rsid w:val="007E2A7C"/>
    <w:rsid w:val="007E2F58"/>
    <w:rsid w:val="007E4379"/>
    <w:rsid w:val="007E4F7B"/>
    <w:rsid w:val="007E5340"/>
    <w:rsid w:val="007E61FE"/>
    <w:rsid w:val="007F07D9"/>
    <w:rsid w:val="007F1790"/>
    <w:rsid w:val="007F249C"/>
    <w:rsid w:val="007F48C0"/>
    <w:rsid w:val="007F6C65"/>
    <w:rsid w:val="007F78D8"/>
    <w:rsid w:val="00800419"/>
    <w:rsid w:val="0080050B"/>
    <w:rsid w:val="00800631"/>
    <w:rsid w:val="00801D97"/>
    <w:rsid w:val="0080294F"/>
    <w:rsid w:val="0080507B"/>
    <w:rsid w:val="00805BCD"/>
    <w:rsid w:val="00805D43"/>
    <w:rsid w:val="00807156"/>
    <w:rsid w:val="00810D3F"/>
    <w:rsid w:val="00811A09"/>
    <w:rsid w:val="0081204F"/>
    <w:rsid w:val="00812352"/>
    <w:rsid w:val="0081240B"/>
    <w:rsid w:val="00812703"/>
    <w:rsid w:val="0081317B"/>
    <w:rsid w:val="00814CAB"/>
    <w:rsid w:val="00814F83"/>
    <w:rsid w:val="0082086A"/>
    <w:rsid w:val="008210CD"/>
    <w:rsid w:val="008223C2"/>
    <w:rsid w:val="00822DF4"/>
    <w:rsid w:val="008230F0"/>
    <w:rsid w:val="00824C0D"/>
    <w:rsid w:val="00824EDB"/>
    <w:rsid w:val="008261A5"/>
    <w:rsid w:val="0082684A"/>
    <w:rsid w:val="00830148"/>
    <w:rsid w:val="008303C5"/>
    <w:rsid w:val="00830620"/>
    <w:rsid w:val="00830D04"/>
    <w:rsid w:val="00833562"/>
    <w:rsid w:val="0083474B"/>
    <w:rsid w:val="00834892"/>
    <w:rsid w:val="00835B78"/>
    <w:rsid w:val="00837343"/>
    <w:rsid w:val="0084118F"/>
    <w:rsid w:val="00842CB0"/>
    <w:rsid w:val="008441B1"/>
    <w:rsid w:val="008450EC"/>
    <w:rsid w:val="0084571E"/>
    <w:rsid w:val="00852C14"/>
    <w:rsid w:val="008536FB"/>
    <w:rsid w:val="00853F45"/>
    <w:rsid w:val="0085784C"/>
    <w:rsid w:val="00857A9B"/>
    <w:rsid w:val="008636B4"/>
    <w:rsid w:val="008656FD"/>
    <w:rsid w:val="00866E5A"/>
    <w:rsid w:val="0086756B"/>
    <w:rsid w:val="00867E72"/>
    <w:rsid w:val="008720C8"/>
    <w:rsid w:val="00872FE9"/>
    <w:rsid w:val="008732B5"/>
    <w:rsid w:val="0087517C"/>
    <w:rsid w:val="00875BD2"/>
    <w:rsid w:val="008768E2"/>
    <w:rsid w:val="00880CC6"/>
    <w:rsid w:val="00882206"/>
    <w:rsid w:val="00886F0F"/>
    <w:rsid w:val="00891910"/>
    <w:rsid w:val="00893272"/>
    <w:rsid w:val="00895C66"/>
    <w:rsid w:val="0089654F"/>
    <w:rsid w:val="008A0104"/>
    <w:rsid w:val="008A4FCA"/>
    <w:rsid w:val="008A5846"/>
    <w:rsid w:val="008A68ED"/>
    <w:rsid w:val="008A7992"/>
    <w:rsid w:val="008B288C"/>
    <w:rsid w:val="008B449E"/>
    <w:rsid w:val="008B4910"/>
    <w:rsid w:val="008B4F3E"/>
    <w:rsid w:val="008B6953"/>
    <w:rsid w:val="008B69A7"/>
    <w:rsid w:val="008B7B37"/>
    <w:rsid w:val="008C01D8"/>
    <w:rsid w:val="008C13A5"/>
    <w:rsid w:val="008C183D"/>
    <w:rsid w:val="008C1CB2"/>
    <w:rsid w:val="008C3032"/>
    <w:rsid w:val="008C4278"/>
    <w:rsid w:val="008C5B55"/>
    <w:rsid w:val="008C7A7F"/>
    <w:rsid w:val="008C7CB3"/>
    <w:rsid w:val="008D0225"/>
    <w:rsid w:val="008D25CE"/>
    <w:rsid w:val="008D30F2"/>
    <w:rsid w:val="008D453F"/>
    <w:rsid w:val="008D47B4"/>
    <w:rsid w:val="008D4A8A"/>
    <w:rsid w:val="008D6DA7"/>
    <w:rsid w:val="008D7478"/>
    <w:rsid w:val="008D7819"/>
    <w:rsid w:val="008D7952"/>
    <w:rsid w:val="008E03B9"/>
    <w:rsid w:val="008E09AD"/>
    <w:rsid w:val="008E1693"/>
    <w:rsid w:val="008E2701"/>
    <w:rsid w:val="008E2EDD"/>
    <w:rsid w:val="008E50E9"/>
    <w:rsid w:val="008E5BB1"/>
    <w:rsid w:val="008E755A"/>
    <w:rsid w:val="008E7D8C"/>
    <w:rsid w:val="008F140A"/>
    <w:rsid w:val="008F1693"/>
    <w:rsid w:val="008F21A9"/>
    <w:rsid w:val="008F28CF"/>
    <w:rsid w:val="008F2C75"/>
    <w:rsid w:val="008F44BF"/>
    <w:rsid w:val="008F46A8"/>
    <w:rsid w:val="008F6A8D"/>
    <w:rsid w:val="008F794D"/>
    <w:rsid w:val="008F7D42"/>
    <w:rsid w:val="00900B9B"/>
    <w:rsid w:val="00900FB0"/>
    <w:rsid w:val="009025A1"/>
    <w:rsid w:val="009026D1"/>
    <w:rsid w:val="00903B6E"/>
    <w:rsid w:val="009044BE"/>
    <w:rsid w:val="00904BE6"/>
    <w:rsid w:val="00904D7A"/>
    <w:rsid w:val="00905CFB"/>
    <w:rsid w:val="00905E91"/>
    <w:rsid w:val="009077FE"/>
    <w:rsid w:val="00907BA5"/>
    <w:rsid w:val="00911375"/>
    <w:rsid w:val="0091266C"/>
    <w:rsid w:val="009134DC"/>
    <w:rsid w:val="009144D4"/>
    <w:rsid w:val="009165D3"/>
    <w:rsid w:val="00917053"/>
    <w:rsid w:val="009211AD"/>
    <w:rsid w:val="009215A5"/>
    <w:rsid w:val="00921840"/>
    <w:rsid w:val="009222C5"/>
    <w:rsid w:val="00922BEB"/>
    <w:rsid w:val="0092433D"/>
    <w:rsid w:val="009253AE"/>
    <w:rsid w:val="00926216"/>
    <w:rsid w:val="00926997"/>
    <w:rsid w:val="00926FCD"/>
    <w:rsid w:val="00930807"/>
    <w:rsid w:val="00930A52"/>
    <w:rsid w:val="00931D3A"/>
    <w:rsid w:val="009321AF"/>
    <w:rsid w:val="00935F61"/>
    <w:rsid w:val="0094044C"/>
    <w:rsid w:val="009450F6"/>
    <w:rsid w:val="0094741D"/>
    <w:rsid w:val="00951037"/>
    <w:rsid w:val="009513D8"/>
    <w:rsid w:val="00952818"/>
    <w:rsid w:val="009536C1"/>
    <w:rsid w:val="00954717"/>
    <w:rsid w:val="00954DD9"/>
    <w:rsid w:val="00954F0B"/>
    <w:rsid w:val="00955472"/>
    <w:rsid w:val="00955BF5"/>
    <w:rsid w:val="009563F3"/>
    <w:rsid w:val="00960A57"/>
    <w:rsid w:val="00960C95"/>
    <w:rsid w:val="00960E1D"/>
    <w:rsid w:val="0096159C"/>
    <w:rsid w:val="00962B34"/>
    <w:rsid w:val="00963F7F"/>
    <w:rsid w:val="0096402D"/>
    <w:rsid w:val="0096430B"/>
    <w:rsid w:val="0096599B"/>
    <w:rsid w:val="0096624A"/>
    <w:rsid w:val="009668E9"/>
    <w:rsid w:val="009704DE"/>
    <w:rsid w:val="0097356F"/>
    <w:rsid w:val="00973D81"/>
    <w:rsid w:val="00973F0D"/>
    <w:rsid w:val="009742B3"/>
    <w:rsid w:val="009749C5"/>
    <w:rsid w:val="00980212"/>
    <w:rsid w:val="00981B0C"/>
    <w:rsid w:val="00981B84"/>
    <w:rsid w:val="00982F9E"/>
    <w:rsid w:val="009834DF"/>
    <w:rsid w:val="00984586"/>
    <w:rsid w:val="0098524C"/>
    <w:rsid w:val="009857C5"/>
    <w:rsid w:val="00985915"/>
    <w:rsid w:val="00986287"/>
    <w:rsid w:val="0098637A"/>
    <w:rsid w:val="009866BC"/>
    <w:rsid w:val="00986E3B"/>
    <w:rsid w:val="00990DD5"/>
    <w:rsid w:val="00992EF5"/>
    <w:rsid w:val="0099325E"/>
    <w:rsid w:val="00993740"/>
    <w:rsid w:val="009947E3"/>
    <w:rsid w:val="009948BA"/>
    <w:rsid w:val="00995B66"/>
    <w:rsid w:val="009971E6"/>
    <w:rsid w:val="00997DBE"/>
    <w:rsid w:val="009A2050"/>
    <w:rsid w:val="009A2236"/>
    <w:rsid w:val="009A2CA5"/>
    <w:rsid w:val="009A69A1"/>
    <w:rsid w:val="009A6F46"/>
    <w:rsid w:val="009A7EB3"/>
    <w:rsid w:val="009B013B"/>
    <w:rsid w:val="009B04B8"/>
    <w:rsid w:val="009B11BD"/>
    <w:rsid w:val="009B5AA8"/>
    <w:rsid w:val="009B5B11"/>
    <w:rsid w:val="009B7D74"/>
    <w:rsid w:val="009C2F5D"/>
    <w:rsid w:val="009C39B0"/>
    <w:rsid w:val="009C4569"/>
    <w:rsid w:val="009C4F87"/>
    <w:rsid w:val="009C5525"/>
    <w:rsid w:val="009C5EF3"/>
    <w:rsid w:val="009D0A84"/>
    <w:rsid w:val="009D0FE5"/>
    <w:rsid w:val="009D1207"/>
    <w:rsid w:val="009D3EBD"/>
    <w:rsid w:val="009D448B"/>
    <w:rsid w:val="009D4AC1"/>
    <w:rsid w:val="009D4AD2"/>
    <w:rsid w:val="009D4F2B"/>
    <w:rsid w:val="009D6072"/>
    <w:rsid w:val="009D7202"/>
    <w:rsid w:val="009E1051"/>
    <w:rsid w:val="009E1F30"/>
    <w:rsid w:val="009E22C9"/>
    <w:rsid w:val="009E2768"/>
    <w:rsid w:val="009E319C"/>
    <w:rsid w:val="009E320B"/>
    <w:rsid w:val="009E6C0D"/>
    <w:rsid w:val="009E7264"/>
    <w:rsid w:val="009F2A90"/>
    <w:rsid w:val="009F36D4"/>
    <w:rsid w:val="009F39F4"/>
    <w:rsid w:val="009F4D5B"/>
    <w:rsid w:val="00A0086D"/>
    <w:rsid w:val="00A00C8C"/>
    <w:rsid w:val="00A01BBB"/>
    <w:rsid w:val="00A03398"/>
    <w:rsid w:val="00A04493"/>
    <w:rsid w:val="00A04B0B"/>
    <w:rsid w:val="00A062B5"/>
    <w:rsid w:val="00A076D7"/>
    <w:rsid w:val="00A07884"/>
    <w:rsid w:val="00A07F59"/>
    <w:rsid w:val="00A10584"/>
    <w:rsid w:val="00A10CAE"/>
    <w:rsid w:val="00A12662"/>
    <w:rsid w:val="00A13150"/>
    <w:rsid w:val="00A13C92"/>
    <w:rsid w:val="00A13CF3"/>
    <w:rsid w:val="00A1403C"/>
    <w:rsid w:val="00A1507C"/>
    <w:rsid w:val="00A15A87"/>
    <w:rsid w:val="00A15C35"/>
    <w:rsid w:val="00A15E31"/>
    <w:rsid w:val="00A162A2"/>
    <w:rsid w:val="00A17AED"/>
    <w:rsid w:val="00A20A40"/>
    <w:rsid w:val="00A22479"/>
    <w:rsid w:val="00A22DA2"/>
    <w:rsid w:val="00A23DC0"/>
    <w:rsid w:val="00A25C4C"/>
    <w:rsid w:val="00A25DA3"/>
    <w:rsid w:val="00A263CD"/>
    <w:rsid w:val="00A26F3E"/>
    <w:rsid w:val="00A31CCB"/>
    <w:rsid w:val="00A34400"/>
    <w:rsid w:val="00A34A21"/>
    <w:rsid w:val="00A3691F"/>
    <w:rsid w:val="00A42E6A"/>
    <w:rsid w:val="00A43385"/>
    <w:rsid w:val="00A438D8"/>
    <w:rsid w:val="00A43DD6"/>
    <w:rsid w:val="00A462A3"/>
    <w:rsid w:val="00A473A1"/>
    <w:rsid w:val="00A473DC"/>
    <w:rsid w:val="00A47C78"/>
    <w:rsid w:val="00A52E95"/>
    <w:rsid w:val="00A56A7C"/>
    <w:rsid w:val="00A56BF3"/>
    <w:rsid w:val="00A56C2B"/>
    <w:rsid w:val="00A56FC2"/>
    <w:rsid w:val="00A576FB"/>
    <w:rsid w:val="00A57A7A"/>
    <w:rsid w:val="00A60999"/>
    <w:rsid w:val="00A62370"/>
    <w:rsid w:val="00A62DBD"/>
    <w:rsid w:val="00A65BF6"/>
    <w:rsid w:val="00A65D20"/>
    <w:rsid w:val="00A66007"/>
    <w:rsid w:val="00A67574"/>
    <w:rsid w:val="00A71196"/>
    <w:rsid w:val="00A712C4"/>
    <w:rsid w:val="00A71DC5"/>
    <w:rsid w:val="00A72FA9"/>
    <w:rsid w:val="00A74394"/>
    <w:rsid w:val="00A74664"/>
    <w:rsid w:val="00A75436"/>
    <w:rsid w:val="00A75B1E"/>
    <w:rsid w:val="00A76B53"/>
    <w:rsid w:val="00A80B4F"/>
    <w:rsid w:val="00A8273D"/>
    <w:rsid w:val="00A838DF"/>
    <w:rsid w:val="00A85047"/>
    <w:rsid w:val="00A8574E"/>
    <w:rsid w:val="00A86113"/>
    <w:rsid w:val="00A8783C"/>
    <w:rsid w:val="00A906EB"/>
    <w:rsid w:val="00A90D62"/>
    <w:rsid w:val="00A91895"/>
    <w:rsid w:val="00A918EF"/>
    <w:rsid w:val="00A91919"/>
    <w:rsid w:val="00A91D28"/>
    <w:rsid w:val="00A922A0"/>
    <w:rsid w:val="00A929CD"/>
    <w:rsid w:val="00A93270"/>
    <w:rsid w:val="00A9330B"/>
    <w:rsid w:val="00A95026"/>
    <w:rsid w:val="00A95070"/>
    <w:rsid w:val="00A95568"/>
    <w:rsid w:val="00A97493"/>
    <w:rsid w:val="00AA23E7"/>
    <w:rsid w:val="00AA268B"/>
    <w:rsid w:val="00AA35C4"/>
    <w:rsid w:val="00AA37EE"/>
    <w:rsid w:val="00AA4AD0"/>
    <w:rsid w:val="00AA4AEB"/>
    <w:rsid w:val="00AA4D5E"/>
    <w:rsid w:val="00AA5946"/>
    <w:rsid w:val="00AA5B8C"/>
    <w:rsid w:val="00AA6566"/>
    <w:rsid w:val="00AA6621"/>
    <w:rsid w:val="00AA665B"/>
    <w:rsid w:val="00AA6D0C"/>
    <w:rsid w:val="00AA7E4B"/>
    <w:rsid w:val="00AB123A"/>
    <w:rsid w:val="00AB1BE9"/>
    <w:rsid w:val="00AB3BBC"/>
    <w:rsid w:val="00AB494E"/>
    <w:rsid w:val="00AB73D4"/>
    <w:rsid w:val="00AC09A2"/>
    <w:rsid w:val="00AC14E7"/>
    <w:rsid w:val="00AC22FA"/>
    <w:rsid w:val="00AC2743"/>
    <w:rsid w:val="00AC30A9"/>
    <w:rsid w:val="00AC363C"/>
    <w:rsid w:val="00AC3717"/>
    <w:rsid w:val="00AC4363"/>
    <w:rsid w:val="00AC5D2F"/>
    <w:rsid w:val="00AC5E2D"/>
    <w:rsid w:val="00AC648F"/>
    <w:rsid w:val="00AC70F5"/>
    <w:rsid w:val="00AD0BFB"/>
    <w:rsid w:val="00AD2DD7"/>
    <w:rsid w:val="00AD7635"/>
    <w:rsid w:val="00AE1601"/>
    <w:rsid w:val="00AE3049"/>
    <w:rsid w:val="00AE4A46"/>
    <w:rsid w:val="00AE6EC0"/>
    <w:rsid w:val="00AE6EC2"/>
    <w:rsid w:val="00AF010D"/>
    <w:rsid w:val="00AF09B3"/>
    <w:rsid w:val="00AF2AA3"/>
    <w:rsid w:val="00AF5521"/>
    <w:rsid w:val="00AF6071"/>
    <w:rsid w:val="00AF6E6C"/>
    <w:rsid w:val="00AF7BD5"/>
    <w:rsid w:val="00B01757"/>
    <w:rsid w:val="00B01A9D"/>
    <w:rsid w:val="00B0282B"/>
    <w:rsid w:val="00B06130"/>
    <w:rsid w:val="00B061E8"/>
    <w:rsid w:val="00B11715"/>
    <w:rsid w:val="00B11874"/>
    <w:rsid w:val="00B11A8A"/>
    <w:rsid w:val="00B12E39"/>
    <w:rsid w:val="00B1374B"/>
    <w:rsid w:val="00B137F6"/>
    <w:rsid w:val="00B13BE3"/>
    <w:rsid w:val="00B1493D"/>
    <w:rsid w:val="00B14E94"/>
    <w:rsid w:val="00B1563A"/>
    <w:rsid w:val="00B17D18"/>
    <w:rsid w:val="00B17E45"/>
    <w:rsid w:val="00B20D58"/>
    <w:rsid w:val="00B214E6"/>
    <w:rsid w:val="00B22754"/>
    <w:rsid w:val="00B22CDF"/>
    <w:rsid w:val="00B23050"/>
    <w:rsid w:val="00B2321C"/>
    <w:rsid w:val="00B2365E"/>
    <w:rsid w:val="00B2468B"/>
    <w:rsid w:val="00B24FBD"/>
    <w:rsid w:val="00B268B1"/>
    <w:rsid w:val="00B2704D"/>
    <w:rsid w:val="00B277A8"/>
    <w:rsid w:val="00B278A7"/>
    <w:rsid w:val="00B27AC1"/>
    <w:rsid w:val="00B27B92"/>
    <w:rsid w:val="00B30345"/>
    <w:rsid w:val="00B306B9"/>
    <w:rsid w:val="00B30CB7"/>
    <w:rsid w:val="00B30D2E"/>
    <w:rsid w:val="00B31397"/>
    <w:rsid w:val="00B32FCA"/>
    <w:rsid w:val="00B33378"/>
    <w:rsid w:val="00B338E2"/>
    <w:rsid w:val="00B34CDC"/>
    <w:rsid w:val="00B36260"/>
    <w:rsid w:val="00B36543"/>
    <w:rsid w:val="00B36B1D"/>
    <w:rsid w:val="00B40A4C"/>
    <w:rsid w:val="00B40E97"/>
    <w:rsid w:val="00B42DCE"/>
    <w:rsid w:val="00B43035"/>
    <w:rsid w:val="00B44A6E"/>
    <w:rsid w:val="00B45C7B"/>
    <w:rsid w:val="00B50256"/>
    <w:rsid w:val="00B50577"/>
    <w:rsid w:val="00B50E8A"/>
    <w:rsid w:val="00B513E9"/>
    <w:rsid w:val="00B5223E"/>
    <w:rsid w:val="00B527C4"/>
    <w:rsid w:val="00B53DEE"/>
    <w:rsid w:val="00B54417"/>
    <w:rsid w:val="00B54E78"/>
    <w:rsid w:val="00B55D71"/>
    <w:rsid w:val="00B56828"/>
    <w:rsid w:val="00B5698F"/>
    <w:rsid w:val="00B569B9"/>
    <w:rsid w:val="00B614EE"/>
    <w:rsid w:val="00B62452"/>
    <w:rsid w:val="00B63CA1"/>
    <w:rsid w:val="00B6417F"/>
    <w:rsid w:val="00B64958"/>
    <w:rsid w:val="00B654FE"/>
    <w:rsid w:val="00B70522"/>
    <w:rsid w:val="00B70E7E"/>
    <w:rsid w:val="00B72A8F"/>
    <w:rsid w:val="00B73A15"/>
    <w:rsid w:val="00B76069"/>
    <w:rsid w:val="00B7661F"/>
    <w:rsid w:val="00B80F2C"/>
    <w:rsid w:val="00B81E01"/>
    <w:rsid w:val="00B82573"/>
    <w:rsid w:val="00B82591"/>
    <w:rsid w:val="00B82FC6"/>
    <w:rsid w:val="00B8343D"/>
    <w:rsid w:val="00B841B3"/>
    <w:rsid w:val="00B85788"/>
    <w:rsid w:val="00B86D97"/>
    <w:rsid w:val="00B90049"/>
    <w:rsid w:val="00B91EFD"/>
    <w:rsid w:val="00B926FA"/>
    <w:rsid w:val="00B92763"/>
    <w:rsid w:val="00B92A76"/>
    <w:rsid w:val="00B92BF6"/>
    <w:rsid w:val="00B95A6A"/>
    <w:rsid w:val="00B95E6E"/>
    <w:rsid w:val="00B96C4B"/>
    <w:rsid w:val="00B9707F"/>
    <w:rsid w:val="00B97EC3"/>
    <w:rsid w:val="00BA0230"/>
    <w:rsid w:val="00BA386F"/>
    <w:rsid w:val="00BA41E3"/>
    <w:rsid w:val="00BB01BE"/>
    <w:rsid w:val="00BB08A6"/>
    <w:rsid w:val="00BB3421"/>
    <w:rsid w:val="00BB3DDB"/>
    <w:rsid w:val="00BB5EB9"/>
    <w:rsid w:val="00BB6A9C"/>
    <w:rsid w:val="00BB7992"/>
    <w:rsid w:val="00BB7A7A"/>
    <w:rsid w:val="00BC1370"/>
    <w:rsid w:val="00BC22E0"/>
    <w:rsid w:val="00BC254D"/>
    <w:rsid w:val="00BC2EF2"/>
    <w:rsid w:val="00BC3B37"/>
    <w:rsid w:val="00BC48F9"/>
    <w:rsid w:val="00BC4A64"/>
    <w:rsid w:val="00BC53D4"/>
    <w:rsid w:val="00BC5726"/>
    <w:rsid w:val="00BC5F02"/>
    <w:rsid w:val="00BC5F20"/>
    <w:rsid w:val="00BC608B"/>
    <w:rsid w:val="00BC62E6"/>
    <w:rsid w:val="00BC6B57"/>
    <w:rsid w:val="00BC75EB"/>
    <w:rsid w:val="00BD1D58"/>
    <w:rsid w:val="00BD1F91"/>
    <w:rsid w:val="00BD2C00"/>
    <w:rsid w:val="00BE064B"/>
    <w:rsid w:val="00BE1001"/>
    <w:rsid w:val="00BE10B1"/>
    <w:rsid w:val="00BE2546"/>
    <w:rsid w:val="00BE4521"/>
    <w:rsid w:val="00BE4E43"/>
    <w:rsid w:val="00BE4FD3"/>
    <w:rsid w:val="00BF0E14"/>
    <w:rsid w:val="00BF1928"/>
    <w:rsid w:val="00BF1B18"/>
    <w:rsid w:val="00BF56D7"/>
    <w:rsid w:val="00BF5B48"/>
    <w:rsid w:val="00BF7341"/>
    <w:rsid w:val="00BF76B0"/>
    <w:rsid w:val="00BF799E"/>
    <w:rsid w:val="00C008FE"/>
    <w:rsid w:val="00C01151"/>
    <w:rsid w:val="00C0455B"/>
    <w:rsid w:val="00C04914"/>
    <w:rsid w:val="00C0687D"/>
    <w:rsid w:val="00C100EC"/>
    <w:rsid w:val="00C10D7A"/>
    <w:rsid w:val="00C129BA"/>
    <w:rsid w:val="00C1383D"/>
    <w:rsid w:val="00C1391E"/>
    <w:rsid w:val="00C13F2C"/>
    <w:rsid w:val="00C1440E"/>
    <w:rsid w:val="00C14A85"/>
    <w:rsid w:val="00C1746E"/>
    <w:rsid w:val="00C21DD5"/>
    <w:rsid w:val="00C229AB"/>
    <w:rsid w:val="00C22FFA"/>
    <w:rsid w:val="00C23A1B"/>
    <w:rsid w:val="00C24D96"/>
    <w:rsid w:val="00C26FF9"/>
    <w:rsid w:val="00C273AE"/>
    <w:rsid w:val="00C278CC"/>
    <w:rsid w:val="00C278F9"/>
    <w:rsid w:val="00C32A01"/>
    <w:rsid w:val="00C3301A"/>
    <w:rsid w:val="00C35D56"/>
    <w:rsid w:val="00C36898"/>
    <w:rsid w:val="00C40C86"/>
    <w:rsid w:val="00C4223F"/>
    <w:rsid w:val="00C43A78"/>
    <w:rsid w:val="00C44FF6"/>
    <w:rsid w:val="00C45117"/>
    <w:rsid w:val="00C4722C"/>
    <w:rsid w:val="00C50E33"/>
    <w:rsid w:val="00C518FE"/>
    <w:rsid w:val="00C52310"/>
    <w:rsid w:val="00C527F1"/>
    <w:rsid w:val="00C5286E"/>
    <w:rsid w:val="00C53095"/>
    <w:rsid w:val="00C541EF"/>
    <w:rsid w:val="00C545D7"/>
    <w:rsid w:val="00C54889"/>
    <w:rsid w:val="00C5522F"/>
    <w:rsid w:val="00C55DFF"/>
    <w:rsid w:val="00C579CC"/>
    <w:rsid w:val="00C60C9B"/>
    <w:rsid w:val="00C619B4"/>
    <w:rsid w:val="00C62397"/>
    <w:rsid w:val="00C630DB"/>
    <w:rsid w:val="00C6526E"/>
    <w:rsid w:val="00C655D2"/>
    <w:rsid w:val="00C65C96"/>
    <w:rsid w:val="00C65E91"/>
    <w:rsid w:val="00C66671"/>
    <w:rsid w:val="00C67816"/>
    <w:rsid w:val="00C67E8C"/>
    <w:rsid w:val="00C70D52"/>
    <w:rsid w:val="00C70F61"/>
    <w:rsid w:val="00C71155"/>
    <w:rsid w:val="00C7165F"/>
    <w:rsid w:val="00C71FBD"/>
    <w:rsid w:val="00C736BF"/>
    <w:rsid w:val="00C75A99"/>
    <w:rsid w:val="00C76B43"/>
    <w:rsid w:val="00C76C4E"/>
    <w:rsid w:val="00C80047"/>
    <w:rsid w:val="00C8049A"/>
    <w:rsid w:val="00C816B7"/>
    <w:rsid w:val="00C82113"/>
    <w:rsid w:val="00C82A2A"/>
    <w:rsid w:val="00C83AAC"/>
    <w:rsid w:val="00C866FA"/>
    <w:rsid w:val="00C91533"/>
    <w:rsid w:val="00C92E13"/>
    <w:rsid w:val="00C9386F"/>
    <w:rsid w:val="00C9492B"/>
    <w:rsid w:val="00C97484"/>
    <w:rsid w:val="00C9753B"/>
    <w:rsid w:val="00C976FB"/>
    <w:rsid w:val="00C979AA"/>
    <w:rsid w:val="00CA1C54"/>
    <w:rsid w:val="00CA4D9C"/>
    <w:rsid w:val="00CA58E1"/>
    <w:rsid w:val="00CA597F"/>
    <w:rsid w:val="00CA59EC"/>
    <w:rsid w:val="00CA60D4"/>
    <w:rsid w:val="00CA6731"/>
    <w:rsid w:val="00CA796C"/>
    <w:rsid w:val="00CB018A"/>
    <w:rsid w:val="00CB3144"/>
    <w:rsid w:val="00CB3B86"/>
    <w:rsid w:val="00CB4FEC"/>
    <w:rsid w:val="00CB54EA"/>
    <w:rsid w:val="00CB5E9C"/>
    <w:rsid w:val="00CB72DF"/>
    <w:rsid w:val="00CB7708"/>
    <w:rsid w:val="00CC06EA"/>
    <w:rsid w:val="00CC1374"/>
    <w:rsid w:val="00CC2932"/>
    <w:rsid w:val="00CC33FD"/>
    <w:rsid w:val="00CC504D"/>
    <w:rsid w:val="00CC5FEA"/>
    <w:rsid w:val="00CC772F"/>
    <w:rsid w:val="00CD1C5A"/>
    <w:rsid w:val="00CD4583"/>
    <w:rsid w:val="00CD4F21"/>
    <w:rsid w:val="00CD545F"/>
    <w:rsid w:val="00CD54A8"/>
    <w:rsid w:val="00CD6A29"/>
    <w:rsid w:val="00CD76C5"/>
    <w:rsid w:val="00CE1C33"/>
    <w:rsid w:val="00CE3F1F"/>
    <w:rsid w:val="00CE442D"/>
    <w:rsid w:val="00CE6E9A"/>
    <w:rsid w:val="00CF0063"/>
    <w:rsid w:val="00CF0C5D"/>
    <w:rsid w:val="00CF33E5"/>
    <w:rsid w:val="00CF425F"/>
    <w:rsid w:val="00CF5333"/>
    <w:rsid w:val="00CF5629"/>
    <w:rsid w:val="00D0015C"/>
    <w:rsid w:val="00D0100B"/>
    <w:rsid w:val="00D03245"/>
    <w:rsid w:val="00D03417"/>
    <w:rsid w:val="00D064A0"/>
    <w:rsid w:val="00D06773"/>
    <w:rsid w:val="00D075A2"/>
    <w:rsid w:val="00D07715"/>
    <w:rsid w:val="00D11C36"/>
    <w:rsid w:val="00D12802"/>
    <w:rsid w:val="00D12869"/>
    <w:rsid w:val="00D14CA8"/>
    <w:rsid w:val="00D14FAC"/>
    <w:rsid w:val="00D15569"/>
    <w:rsid w:val="00D20E8F"/>
    <w:rsid w:val="00D221D0"/>
    <w:rsid w:val="00D23AA3"/>
    <w:rsid w:val="00D23D6C"/>
    <w:rsid w:val="00D24708"/>
    <w:rsid w:val="00D26D53"/>
    <w:rsid w:val="00D318B0"/>
    <w:rsid w:val="00D31DBB"/>
    <w:rsid w:val="00D331CA"/>
    <w:rsid w:val="00D33293"/>
    <w:rsid w:val="00D35A93"/>
    <w:rsid w:val="00D35B27"/>
    <w:rsid w:val="00D374D1"/>
    <w:rsid w:val="00D375BE"/>
    <w:rsid w:val="00D4010B"/>
    <w:rsid w:val="00D40F95"/>
    <w:rsid w:val="00D41417"/>
    <w:rsid w:val="00D41AAF"/>
    <w:rsid w:val="00D430F5"/>
    <w:rsid w:val="00D43656"/>
    <w:rsid w:val="00D44219"/>
    <w:rsid w:val="00D44992"/>
    <w:rsid w:val="00D45D43"/>
    <w:rsid w:val="00D4766F"/>
    <w:rsid w:val="00D5230B"/>
    <w:rsid w:val="00D53926"/>
    <w:rsid w:val="00D5400D"/>
    <w:rsid w:val="00D5424A"/>
    <w:rsid w:val="00D54A75"/>
    <w:rsid w:val="00D555D6"/>
    <w:rsid w:val="00D560C7"/>
    <w:rsid w:val="00D5749A"/>
    <w:rsid w:val="00D60E52"/>
    <w:rsid w:val="00D62558"/>
    <w:rsid w:val="00D629F2"/>
    <w:rsid w:val="00D65BB0"/>
    <w:rsid w:val="00D679AF"/>
    <w:rsid w:val="00D67B04"/>
    <w:rsid w:val="00D70C92"/>
    <w:rsid w:val="00D72DD9"/>
    <w:rsid w:val="00D73706"/>
    <w:rsid w:val="00D73ADA"/>
    <w:rsid w:val="00D73C8B"/>
    <w:rsid w:val="00D742EC"/>
    <w:rsid w:val="00D74E06"/>
    <w:rsid w:val="00D75443"/>
    <w:rsid w:val="00D75A59"/>
    <w:rsid w:val="00D76271"/>
    <w:rsid w:val="00D80C1A"/>
    <w:rsid w:val="00D81D9E"/>
    <w:rsid w:val="00D82711"/>
    <w:rsid w:val="00D8434E"/>
    <w:rsid w:val="00D847E6"/>
    <w:rsid w:val="00D85C28"/>
    <w:rsid w:val="00D85C53"/>
    <w:rsid w:val="00D862A9"/>
    <w:rsid w:val="00D86F45"/>
    <w:rsid w:val="00D87D0A"/>
    <w:rsid w:val="00D87DE4"/>
    <w:rsid w:val="00D90C9A"/>
    <w:rsid w:val="00D93B25"/>
    <w:rsid w:val="00D95DBB"/>
    <w:rsid w:val="00D95DD3"/>
    <w:rsid w:val="00D964F3"/>
    <w:rsid w:val="00D97DA0"/>
    <w:rsid w:val="00DA000D"/>
    <w:rsid w:val="00DA0716"/>
    <w:rsid w:val="00DA071A"/>
    <w:rsid w:val="00DA1534"/>
    <w:rsid w:val="00DA1570"/>
    <w:rsid w:val="00DA27EB"/>
    <w:rsid w:val="00DA3285"/>
    <w:rsid w:val="00DA3A3B"/>
    <w:rsid w:val="00DA5571"/>
    <w:rsid w:val="00DA570D"/>
    <w:rsid w:val="00DA62F7"/>
    <w:rsid w:val="00DA67C4"/>
    <w:rsid w:val="00DA77A5"/>
    <w:rsid w:val="00DA79E1"/>
    <w:rsid w:val="00DB0FBA"/>
    <w:rsid w:val="00DB1B91"/>
    <w:rsid w:val="00DB285E"/>
    <w:rsid w:val="00DB288B"/>
    <w:rsid w:val="00DB2F2A"/>
    <w:rsid w:val="00DB41C6"/>
    <w:rsid w:val="00DB4B2E"/>
    <w:rsid w:val="00DB563D"/>
    <w:rsid w:val="00DB6582"/>
    <w:rsid w:val="00DB6941"/>
    <w:rsid w:val="00DB6FA3"/>
    <w:rsid w:val="00DB73E3"/>
    <w:rsid w:val="00DC0801"/>
    <w:rsid w:val="00DC0E43"/>
    <w:rsid w:val="00DC158C"/>
    <w:rsid w:val="00DC17DB"/>
    <w:rsid w:val="00DC18CE"/>
    <w:rsid w:val="00DC2E48"/>
    <w:rsid w:val="00DC47F9"/>
    <w:rsid w:val="00DC49B8"/>
    <w:rsid w:val="00DC5D86"/>
    <w:rsid w:val="00DC5E23"/>
    <w:rsid w:val="00DD05A4"/>
    <w:rsid w:val="00DD3580"/>
    <w:rsid w:val="00DD4842"/>
    <w:rsid w:val="00DD496F"/>
    <w:rsid w:val="00DD6F9C"/>
    <w:rsid w:val="00DD71B5"/>
    <w:rsid w:val="00DD758D"/>
    <w:rsid w:val="00DE0D8F"/>
    <w:rsid w:val="00DE37AB"/>
    <w:rsid w:val="00DE4044"/>
    <w:rsid w:val="00DE4E2E"/>
    <w:rsid w:val="00DE720D"/>
    <w:rsid w:val="00DF0195"/>
    <w:rsid w:val="00DF08D4"/>
    <w:rsid w:val="00DF08E3"/>
    <w:rsid w:val="00DF0C02"/>
    <w:rsid w:val="00DF15C4"/>
    <w:rsid w:val="00DF1F2B"/>
    <w:rsid w:val="00DF38F7"/>
    <w:rsid w:val="00DF4A3C"/>
    <w:rsid w:val="00DF4A64"/>
    <w:rsid w:val="00DF6483"/>
    <w:rsid w:val="00DF64BC"/>
    <w:rsid w:val="00DF731E"/>
    <w:rsid w:val="00DF73FC"/>
    <w:rsid w:val="00E00EA4"/>
    <w:rsid w:val="00E02A7D"/>
    <w:rsid w:val="00E03DA3"/>
    <w:rsid w:val="00E0448D"/>
    <w:rsid w:val="00E06317"/>
    <w:rsid w:val="00E06C9F"/>
    <w:rsid w:val="00E06D96"/>
    <w:rsid w:val="00E07584"/>
    <w:rsid w:val="00E076FD"/>
    <w:rsid w:val="00E10B2B"/>
    <w:rsid w:val="00E12447"/>
    <w:rsid w:val="00E1513A"/>
    <w:rsid w:val="00E200B2"/>
    <w:rsid w:val="00E20552"/>
    <w:rsid w:val="00E216A6"/>
    <w:rsid w:val="00E25486"/>
    <w:rsid w:val="00E27AD2"/>
    <w:rsid w:val="00E3041D"/>
    <w:rsid w:val="00E30548"/>
    <w:rsid w:val="00E30957"/>
    <w:rsid w:val="00E309F8"/>
    <w:rsid w:val="00E31197"/>
    <w:rsid w:val="00E32A2D"/>
    <w:rsid w:val="00E34805"/>
    <w:rsid w:val="00E34C00"/>
    <w:rsid w:val="00E37D5B"/>
    <w:rsid w:val="00E408BB"/>
    <w:rsid w:val="00E41ABC"/>
    <w:rsid w:val="00E42E46"/>
    <w:rsid w:val="00E45854"/>
    <w:rsid w:val="00E50646"/>
    <w:rsid w:val="00E5220B"/>
    <w:rsid w:val="00E52755"/>
    <w:rsid w:val="00E53566"/>
    <w:rsid w:val="00E55259"/>
    <w:rsid w:val="00E55A3E"/>
    <w:rsid w:val="00E56B1E"/>
    <w:rsid w:val="00E6021A"/>
    <w:rsid w:val="00E60337"/>
    <w:rsid w:val="00E61C99"/>
    <w:rsid w:val="00E62472"/>
    <w:rsid w:val="00E62750"/>
    <w:rsid w:val="00E62A62"/>
    <w:rsid w:val="00E62D64"/>
    <w:rsid w:val="00E676FA"/>
    <w:rsid w:val="00E67B3A"/>
    <w:rsid w:val="00E7070F"/>
    <w:rsid w:val="00E7136B"/>
    <w:rsid w:val="00E71529"/>
    <w:rsid w:val="00E71584"/>
    <w:rsid w:val="00E71AA1"/>
    <w:rsid w:val="00E72412"/>
    <w:rsid w:val="00E72C77"/>
    <w:rsid w:val="00E733C2"/>
    <w:rsid w:val="00E74F43"/>
    <w:rsid w:val="00E76028"/>
    <w:rsid w:val="00E76478"/>
    <w:rsid w:val="00E835DC"/>
    <w:rsid w:val="00E8455A"/>
    <w:rsid w:val="00E8541A"/>
    <w:rsid w:val="00E8672C"/>
    <w:rsid w:val="00E86964"/>
    <w:rsid w:val="00E86CEC"/>
    <w:rsid w:val="00E87E2E"/>
    <w:rsid w:val="00E90E9A"/>
    <w:rsid w:val="00E92382"/>
    <w:rsid w:val="00E924AF"/>
    <w:rsid w:val="00E9289E"/>
    <w:rsid w:val="00E93342"/>
    <w:rsid w:val="00E951BD"/>
    <w:rsid w:val="00E95E94"/>
    <w:rsid w:val="00E95F3C"/>
    <w:rsid w:val="00E96F05"/>
    <w:rsid w:val="00E970A3"/>
    <w:rsid w:val="00E972E4"/>
    <w:rsid w:val="00EA0181"/>
    <w:rsid w:val="00EA109F"/>
    <w:rsid w:val="00EA1B56"/>
    <w:rsid w:val="00EA1DF1"/>
    <w:rsid w:val="00EA2B35"/>
    <w:rsid w:val="00EA2F30"/>
    <w:rsid w:val="00EA3E4E"/>
    <w:rsid w:val="00EA4ECE"/>
    <w:rsid w:val="00EA4F03"/>
    <w:rsid w:val="00EA526B"/>
    <w:rsid w:val="00EA64D1"/>
    <w:rsid w:val="00EA6ADA"/>
    <w:rsid w:val="00EA70CC"/>
    <w:rsid w:val="00EB156E"/>
    <w:rsid w:val="00EB528D"/>
    <w:rsid w:val="00EB5877"/>
    <w:rsid w:val="00EB7388"/>
    <w:rsid w:val="00EC034A"/>
    <w:rsid w:val="00EC076F"/>
    <w:rsid w:val="00EC19DE"/>
    <w:rsid w:val="00EC5911"/>
    <w:rsid w:val="00ED0167"/>
    <w:rsid w:val="00ED03A9"/>
    <w:rsid w:val="00ED0673"/>
    <w:rsid w:val="00ED0736"/>
    <w:rsid w:val="00ED0D0D"/>
    <w:rsid w:val="00ED31A5"/>
    <w:rsid w:val="00ED3D82"/>
    <w:rsid w:val="00ED55E0"/>
    <w:rsid w:val="00ED5676"/>
    <w:rsid w:val="00ED57F4"/>
    <w:rsid w:val="00ED6566"/>
    <w:rsid w:val="00ED746F"/>
    <w:rsid w:val="00EE0328"/>
    <w:rsid w:val="00EE0DCF"/>
    <w:rsid w:val="00EE129F"/>
    <w:rsid w:val="00EE1A96"/>
    <w:rsid w:val="00EE4AAD"/>
    <w:rsid w:val="00EE51F4"/>
    <w:rsid w:val="00EE7C37"/>
    <w:rsid w:val="00EF1287"/>
    <w:rsid w:val="00EF2965"/>
    <w:rsid w:val="00EF29B1"/>
    <w:rsid w:val="00EF37FE"/>
    <w:rsid w:val="00EF3AF2"/>
    <w:rsid w:val="00EF41F7"/>
    <w:rsid w:val="00EF491C"/>
    <w:rsid w:val="00EF58D9"/>
    <w:rsid w:val="00EF5C74"/>
    <w:rsid w:val="00EF6D83"/>
    <w:rsid w:val="00EF7918"/>
    <w:rsid w:val="00EF7DD5"/>
    <w:rsid w:val="00F01746"/>
    <w:rsid w:val="00F01910"/>
    <w:rsid w:val="00F01AA4"/>
    <w:rsid w:val="00F02698"/>
    <w:rsid w:val="00F067F0"/>
    <w:rsid w:val="00F06997"/>
    <w:rsid w:val="00F07ED8"/>
    <w:rsid w:val="00F11D2D"/>
    <w:rsid w:val="00F12058"/>
    <w:rsid w:val="00F13093"/>
    <w:rsid w:val="00F134BC"/>
    <w:rsid w:val="00F13FB9"/>
    <w:rsid w:val="00F142DA"/>
    <w:rsid w:val="00F15FAA"/>
    <w:rsid w:val="00F2045A"/>
    <w:rsid w:val="00F20F8A"/>
    <w:rsid w:val="00F23BCA"/>
    <w:rsid w:val="00F2697B"/>
    <w:rsid w:val="00F272CA"/>
    <w:rsid w:val="00F3166B"/>
    <w:rsid w:val="00F34B32"/>
    <w:rsid w:val="00F36290"/>
    <w:rsid w:val="00F36F4F"/>
    <w:rsid w:val="00F40497"/>
    <w:rsid w:val="00F4265A"/>
    <w:rsid w:val="00F4497A"/>
    <w:rsid w:val="00F44B5A"/>
    <w:rsid w:val="00F45530"/>
    <w:rsid w:val="00F45938"/>
    <w:rsid w:val="00F466B3"/>
    <w:rsid w:val="00F50E93"/>
    <w:rsid w:val="00F51E56"/>
    <w:rsid w:val="00F568E2"/>
    <w:rsid w:val="00F57034"/>
    <w:rsid w:val="00F5703A"/>
    <w:rsid w:val="00F570FD"/>
    <w:rsid w:val="00F5724D"/>
    <w:rsid w:val="00F603CB"/>
    <w:rsid w:val="00F6078F"/>
    <w:rsid w:val="00F616C2"/>
    <w:rsid w:val="00F62E5E"/>
    <w:rsid w:val="00F6415C"/>
    <w:rsid w:val="00F641B4"/>
    <w:rsid w:val="00F66A68"/>
    <w:rsid w:val="00F67C9E"/>
    <w:rsid w:val="00F7020F"/>
    <w:rsid w:val="00F73DB8"/>
    <w:rsid w:val="00F74842"/>
    <w:rsid w:val="00F754E7"/>
    <w:rsid w:val="00F75BD3"/>
    <w:rsid w:val="00F76792"/>
    <w:rsid w:val="00F76BD4"/>
    <w:rsid w:val="00F805FC"/>
    <w:rsid w:val="00F809B4"/>
    <w:rsid w:val="00F80E19"/>
    <w:rsid w:val="00F82600"/>
    <w:rsid w:val="00F827F3"/>
    <w:rsid w:val="00F8482F"/>
    <w:rsid w:val="00F8520B"/>
    <w:rsid w:val="00F869DA"/>
    <w:rsid w:val="00F90C55"/>
    <w:rsid w:val="00F9410E"/>
    <w:rsid w:val="00F95572"/>
    <w:rsid w:val="00F97448"/>
    <w:rsid w:val="00FA02D5"/>
    <w:rsid w:val="00FA1B21"/>
    <w:rsid w:val="00FA20DB"/>
    <w:rsid w:val="00FA258D"/>
    <w:rsid w:val="00FA2AC5"/>
    <w:rsid w:val="00FA2C72"/>
    <w:rsid w:val="00FA2D1F"/>
    <w:rsid w:val="00FA4814"/>
    <w:rsid w:val="00FA7AAF"/>
    <w:rsid w:val="00FB21C3"/>
    <w:rsid w:val="00FB253E"/>
    <w:rsid w:val="00FB263D"/>
    <w:rsid w:val="00FB3C5C"/>
    <w:rsid w:val="00FB61A4"/>
    <w:rsid w:val="00FB627F"/>
    <w:rsid w:val="00FB683F"/>
    <w:rsid w:val="00FB7A97"/>
    <w:rsid w:val="00FC0EC6"/>
    <w:rsid w:val="00FC1764"/>
    <w:rsid w:val="00FC334D"/>
    <w:rsid w:val="00FC34A8"/>
    <w:rsid w:val="00FC359A"/>
    <w:rsid w:val="00FC44F2"/>
    <w:rsid w:val="00FC6110"/>
    <w:rsid w:val="00FC63B0"/>
    <w:rsid w:val="00FC795C"/>
    <w:rsid w:val="00FC7DE8"/>
    <w:rsid w:val="00FD13EC"/>
    <w:rsid w:val="00FD1E27"/>
    <w:rsid w:val="00FD35C1"/>
    <w:rsid w:val="00FE0E09"/>
    <w:rsid w:val="00FE0E65"/>
    <w:rsid w:val="00FE0FD8"/>
    <w:rsid w:val="00FE12D4"/>
    <w:rsid w:val="00FE23A4"/>
    <w:rsid w:val="00FE2D88"/>
    <w:rsid w:val="00FE320B"/>
    <w:rsid w:val="00FE4B4E"/>
    <w:rsid w:val="00FE5143"/>
    <w:rsid w:val="00FE55AE"/>
    <w:rsid w:val="00FE5D91"/>
    <w:rsid w:val="00FE6A5B"/>
    <w:rsid w:val="00FE7491"/>
    <w:rsid w:val="00FF0194"/>
    <w:rsid w:val="00FF0419"/>
    <w:rsid w:val="00FF0DE0"/>
    <w:rsid w:val="00FF1F58"/>
    <w:rsid w:val="00FF24D7"/>
    <w:rsid w:val="00FF48C9"/>
    <w:rsid w:val="00FF513F"/>
    <w:rsid w:val="00FF52CC"/>
    <w:rsid w:val="00FF57A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73"/>
    <w:pPr>
      <w:suppressAutoHyphens/>
      <w:spacing w:line="100" w:lineRule="atLeast"/>
    </w:pPr>
    <w:rPr>
      <w:sz w:val="24"/>
      <w:szCs w:val="24"/>
      <w:lang w:eastAsia="ar-SA"/>
    </w:rPr>
  </w:style>
  <w:style w:type="paragraph" w:styleId="1">
    <w:name w:val="heading 1"/>
    <w:basedOn w:val="a"/>
    <w:next w:val="a0"/>
    <w:link w:val="11"/>
    <w:qFormat/>
    <w:rsid w:val="00BF799E"/>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qFormat/>
    <w:rsid w:val="00BF799E"/>
    <w:pPr>
      <w:keepNext/>
      <w:numPr>
        <w:ilvl w:val="1"/>
        <w:numId w:val="1"/>
      </w:numPr>
      <w:jc w:val="center"/>
      <w:outlineLvl w:val="1"/>
    </w:pPr>
    <w:rPr>
      <w:b/>
      <w:bCs/>
    </w:rPr>
  </w:style>
  <w:style w:type="paragraph" w:styleId="3">
    <w:name w:val="heading 3"/>
    <w:basedOn w:val="a"/>
    <w:next w:val="a0"/>
    <w:qFormat/>
    <w:rsid w:val="00BF799E"/>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qFormat/>
    <w:rsid w:val="00BF799E"/>
    <w:pPr>
      <w:keepNext/>
      <w:numPr>
        <w:ilvl w:val="3"/>
        <w:numId w:val="1"/>
      </w:numPr>
      <w:spacing w:before="240" w:after="60"/>
      <w:outlineLvl w:val="3"/>
    </w:pPr>
    <w:rPr>
      <w:b/>
      <w:bCs/>
      <w:sz w:val="28"/>
      <w:szCs w:val="28"/>
    </w:rPr>
  </w:style>
  <w:style w:type="paragraph" w:styleId="5">
    <w:name w:val="heading 5"/>
    <w:basedOn w:val="a"/>
    <w:next w:val="a0"/>
    <w:qFormat/>
    <w:rsid w:val="00BF799E"/>
    <w:pPr>
      <w:numPr>
        <w:ilvl w:val="4"/>
        <w:numId w:val="1"/>
      </w:numPr>
      <w:spacing w:before="240" w:after="60"/>
      <w:outlineLvl w:val="4"/>
    </w:pPr>
    <w:rPr>
      <w:b/>
      <w:bCs/>
      <w:i/>
      <w:iCs/>
      <w:sz w:val="26"/>
      <w:szCs w:val="26"/>
      <w:lang w:val="en-US"/>
    </w:rPr>
  </w:style>
  <w:style w:type="paragraph" w:styleId="6">
    <w:name w:val="heading 6"/>
    <w:basedOn w:val="a"/>
    <w:next w:val="a0"/>
    <w:qFormat/>
    <w:rsid w:val="00BF799E"/>
    <w:pPr>
      <w:numPr>
        <w:ilvl w:val="5"/>
        <w:numId w:val="1"/>
      </w:numPr>
      <w:spacing w:before="240" w:after="60"/>
      <w:outlineLvl w:val="5"/>
    </w:pPr>
    <w:rPr>
      <w:b/>
      <w:bCs/>
      <w:sz w:val="22"/>
      <w:szCs w:val="22"/>
      <w:lang w:val="en-GB"/>
    </w:rPr>
  </w:style>
  <w:style w:type="paragraph" w:styleId="7">
    <w:name w:val="heading 7"/>
    <w:basedOn w:val="a"/>
    <w:next w:val="a0"/>
    <w:qFormat/>
    <w:rsid w:val="00BF799E"/>
    <w:pPr>
      <w:numPr>
        <w:ilvl w:val="6"/>
        <w:numId w:val="1"/>
      </w:numPr>
      <w:spacing w:before="240" w:after="60"/>
      <w:outlineLvl w:val="6"/>
    </w:pPr>
    <w:rPr>
      <w:lang w:val="en-US"/>
    </w:rPr>
  </w:style>
  <w:style w:type="paragraph" w:styleId="8">
    <w:name w:val="heading 8"/>
    <w:basedOn w:val="a"/>
    <w:next w:val="a0"/>
    <w:qFormat/>
    <w:rsid w:val="00BF799E"/>
    <w:pPr>
      <w:numPr>
        <w:ilvl w:val="7"/>
        <w:numId w:val="1"/>
      </w:numPr>
      <w:spacing w:before="240" w:after="60"/>
      <w:outlineLvl w:val="7"/>
    </w:pPr>
    <w:rPr>
      <w:i/>
      <w:iCs/>
      <w:lang w:val="en-GB"/>
    </w:rPr>
  </w:style>
  <w:style w:type="paragraph" w:styleId="9">
    <w:name w:val="heading 9"/>
    <w:basedOn w:val="a"/>
    <w:next w:val="a0"/>
    <w:qFormat/>
    <w:rsid w:val="00BF799E"/>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799E"/>
    <w:rPr>
      <w:b/>
    </w:rPr>
  </w:style>
  <w:style w:type="character" w:customStyle="1" w:styleId="WW8Num1z1">
    <w:name w:val="WW8Num1z1"/>
    <w:rsid w:val="00BF799E"/>
  </w:style>
  <w:style w:type="character" w:customStyle="1" w:styleId="WW8Num1z2">
    <w:name w:val="WW8Num1z2"/>
    <w:rsid w:val="00BF799E"/>
  </w:style>
  <w:style w:type="character" w:customStyle="1" w:styleId="WW8Num1z3">
    <w:name w:val="WW8Num1z3"/>
    <w:rsid w:val="00BF799E"/>
  </w:style>
  <w:style w:type="character" w:customStyle="1" w:styleId="WW8Num1z4">
    <w:name w:val="WW8Num1z4"/>
    <w:rsid w:val="00BF799E"/>
  </w:style>
  <w:style w:type="character" w:customStyle="1" w:styleId="WW8Num1z5">
    <w:name w:val="WW8Num1z5"/>
    <w:rsid w:val="00BF799E"/>
  </w:style>
  <w:style w:type="character" w:customStyle="1" w:styleId="WW8Num1z6">
    <w:name w:val="WW8Num1z6"/>
    <w:rsid w:val="00BF799E"/>
  </w:style>
  <w:style w:type="character" w:customStyle="1" w:styleId="WW8Num1z7">
    <w:name w:val="WW8Num1z7"/>
    <w:rsid w:val="00BF799E"/>
  </w:style>
  <w:style w:type="character" w:customStyle="1" w:styleId="WW8Num1z8">
    <w:name w:val="WW8Num1z8"/>
    <w:rsid w:val="00BF799E"/>
  </w:style>
  <w:style w:type="character" w:customStyle="1" w:styleId="WW8Num2z0">
    <w:name w:val="WW8Num2z0"/>
    <w:rsid w:val="00BF799E"/>
    <w:rPr>
      <w:rFonts w:ascii="Symbol" w:hAnsi="Symbol" w:cs="Symbol"/>
    </w:rPr>
  </w:style>
  <w:style w:type="character" w:customStyle="1" w:styleId="WW8Num2z1">
    <w:name w:val="WW8Num2z1"/>
    <w:rsid w:val="00BF799E"/>
    <w:rPr>
      <w:rFonts w:ascii="Courier New" w:hAnsi="Courier New" w:cs="Courier New"/>
    </w:rPr>
  </w:style>
  <w:style w:type="character" w:customStyle="1" w:styleId="WW8Num2z2">
    <w:name w:val="WW8Num2z2"/>
    <w:rsid w:val="00BF799E"/>
    <w:rPr>
      <w:rFonts w:ascii="Wingdings" w:hAnsi="Wingdings" w:cs="Wingdings"/>
    </w:rPr>
  </w:style>
  <w:style w:type="character" w:customStyle="1" w:styleId="WW8Num3z0">
    <w:name w:val="WW8Num3z0"/>
    <w:rsid w:val="00BF799E"/>
    <w:rPr>
      <w:rFonts w:ascii="Symbol" w:hAnsi="Symbol" w:cs="Symbol"/>
      <w:color w:val="000000"/>
      <w:sz w:val="24"/>
      <w:szCs w:val="24"/>
    </w:rPr>
  </w:style>
  <w:style w:type="character" w:customStyle="1" w:styleId="WW8Num3z1">
    <w:name w:val="WW8Num3z1"/>
    <w:rsid w:val="00BF799E"/>
    <w:rPr>
      <w:rFonts w:ascii="Courier New" w:hAnsi="Courier New" w:cs="Courier New"/>
    </w:rPr>
  </w:style>
  <w:style w:type="character" w:customStyle="1" w:styleId="WW8Num3z2">
    <w:name w:val="WW8Num3z2"/>
    <w:rsid w:val="00BF799E"/>
    <w:rPr>
      <w:rFonts w:ascii="Wingdings" w:hAnsi="Wingdings" w:cs="Wingdings"/>
    </w:rPr>
  </w:style>
  <w:style w:type="character" w:customStyle="1" w:styleId="WW8Num4z0">
    <w:name w:val="WW8Num4z0"/>
    <w:rsid w:val="00BF799E"/>
  </w:style>
  <w:style w:type="character" w:customStyle="1" w:styleId="WW8Num4z1">
    <w:name w:val="WW8Num4z1"/>
    <w:rsid w:val="00BF799E"/>
  </w:style>
  <w:style w:type="character" w:customStyle="1" w:styleId="WW8Num4z2">
    <w:name w:val="WW8Num4z2"/>
    <w:rsid w:val="00BF799E"/>
  </w:style>
  <w:style w:type="character" w:customStyle="1" w:styleId="WW8Num4z3">
    <w:name w:val="WW8Num4z3"/>
    <w:rsid w:val="00BF799E"/>
  </w:style>
  <w:style w:type="character" w:customStyle="1" w:styleId="WW8Num4z4">
    <w:name w:val="WW8Num4z4"/>
    <w:rsid w:val="00BF799E"/>
  </w:style>
  <w:style w:type="character" w:customStyle="1" w:styleId="WW8Num4z5">
    <w:name w:val="WW8Num4z5"/>
    <w:rsid w:val="00BF799E"/>
  </w:style>
  <w:style w:type="character" w:customStyle="1" w:styleId="WW8Num4z6">
    <w:name w:val="WW8Num4z6"/>
    <w:rsid w:val="00BF799E"/>
  </w:style>
  <w:style w:type="character" w:customStyle="1" w:styleId="WW8Num4z7">
    <w:name w:val="WW8Num4z7"/>
    <w:rsid w:val="00BF799E"/>
  </w:style>
  <w:style w:type="character" w:customStyle="1" w:styleId="WW8Num4z8">
    <w:name w:val="WW8Num4z8"/>
    <w:rsid w:val="00BF799E"/>
  </w:style>
  <w:style w:type="character" w:customStyle="1" w:styleId="WW8Num5z0">
    <w:name w:val="WW8Num5z0"/>
    <w:rsid w:val="00BF799E"/>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BF799E"/>
  </w:style>
  <w:style w:type="character" w:customStyle="1" w:styleId="WW8Num5z2">
    <w:name w:val="WW8Num5z2"/>
    <w:rsid w:val="00BF799E"/>
  </w:style>
  <w:style w:type="character" w:customStyle="1" w:styleId="WW8Num5z3">
    <w:name w:val="WW8Num5z3"/>
    <w:rsid w:val="00BF799E"/>
  </w:style>
  <w:style w:type="character" w:customStyle="1" w:styleId="WW8Num5z4">
    <w:name w:val="WW8Num5z4"/>
    <w:rsid w:val="00BF799E"/>
  </w:style>
  <w:style w:type="character" w:customStyle="1" w:styleId="WW8Num5z5">
    <w:name w:val="WW8Num5z5"/>
    <w:rsid w:val="00BF799E"/>
  </w:style>
  <w:style w:type="character" w:customStyle="1" w:styleId="WW8Num5z6">
    <w:name w:val="WW8Num5z6"/>
    <w:rsid w:val="00BF799E"/>
  </w:style>
  <w:style w:type="character" w:customStyle="1" w:styleId="WW8Num5z7">
    <w:name w:val="WW8Num5z7"/>
    <w:rsid w:val="00BF799E"/>
  </w:style>
  <w:style w:type="character" w:customStyle="1" w:styleId="WW8Num5z8">
    <w:name w:val="WW8Num5z8"/>
    <w:rsid w:val="00BF799E"/>
  </w:style>
  <w:style w:type="character" w:customStyle="1" w:styleId="WW8Num6z0">
    <w:name w:val="WW8Num6z0"/>
    <w:rsid w:val="00BF799E"/>
    <w:rPr>
      <w:b w:val="0"/>
      <w:bCs/>
    </w:rPr>
  </w:style>
  <w:style w:type="character" w:customStyle="1" w:styleId="WW8Num6z1">
    <w:name w:val="WW8Num6z1"/>
    <w:rsid w:val="00BF799E"/>
  </w:style>
  <w:style w:type="character" w:customStyle="1" w:styleId="WW8Num6z2">
    <w:name w:val="WW8Num6z2"/>
    <w:rsid w:val="00BF799E"/>
  </w:style>
  <w:style w:type="character" w:customStyle="1" w:styleId="WW8Num6z3">
    <w:name w:val="WW8Num6z3"/>
    <w:rsid w:val="00BF799E"/>
  </w:style>
  <w:style w:type="character" w:customStyle="1" w:styleId="WW8Num6z4">
    <w:name w:val="WW8Num6z4"/>
    <w:rsid w:val="00BF799E"/>
  </w:style>
  <w:style w:type="character" w:customStyle="1" w:styleId="WW8Num6z5">
    <w:name w:val="WW8Num6z5"/>
    <w:rsid w:val="00BF799E"/>
  </w:style>
  <w:style w:type="character" w:customStyle="1" w:styleId="WW8Num6z6">
    <w:name w:val="WW8Num6z6"/>
    <w:rsid w:val="00BF799E"/>
  </w:style>
  <w:style w:type="character" w:customStyle="1" w:styleId="WW8Num6z7">
    <w:name w:val="WW8Num6z7"/>
    <w:rsid w:val="00BF799E"/>
  </w:style>
  <w:style w:type="character" w:customStyle="1" w:styleId="WW8Num6z8">
    <w:name w:val="WW8Num6z8"/>
    <w:rsid w:val="00BF799E"/>
  </w:style>
  <w:style w:type="character" w:customStyle="1" w:styleId="WW8Num7z0">
    <w:name w:val="WW8Num7z0"/>
    <w:rsid w:val="00BF799E"/>
    <w:rPr>
      <w:rFonts w:ascii="Times New Roman" w:hAnsi="Times New Roman" w:cs="Times New Roman"/>
    </w:rPr>
  </w:style>
  <w:style w:type="character" w:customStyle="1" w:styleId="WW8Num7z1">
    <w:name w:val="WW8Num7z1"/>
    <w:rsid w:val="00BF799E"/>
    <w:rPr>
      <w:rFonts w:ascii="Courier New" w:hAnsi="Courier New" w:cs="Courier New"/>
    </w:rPr>
  </w:style>
  <w:style w:type="character" w:customStyle="1" w:styleId="WW8Num7z2">
    <w:name w:val="WW8Num7z2"/>
    <w:rsid w:val="00BF799E"/>
    <w:rPr>
      <w:rFonts w:ascii="Wingdings" w:hAnsi="Wingdings" w:cs="Wingdings"/>
    </w:rPr>
  </w:style>
  <w:style w:type="character" w:customStyle="1" w:styleId="WW8Num7z3">
    <w:name w:val="WW8Num7z3"/>
    <w:rsid w:val="00BF799E"/>
    <w:rPr>
      <w:rFonts w:ascii="Symbol" w:hAnsi="Symbol" w:cs="Symbol"/>
    </w:rPr>
  </w:style>
  <w:style w:type="character" w:customStyle="1" w:styleId="WW8Num8z0">
    <w:name w:val="WW8Num8z0"/>
    <w:rsid w:val="00BF799E"/>
    <w:rPr>
      <w:rFonts w:ascii="Symbol" w:hAnsi="Symbol" w:cs="Symbol"/>
    </w:rPr>
  </w:style>
  <w:style w:type="character" w:customStyle="1" w:styleId="WW8Num8z1">
    <w:name w:val="WW8Num8z1"/>
    <w:rsid w:val="00BF799E"/>
    <w:rPr>
      <w:rFonts w:ascii="Courier New" w:hAnsi="Courier New" w:cs="Courier New"/>
    </w:rPr>
  </w:style>
  <w:style w:type="character" w:customStyle="1" w:styleId="WW8Num8z2">
    <w:name w:val="WW8Num8z2"/>
    <w:rsid w:val="00BF799E"/>
    <w:rPr>
      <w:rFonts w:ascii="Wingdings" w:hAnsi="Wingdings" w:cs="Wingdings"/>
    </w:rPr>
  </w:style>
  <w:style w:type="character" w:customStyle="1" w:styleId="WW8Num9z0">
    <w:name w:val="WW8Num9z0"/>
    <w:rsid w:val="00BF799E"/>
    <w:rPr>
      <w:rFonts w:ascii="Symbol" w:hAnsi="Symbol" w:cs="Symbol"/>
    </w:rPr>
  </w:style>
  <w:style w:type="character" w:customStyle="1" w:styleId="WW8Num9z1">
    <w:name w:val="WW8Num9z1"/>
    <w:rsid w:val="00BF799E"/>
    <w:rPr>
      <w:rFonts w:ascii="Courier New" w:hAnsi="Courier New" w:cs="Courier New"/>
    </w:rPr>
  </w:style>
  <w:style w:type="character" w:customStyle="1" w:styleId="WW8Num9z2">
    <w:name w:val="WW8Num9z2"/>
    <w:rsid w:val="00BF799E"/>
    <w:rPr>
      <w:rFonts w:ascii="Wingdings" w:hAnsi="Wingdings" w:cs="Wingdings"/>
    </w:rPr>
  </w:style>
  <w:style w:type="character" w:customStyle="1" w:styleId="WW8Num10z0">
    <w:name w:val="WW8Num10z0"/>
    <w:rsid w:val="00BF799E"/>
    <w:rPr>
      <w:rFonts w:ascii="Symbol" w:hAnsi="Symbol" w:cs="Symbol"/>
    </w:rPr>
  </w:style>
  <w:style w:type="character" w:customStyle="1" w:styleId="WW8Num10z1">
    <w:name w:val="WW8Num10z1"/>
    <w:rsid w:val="00BF799E"/>
    <w:rPr>
      <w:rFonts w:ascii="Courier New" w:hAnsi="Courier New" w:cs="Courier New"/>
    </w:rPr>
  </w:style>
  <w:style w:type="character" w:customStyle="1" w:styleId="WW8Num10z2">
    <w:name w:val="WW8Num10z2"/>
    <w:rsid w:val="00BF799E"/>
    <w:rPr>
      <w:rFonts w:ascii="Wingdings" w:hAnsi="Wingdings" w:cs="Wingdings"/>
    </w:rPr>
  </w:style>
  <w:style w:type="character" w:customStyle="1" w:styleId="WW8Num11z0">
    <w:name w:val="WW8Num11z0"/>
    <w:rsid w:val="00BF799E"/>
    <w:rPr>
      <w:rFonts w:ascii="Symbol" w:hAnsi="Symbol" w:cs="Symbol"/>
    </w:rPr>
  </w:style>
  <w:style w:type="character" w:customStyle="1" w:styleId="WW8Num11z1">
    <w:name w:val="WW8Num11z1"/>
    <w:rsid w:val="00BF799E"/>
    <w:rPr>
      <w:rFonts w:ascii="Courier New" w:hAnsi="Courier New" w:cs="Courier New"/>
    </w:rPr>
  </w:style>
  <w:style w:type="character" w:customStyle="1" w:styleId="WW8Num11z2">
    <w:name w:val="WW8Num11z2"/>
    <w:rsid w:val="00BF799E"/>
    <w:rPr>
      <w:rFonts w:ascii="Wingdings" w:hAnsi="Wingdings" w:cs="Wingdings"/>
    </w:rPr>
  </w:style>
  <w:style w:type="character" w:customStyle="1" w:styleId="WW8Num12z0">
    <w:name w:val="WW8Num12z0"/>
    <w:rsid w:val="00BF799E"/>
    <w:rPr>
      <w:rFonts w:ascii="Symbol" w:hAnsi="Symbol" w:cs="Symbol"/>
    </w:rPr>
  </w:style>
  <w:style w:type="character" w:customStyle="1" w:styleId="WW8Num12z1">
    <w:name w:val="WW8Num12z1"/>
    <w:rsid w:val="00BF799E"/>
    <w:rPr>
      <w:rFonts w:ascii="Courier New" w:hAnsi="Courier New" w:cs="Courier New"/>
    </w:rPr>
  </w:style>
  <w:style w:type="character" w:customStyle="1" w:styleId="WW8Num12z2">
    <w:name w:val="WW8Num12z2"/>
    <w:rsid w:val="00BF799E"/>
    <w:rPr>
      <w:rFonts w:ascii="Wingdings" w:hAnsi="Wingdings" w:cs="Wingdings"/>
    </w:rPr>
  </w:style>
  <w:style w:type="character" w:customStyle="1" w:styleId="WW8Num13z0">
    <w:name w:val="WW8Num13z0"/>
    <w:rsid w:val="00BF799E"/>
    <w:rPr>
      <w:rFonts w:ascii="Symbol" w:eastAsia="Batang" w:hAnsi="Symbol" w:cs="Symbol"/>
    </w:rPr>
  </w:style>
  <w:style w:type="character" w:customStyle="1" w:styleId="WW8Num13z1">
    <w:name w:val="WW8Num13z1"/>
    <w:rsid w:val="00BF799E"/>
    <w:rPr>
      <w:rFonts w:ascii="Courier New" w:hAnsi="Courier New" w:cs="Courier New"/>
    </w:rPr>
  </w:style>
  <w:style w:type="character" w:customStyle="1" w:styleId="WW8Num13z2">
    <w:name w:val="WW8Num13z2"/>
    <w:rsid w:val="00BF799E"/>
    <w:rPr>
      <w:rFonts w:ascii="Wingdings" w:hAnsi="Wingdings" w:cs="Wingdings"/>
    </w:rPr>
  </w:style>
  <w:style w:type="character" w:customStyle="1" w:styleId="WW8Num14z0">
    <w:name w:val="WW8Num14z0"/>
    <w:rsid w:val="00BF799E"/>
    <w:rPr>
      <w:rFonts w:ascii="Wingdings" w:hAnsi="Wingdings" w:cs="Wingdings"/>
      <w:color w:val="000000"/>
    </w:rPr>
  </w:style>
  <w:style w:type="character" w:customStyle="1" w:styleId="WW8Num14z1">
    <w:name w:val="WW8Num14z1"/>
    <w:rsid w:val="00BF799E"/>
    <w:rPr>
      <w:rFonts w:ascii="Courier New" w:hAnsi="Courier New" w:cs="Courier New"/>
    </w:rPr>
  </w:style>
  <w:style w:type="character" w:customStyle="1" w:styleId="WW8Num14z3">
    <w:name w:val="WW8Num14z3"/>
    <w:rsid w:val="00BF799E"/>
    <w:rPr>
      <w:rFonts w:ascii="Symbol" w:hAnsi="Symbol" w:cs="Symbol"/>
    </w:rPr>
  </w:style>
  <w:style w:type="character" w:customStyle="1" w:styleId="WW8Num15z0">
    <w:name w:val="WW8Num15z0"/>
    <w:rsid w:val="00BF799E"/>
    <w:rPr>
      <w:rFonts w:ascii="Wingdings" w:hAnsi="Wingdings" w:cs="Wingdings"/>
    </w:rPr>
  </w:style>
  <w:style w:type="character" w:customStyle="1" w:styleId="WW8Num15z1">
    <w:name w:val="WW8Num15z1"/>
    <w:rsid w:val="00BF799E"/>
    <w:rPr>
      <w:rFonts w:ascii="Courier New" w:hAnsi="Courier New" w:cs="Courier New"/>
    </w:rPr>
  </w:style>
  <w:style w:type="character" w:customStyle="1" w:styleId="WW8Num15z3">
    <w:name w:val="WW8Num15z3"/>
    <w:rsid w:val="00BF799E"/>
    <w:rPr>
      <w:rFonts w:ascii="Symbol" w:hAnsi="Symbol" w:cs="Symbol"/>
    </w:rPr>
  </w:style>
  <w:style w:type="character" w:customStyle="1" w:styleId="WW8Num16z0">
    <w:name w:val="WW8Num16z0"/>
    <w:rsid w:val="00BF799E"/>
    <w:rPr>
      <w:caps w:val="0"/>
      <w:smallCaps w:val="0"/>
    </w:rPr>
  </w:style>
  <w:style w:type="character" w:customStyle="1" w:styleId="WW8Num16z1">
    <w:name w:val="WW8Num16z1"/>
    <w:rsid w:val="00BF799E"/>
  </w:style>
  <w:style w:type="character" w:customStyle="1" w:styleId="WW8Num16z2">
    <w:name w:val="WW8Num16z2"/>
    <w:rsid w:val="00BF799E"/>
  </w:style>
  <w:style w:type="character" w:customStyle="1" w:styleId="WW8Num16z3">
    <w:name w:val="WW8Num16z3"/>
    <w:rsid w:val="00BF799E"/>
  </w:style>
  <w:style w:type="character" w:customStyle="1" w:styleId="WW8Num16z4">
    <w:name w:val="WW8Num16z4"/>
    <w:rsid w:val="00BF799E"/>
  </w:style>
  <w:style w:type="character" w:customStyle="1" w:styleId="WW8Num16z5">
    <w:name w:val="WW8Num16z5"/>
    <w:rsid w:val="00BF799E"/>
  </w:style>
  <w:style w:type="character" w:customStyle="1" w:styleId="WW8Num16z6">
    <w:name w:val="WW8Num16z6"/>
    <w:rsid w:val="00BF799E"/>
  </w:style>
  <w:style w:type="character" w:customStyle="1" w:styleId="WW8Num16z7">
    <w:name w:val="WW8Num16z7"/>
    <w:rsid w:val="00BF799E"/>
  </w:style>
  <w:style w:type="character" w:customStyle="1" w:styleId="WW8Num16z8">
    <w:name w:val="WW8Num16z8"/>
    <w:rsid w:val="00BF799E"/>
  </w:style>
  <w:style w:type="character" w:customStyle="1" w:styleId="WW8Num17z0">
    <w:name w:val="WW8Num17z0"/>
    <w:rsid w:val="00BF799E"/>
  </w:style>
  <w:style w:type="character" w:customStyle="1" w:styleId="WW8Num17z1">
    <w:name w:val="WW8Num17z1"/>
    <w:rsid w:val="00BF799E"/>
  </w:style>
  <w:style w:type="character" w:customStyle="1" w:styleId="WW8Num17z2">
    <w:name w:val="WW8Num17z2"/>
    <w:rsid w:val="00BF799E"/>
  </w:style>
  <w:style w:type="character" w:customStyle="1" w:styleId="WW8Num17z3">
    <w:name w:val="WW8Num17z3"/>
    <w:rsid w:val="00BF799E"/>
  </w:style>
  <w:style w:type="character" w:customStyle="1" w:styleId="WW8Num17z4">
    <w:name w:val="WW8Num17z4"/>
    <w:rsid w:val="00BF799E"/>
  </w:style>
  <w:style w:type="character" w:customStyle="1" w:styleId="WW8Num17z5">
    <w:name w:val="WW8Num17z5"/>
    <w:rsid w:val="00BF799E"/>
  </w:style>
  <w:style w:type="character" w:customStyle="1" w:styleId="WW8Num17z6">
    <w:name w:val="WW8Num17z6"/>
    <w:rsid w:val="00BF799E"/>
  </w:style>
  <w:style w:type="character" w:customStyle="1" w:styleId="WW8Num17z7">
    <w:name w:val="WW8Num17z7"/>
    <w:rsid w:val="00BF799E"/>
  </w:style>
  <w:style w:type="character" w:customStyle="1" w:styleId="WW8Num17z8">
    <w:name w:val="WW8Num17z8"/>
    <w:rsid w:val="00BF799E"/>
  </w:style>
  <w:style w:type="character" w:customStyle="1" w:styleId="SubtitleChar">
    <w:name w:val="Subtitle Char"/>
    <w:rsid w:val="00BF799E"/>
    <w:rPr>
      <w:rFonts w:ascii="Times New Roman" w:eastAsia="Times New Roman" w:hAnsi="Times New Roman" w:cs="Times New Roman"/>
      <w:sz w:val="24"/>
      <w:szCs w:val="24"/>
    </w:rPr>
  </w:style>
  <w:style w:type="character" w:customStyle="1" w:styleId="Heading1Char">
    <w:name w:val="Heading 1 Char"/>
    <w:rsid w:val="00BF799E"/>
    <w:rPr>
      <w:rFonts w:ascii="Arial" w:eastAsia="Times New Roman" w:hAnsi="Arial" w:cs="Arial"/>
      <w:b/>
      <w:bCs/>
      <w:kern w:val="1"/>
      <w:sz w:val="32"/>
      <w:szCs w:val="32"/>
      <w:lang w:val="en-AU"/>
    </w:rPr>
  </w:style>
  <w:style w:type="character" w:customStyle="1" w:styleId="Heading2Char">
    <w:name w:val="Heading 2 Char"/>
    <w:rsid w:val="00BF799E"/>
    <w:rPr>
      <w:rFonts w:ascii="Times New Roman" w:eastAsia="Times New Roman" w:hAnsi="Times New Roman" w:cs="Times New Roman"/>
      <w:b/>
      <w:bCs/>
      <w:sz w:val="24"/>
      <w:szCs w:val="24"/>
    </w:rPr>
  </w:style>
  <w:style w:type="character" w:customStyle="1" w:styleId="Heading3Char1">
    <w:name w:val="Heading 3 Char1"/>
    <w:rsid w:val="00BF799E"/>
    <w:rPr>
      <w:rFonts w:ascii="Arial" w:eastAsia="Times New Roman" w:hAnsi="Arial" w:cs="Arial"/>
      <w:b/>
      <w:bCs/>
      <w:sz w:val="26"/>
      <w:szCs w:val="26"/>
      <w:lang w:val="en-AU"/>
    </w:rPr>
  </w:style>
  <w:style w:type="character" w:customStyle="1" w:styleId="Heading4Char">
    <w:name w:val="Heading 4 Char"/>
    <w:rsid w:val="00BF799E"/>
    <w:rPr>
      <w:rFonts w:ascii="Times New Roman" w:eastAsia="Times New Roman" w:hAnsi="Times New Roman" w:cs="Times New Roman"/>
      <w:b/>
      <w:bCs/>
      <w:sz w:val="28"/>
      <w:szCs w:val="28"/>
    </w:rPr>
  </w:style>
  <w:style w:type="character" w:customStyle="1" w:styleId="Heading5Char">
    <w:name w:val="Heading 5 Char"/>
    <w:rsid w:val="00BF799E"/>
    <w:rPr>
      <w:rFonts w:ascii="Times New Roman" w:eastAsia="Times New Roman" w:hAnsi="Times New Roman" w:cs="Times New Roman"/>
      <w:b/>
      <w:bCs/>
      <w:i/>
      <w:iCs/>
      <w:sz w:val="26"/>
      <w:szCs w:val="26"/>
      <w:lang w:val="en-US"/>
    </w:rPr>
  </w:style>
  <w:style w:type="character" w:customStyle="1" w:styleId="Heading6Char">
    <w:name w:val="Heading 6 Char"/>
    <w:rsid w:val="00BF799E"/>
    <w:rPr>
      <w:rFonts w:ascii="Times New Roman" w:eastAsia="Times New Roman" w:hAnsi="Times New Roman" w:cs="Times New Roman"/>
      <w:b/>
      <w:bCs/>
      <w:lang w:val="en-GB"/>
    </w:rPr>
  </w:style>
  <w:style w:type="character" w:customStyle="1" w:styleId="Heading7Char">
    <w:name w:val="Heading 7 Char"/>
    <w:rsid w:val="00BF799E"/>
    <w:rPr>
      <w:rFonts w:ascii="Times New Roman" w:eastAsia="Times New Roman" w:hAnsi="Times New Roman" w:cs="Times New Roman"/>
      <w:sz w:val="24"/>
      <w:szCs w:val="24"/>
      <w:lang w:val="en-US"/>
    </w:rPr>
  </w:style>
  <w:style w:type="character" w:customStyle="1" w:styleId="Heading8Char">
    <w:name w:val="Heading 8 Char"/>
    <w:rsid w:val="00BF799E"/>
    <w:rPr>
      <w:rFonts w:ascii="Times New Roman" w:eastAsia="Times New Roman" w:hAnsi="Times New Roman" w:cs="Times New Roman"/>
      <w:i/>
      <w:iCs/>
      <w:sz w:val="24"/>
      <w:szCs w:val="24"/>
      <w:lang w:val="en-GB"/>
    </w:rPr>
  </w:style>
  <w:style w:type="character" w:customStyle="1" w:styleId="Heading9Char">
    <w:name w:val="Heading 9 Char"/>
    <w:rsid w:val="00BF799E"/>
    <w:rPr>
      <w:rFonts w:ascii="Times New Roman" w:eastAsia="Times New Roman" w:hAnsi="Times New Roman" w:cs="Times New Roman"/>
      <w:b/>
      <w:sz w:val="36"/>
      <w:szCs w:val="20"/>
      <w:u w:val="single"/>
      <w:lang w:val="en-US"/>
    </w:rPr>
  </w:style>
  <w:style w:type="character" w:customStyle="1" w:styleId="BodyTextChar">
    <w:name w:val="Body Text Char"/>
    <w:uiPriority w:val="99"/>
    <w:rsid w:val="00BF799E"/>
    <w:rPr>
      <w:rFonts w:ascii="Times New Roman" w:eastAsia="Times New Roman" w:hAnsi="Times New Roman" w:cs="Times New Roman"/>
      <w:sz w:val="24"/>
      <w:szCs w:val="24"/>
    </w:rPr>
  </w:style>
  <w:style w:type="character" w:customStyle="1" w:styleId="HeaderChar">
    <w:name w:val="Header Char"/>
    <w:uiPriority w:val="99"/>
    <w:rsid w:val="00BF799E"/>
    <w:rPr>
      <w:rFonts w:ascii="Times New Roman" w:eastAsia="Times New Roman" w:hAnsi="Times New Roman" w:cs="Times New Roman"/>
      <w:sz w:val="28"/>
      <w:szCs w:val="28"/>
      <w:lang w:val="en-US"/>
    </w:rPr>
  </w:style>
  <w:style w:type="character" w:customStyle="1" w:styleId="PageNumber1">
    <w:name w:val="Page Number1"/>
    <w:basedOn w:val="a1"/>
    <w:rsid w:val="00BF799E"/>
  </w:style>
  <w:style w:type="character" w:customStyle="1" w:styleId="FooterChar">
    <w:name w:val="Footer Char"/>
    <w:uiPriority w:val="99"/>
    <w:rsid w:val="00BF799E"/>
    <w:rPr>
      <w:rFonts w:ascii="Times New Roman" w:eastAsia="Times New Roman" w:hAnsi="Times New Roman" w:cs="Times New Roman"/>
      <w:sz w:val="28"/>
      <w:szCs w:val="28"/>
      <w:lang w:val="en-US"/>
    </w:rPr>
  </w:style>
  <w:style w:type="character" w:customStyle="1" w:styleId="FontStyle23">
    <w:name w:val="Font Style23"/>
    <w:rsid w:val="00BF799E"/>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BF799E"/>
    <w:rPr>
      <w:rFonts w:ascii="Times New Roman" w:eastAsia="Times New Roman" w:hAnsi="Times New Roman" w:cs="Times New Roman"/>
      <w:sz w:val="20"/>
      <w:szCs w:val="20"/>
      <w:lang w:val="en-GB"/>
    </w:rPr>
  </w:style>
  <w:style w:type="character" w:customStyle="1" w:styleId="FontStyle16">
    <w:name w:val="Font Style16"/>
    <w:rsid w:val="00BF799E"/>
    <w:rPr>
      <w:rFonts w:ascii="Times New Roman" w:hAnsi="Times New Roman" w:cs="Times New Roman"/>
      <w:i/>
      <w:iCs/>
      <w:sz w:val="24"/>
      <w:szCs w:val="24"/>
    </w:rPr>
  </w:style>
  <w:style w:type="character" w:customStyle="1" w:styleId="FontStyle19">
    <w:name w:val="Font Style19"/>
    <w:rsid w:val="00BF799E"/>
    <w:rPr>
      <w:rFonts w:ascii="Times New Roman" w:hAnsi="Times New Roman" w:cs="Times New Roman"/>
      <w:sz w:val="24"/>
      <w:szCs w:val="24"/>
    </w:rPr>
  </w:style>
  <w:style w:type="character" w:customStyle="1" w:styleId="DocumentMapChar">
    <w:name w:val="Document Map Char"/>
    <w:rsid w:val="00BF799E"/>
    <w:rPr>
      <w:rFonts w:ascii="Tahoma" w:eastAsia="Times New Roman" w:hAnsi="Tahoma" w:cs="Tahoma"/>
      <w:sz w:val="20"/>
      <w:szCs w:val="20"/>
    </w:rPr>
  </w:style>
  <w:style w:type="character" w:customStyle="1" w:styleId="PlainTextChar">
    <w:name w:val="Plain Text Char"/>
    <w:rsid w:val="00BF799E"/>
    <w:rPr>
      <w:rFonts w:ascii="Courier New" w:eastAsia="Times New Roman" w:hAnsi="Courier New" w:cs="Times New Roman"/>
      <w:sz w:val="20"/>
      <w:szCs w:val="20"/>
      <w:lang w:val="en-US"/>
    </w:rPr>
  </w:style>
  <w:style w:type="character" w:customStyle="1" w:styleId="BalloonTextChar">
    <w:name w:val="Balloon Text Char"/>
    <w:link w:val="BalloonText1"/>
    <w:uiPriority w:val="99"/>
    <w:rsid w:val="00BF799E"/>
    <w:rPr>
      <w:rFonts w:ascii="Tahoma" w:eastAsia="Times New Roman" w:hAnsi="Tahoma" w:cs="Tahoma"/>
      <w:sz w:val="16"/>
      <w:szCs w:val="16"/>
    </w:rPr>
  </w:style>
  <w:style w:type="character" w:customStyle="1" w:styleId="FootnoteReference1">
    <w:name w:val="Footnote Reference1"/>
    <w:rsid w:val="00BF799E"/>
    <w:rPr>
      <w:vertAlign w:val="superscript"/>
    </w:rPr>
  </w:style>
  <w:style w:type="character" w:styleId="a4">
    <w:name w:val="Hyperlink"/>
    <w:rsid w:val="00BF799E"/>
    <w:rPr>
      <w:color w:val="0000FF"/>
      <w:u w:val="single"/>
    </w:rPr>
  </w:style>
  <w:style w:type="character" w:customStyle="1" w:styleId="CommentReference1">
    <w:name w:val="Comment Reference1"/>
    <w:rsid w:val="00BF799E"/>
    <w:rPr>
      <w:sz w:val="16"/>
      <w:szCs w:val="16"/>
    </w:rPr>
  </w:style>
  <w:style w:type="character" w:customStyle="1" w:styleId="CommentTextChar">
    <w:name w:val="Comment Text Char"/>
    <w:rsid w:val="00BF799E"/>
    <w:rPr>
      <w:rFonts w:ascii="Times New Roman" w:eastAsia="Times New Roman" w:hAnsi="Times New Roman" w:cs="Times New Roman"/>
      <w:sz w:val="20"/>
      <w:szCs w:val="20"/>
    </w:rPr>
  </w:style>
  <w:style w:type="character" w:customStyle="1" w:styleId="CommentSubjectChar">
    <w:name w:val="Comment Subject Char"/>
    <w:rsid w:val="00BF799E"/>
    <w:rPr>
      <w:rFonts w:ascii="Times New Roman" w:eastAsia="Times New Roman" w:hAnsi="Times New Roman" w:cs="Times New Roman"/>
      <w:b/>
      <w:bCs/>
      <w:sz w:val="20"/>
      <w:szCs w:val="20"/>
    </w:rPr>
  </w:style>
  <w:style w:type="character" w:customStyle="1" w:styleId="BodyTextIndent3Char">
    <w:name w:val="Body Text Indent 3 Char"/>
    <w:rsid w:val="00BF799E"/>
    <w:rPr>
      <w:rFonts w:ascii="Times New Roman" w:eastAsia="Times New Roman" w:hAnsi="Times New Roman" w:cs="Times New Roman"/>
      <w:sz w:val="16"/>
      <w:szCs w:val="16"/>
    </w:rPr>
  </w:style>
  <w:style w:type="character" w:customStyle="1" w:styleId="BodyTextIndentChar">
    <w:name w:val="Body Text Indent Char"/>
    <w:rsid w:val="00BF799E"/>
    <w:rPr>
      <w:rFonts w:ascii="Times New Roman" w:eastAsia="Times New Roman" w:hAnsi="Times New Roman" w:cs="Times New Roman"/>
      <w:sz w:val="24"/>
      <w:szCs w:val="24"/>
    </w:rPr>
  </w:style>
  <w:style w:type="character" w:customStyle="1" w:styleId="BodyText2Char">
    <w:name w:val="Body Text 2 Char"/>
    <w:rsid w:val="00BF799E"/>
    <w:rPr>
      <w:rFonts w:ascii="Times New Roman" w:eastAsia="Times New Roman" w:hAnsi="Times New Roman" w:cs="Times New Roman"/>
      <w:sz w:val="24"/>
      <w:szCs w:val="24"/>
    </w:rPr>
  </w:style>
  <w:style w:type="character" w:customStyle="1" w:styleId="BodyTextIndent2Char">
    <w:name w:val="Body Text Indent 2 Char"/>
    <w:rsid w:val="00BF799E"/>
    <w:rPr>
      <w:rFonts w:ascii="Times New Roman" w:eastAsia="Times New Roman" w:hAnsi="Times New Roman" w:cs="Times New Roman"/>
      <w:sz w:val="28"/>
      <w:szCs w:val="20"/>
      <w:lang w:val="en-US"/>
    </w:rPr>
  </w:style>
  <w:style w:type="character" w:customStyle="1" w:styleId="a5">
    <w:name w:val="Заглавие Знак"/>
    <w:link w:val="a6"/>
    <w:rsid w:val="00BF799E"/>
    <w:rPr>
      <w:rFonts w:ascii="Times New Roman" w:eastAsia="Times New Roman" w:hAnsi="Times New Roman" w:cs="Times New Roman"/>
      <w:b/>
      <w:sz w:val="28"/>
      <w:szCs w:val="20"/>
    </w:rPr>
  </w:style>
  <w:style w:type="character" w:customStyle="1" w:styleId="BodyText3Char">
    <w:name w:val="Body Text 3 Char"/>
    <w:rsid w:val="00BF799E"/>
    <w:rPr>
      <w:rFonts w:ascii="Times New Roman" w:eastAsia="Times New Roman" w:hAnsi="Times New Roman" w:cs="Times New Roman"/>
      <w:sz w:val="16"/>
      <w:szCs w:val="16"/>
      <w:lang w:val="en-GB"/>
    </w:rPr>
  </w:style>
  <w:style w:type="character" w:customStyle="1" w:styleId="samedocreference1">
    <w:name w:val="samedocreference1"/>
    <w:rsid w:val="00BF799E"/>
    <w:rPr>
      <w:i w:val="0"/>
      <w:iCs w:val="0"/>
      <w:color w:val="8B0000"/>
      <w:u w:val="single"/>
    </w:rPr>
  </w:style>
  <w:style w:type="character" w:customStyle="1" w:styleId="FontStyle12">
    <w:name w:val="Font Style12"/>
    <w:rsid w:val="00BF799E"/>
    <w:rPr>
      <w:rFonts w:ascii="Times New Roman" w:hAnsi="Times New Roman" w:cs="Times New Roman"/>
      <w:sz w:val="22"/>
      <w:szCs w:val="22"/>
    </w:rPr>
  </w:style>
  <w:style w:type="character" w:styleId="a7">
    <w:name w:val="FollowedHyperlink"/>
    <w:rsid w:val="00BF799E"/>
    <w:rPr>
      <w:color w:val="800080"/>
      <w:u w:val="single"/>
    </w:rPr>
  </w:style>
  <w:style w:type="character" w:customStyle="1" w:styleId="CharChar18">
    <w:name w:val="Char Char18"/>
    <w:rsid w:val="00BF799E"/>
    <w:rPr>
      <w:rFonts w:ascii="Cambria" w:hAnsi="Cambria" w:cs="Cambria"/>
      <w:b/>
      <w:bCs/>
      <w:kern w:val="1"/>
      <w:sz w:val="32"/>
      <w:szCs w:val="32"/>
      <w:lang w:val="bg-BG" w:eastAsia="ar-SA" w:bidi="ar-SA"/>
    </w:rPr>
  </w:style>
  <w:style w:type="character" w:customStyle="1" w:styleId="Heading3CharCharChar">
    <w:name w:val="Heading 3 Char Char Char"/>
    <w:rsid w:val="00BF799E"/>
    <w:rPr>
      <w:i/>
      <w:sz w:val="24"/>
      <w:szCs w:val="24"/>
      <w:lang w:val="en-GB" w:eastAsia="ar-SA" w:bidi="ar-SA"/>
    </w:rPr>
  </w:style>
  <w:style w:type="character" w:styleId="HTML">
    <w:name w:val="HTML Cite"/>
    <w:rsid w:val="00BF799E"/>
    <w:rPr>
      <w:i/>
      <w:iCs/>
    </w:rPr>
  </w:style>
  <w:style w:type="character" w:customStyle="1" w:styleId="newdocreference">
    <w:name w:val="newdocreference"/>
    <w:basedOn w:val="a1"/>
    <w:rsid w:val="00BF799E"/>
  </w:style>
  <w:style w:type="character" w:customStyle="1" w:styleId="blockstyleCharChar">
    <w:name w:val="block style Char Char"/>
    <w:rsid w:val="00BF799E"/>
    <w:rPr>
      <w:sz w:val="24"/>
      <w:szCs w:val="24"/>
      <w:lang w:val="bg-BG" w:eastAsia="ar-SA" w:bidi="ar-SA"/>
    </w:rPr>
  </w:style>
  <w:style w:type="character" w:customStyle="1" w:styleId="alcapt1">
    <w:name w:val="al_capt1"/>
    <w:rsid w:val="00BF799E"/>
    <w:rPr>
      <w:i/>
      <w:iCs/>
      <w:vanish w:val="0"/>
    </w:rPr>
  </w:style>
  <w:style w:type="character" w:customStyle="1" w:styleId="19">
    <w:name w:val="Знак Знак19"/>
    <w:rsid w:val="00BF799E"/>
    <w:rPr>
      <w:rFonts w:ascii="Arial" w:hAnsi="Arial" w:cs="Arial"/>
      <w:b/>
      <w:bCs/>
      <w:kern w:val="1"/>
      <w:sz w:val="32"/>
      <w:szCs w:val="32"/>
      <w:lang w:val="en-GB" w:eastAsia="ar-SA" w:bidi="ar-SA"/>
    </w:rPr>
  </w:style>
  <w:style w:type="character" w:customStyle="1" w:styleId="FontStyle18">
    <w:name w:val="Font Style18"/>
    <w:rsid w:val="00BF799E"/>
    <w:rPr>
      <w:rFonts w:ascii="Times New Roman" w:hAnsi="Times New Roman" w:cs="Times New Roman"/>
      <w:sz w:val="28"/>
      <w:szCs w:val="28"/>
    </w:rPr>
  </w:style>
  <w:style w:type="character" w:customStyle="1" w:styleId="FontStyle14">
    <w:name w:val="Font Style14"/>
    <w:rsid w:val="00BF799E"/>
    <w:rPr>
      <w:rFonts w:ascii="Times New Roman" w:hAnsi="Times New Roman" w:cs="Times New Roman"/>
      <w:sz w:val="28"/>
      <w:szCs w:val="28"/>
    </w:rPr>
  </w:style>
  <w:style w:type="character" w:customStyle="1" w:styleId="20">
    <w:name w:val="Основен текст (2)_"/>
    <w:rsid w:val="00BF799E"/>
    <w:rPr>
      <w:rFonts w:ascii="Arial Narrow" w:eastAsia="Arial Narrow" w:hAnsi="Arial Narrow" w:cs="Arial Narrow"/>
      <w:sz w:val="19"/>
      <w:szCs w:val="19"/>
    </w:rPr>
  </w:style>
  <w:style w:type="character" w:customStyle="1" w:styleId="30">
    <w:name w:val="Основен текст (3)_"/>
    <w:rsid w:val="00BF799E"/>
    <w:rPr>
      <w:rFonts w:ascii="Arial Narrow" w:eastAsia="Arial Narrow" w:hAnsi="Arial Narrow" w:cs="Arial Narrow"/>
      <w:sz w:val="19"/>
      <w:szCs w:val="19"/>
    </w:rPr>
  </w:style>
  <w:style w:type="character" w:customStyle="1" w:styleId="a8">
    <w:name w:val="Основен текст_"/>
    <w:link w:val="50"/>
    <w:rsid w:val="00BF799E"/>
    <w:rPr>
      <w:rFonts w:ascii="Times New Roman" w:eastAsia="Times New Roman" w:hAnsi="Times New Roman" w:cs="Times New Roman"/>
      <w:sz w:val="24"/>
      <w:szCs w:val="24"/>
      <w:lang w:val="en-GB"/>
    </w:rPr>
  </w:style>
  <w:style w:type="character" w:customStyle="1" w:styleId="12">
    <w:name w:val="Заглавие #1_"/>
    <w:rsid w:val="00BF799E"/>
    <w:rPr>
      <w:rFonts w:ascii="Arial Narrow" w:eastAsia="Arial Narrow" w:hAnsi="Arial Narrow" w:cs="Arial Narrow"/>
      <w:sz w:val="23"/>
      <w:szCs w:val="23"/>
    </w:rPr>
  </w:style>
  <w:style w:type="character" w:customStyle="1" w:styleId="a9">
    <w:name w:val="Основен текст + Удебелен"/>
    <w:rsid w:val="00BF799E"/>
    <w:rPr>
      <w:rFonts w:ascii="Arial Narrow" w:eastAsia="Arial Narrow" w:hAnsi="Arial Narrow" w:cs="Arial Narrow"/>
      <w:b/>
      <w:bCs/>
      <w:w w:val="100"/>
      <w:sz w:val="23"/>
      <w:szCs w:val="23"/>
      <w:lang w:eastAsia="ar-SA" w:bidi="ar-SA"/>
    </w:rPr>
  </w:style>
  <w:style w:type="character" w:customStyle="1" w:styleId="51">
    <w:name w:val="Основен текст (5)_"/>
    <w:rsid w:val="00BF799E"/>
    <w:rPr>
      <w:rFonts w:ascii="Arial Narrow" w:eastAsia="Arial Narrow" w:hAnsi="Arial Narrow" w:cs="Arial Narrow"/>
      <w:sz w:val="23"/>
      <w:szCs w:val="23"/>
    </w:rPr>
  </w:style>
  <w:style w:type="character" w:customStyle="1" w:styleId="21">
    <w:name w:val="Заглавие на изображение (2)_"/>
    <w:rsid w:val="00BF799E"/>
    <w:rPr>
      <w:rFonts w:ascii="Arial Narrow" w:eastAsia="Arial Narrow" w:hAnsi="Arial Narrow" w:cs="Arial Narrow"/>
      <w:sz w:val="19"/>
      <w:szCs w:val="19"/>
    </w:rPr>
  </w:style>
  <w:style w:type="character" w:customStyle="1" w:styleId="31">
    <w:name w:val="Заглавие на изображение (3)_"/>
    <w:rsid w:val="00BF799E"/>
    <w:rPr>
      <w:rFonts w:ascii="Arial Narrow" w:eastAsia="Arial Narrow" w:hAnsi="Arial Narrow" w:cs="Arial Narrow"/>
      <w:sz w:val="19"/>
      <w:szCs w:val="19"/>
    </w:rPr>
  </w:style>
  <w:style w:type="character" w:customStyle="1" w:styleId="32">
    <w:name w:val="Заглавие #3_"/>
    <w:rsid w:val="00BF799E"/>
    <w:rPr>
      <w:rFonts w:ascii="Arial Narrow" w:eastAsia="Arial Narrow" w:hAnsi="Arial Narrow" w:cs="Arial Narrow"/>
      <w:sz w:val="21"/>
      <w:szCs w:val="21"/>
    </w:rPr>
  </w:style>
  <w:style w:type="character" w:customStyle="1" w:styleId="90">
    <w:name w:val="Основен текст (9)_"/>
    <w:rsid w:val="00BF799E"/>
    <w:rPr>
      <w:rFonts w:ascii="Arial Narrow" w:eastAsia="Arial Narrow" w:hAnsi="Arial Narrow" w:cs="Arial Narrow"/>
      <w:sz w:val="21"/>
      <w:szCs w:val="21"/>
    </w:rPr>
  </w:style>
  <w:style w:type="character" w:customStyle="1" w:styleId="100">
    <w:name w:val="Основен текст (10)_"/>
    <w:rsid w:val="00BF799E"/>
    <w:rPr>
      <w:rFonts w:ascii="Arial Narrow" w:eastAsia="Arial Narrow" w:hAnsi="Arial Narrow" w:cs="Arial Narrow"/>
      <w:sz w:val="21"/>
      <w:szCs w:val="21"/>
    </w:rPr>
  </w:style>
  <w:style w:type="character" w:customStyle="1" w:styleId="CharChar20">
    <w:name w:val="Char Char20"/>
    <w:rsid w:val="00BF799E"/>
    <w:rPr>
      <w:rFonts w:ascii="Arial" w:hAnsi="Arial" w:cs="Arial"/>
      <w:b/>
      <w:bCs/>
      <w:kern w:val="1"/>
      <w:sz w:val="32"/>
      <w:szCs w:val="32"/>
      <w:lang w:val="en-GB" w:eastAsia="ar-SA" w:bidi="ar-SA"/>
    </w:rPr>
  </w:style>
  <w:style w:type="character" w:customStyle="1" w:styleId="CharChar19">
    <w:name w:val="Char Char19"/>
    <w:rsid w:val="00BF799E"/>
    <w:rPr>
      <w:sz w:val="24"/>
      <w:lang w:val="en-GB" w:eastAsia="ar-SA" w:bidi="ar-SA"/>
    </w:rPr>
  </w:style>
  <w:style w:type="character" w:customStyle="1" w:styleId="historyitemselected1">
    <w:name w:val="historyitemselected1"/>
    <w:rsid w:val="00BF799E"/>
    <w:rPr>
      <w:b/>
      <w:bCs/>
      <w:color w:val="0086C6"/>
    </w:rPr>
  </w:style>
  <w:style w:type="character" w:customStyle="1" w:styleId="FontStyle25">
    <w:name w:val="Font Style25"/>
    <w:rsid w:val="00BF799E"/>
    <w:rPr>
      <w:rFonts w:ascii="Times New Roman" w:hAnsi="Times New Roman" w:cs="Times New Roman"/>
      <w:sz w:val="20"/>
      <w:szCs w:val="20"/>
    </w:rPr>
  </w:style>
  <w:style w:type="character" w:customStyle="1" w:styleId="FontStyle26">
    <w:name w:val="Font Style26"/>
    <w:rsid w:val="00BF799E"/>
    <w:rPr>
      <w:rFonts w:ascii="Times New Roman" w:hAnsi="Times New Roman" w:cs="Times New Roman"/>
      <w:b/>
      <w:bCs/>
      <w:sz w:val="20"/>
      <w:szCs w:val="20"/>
    </w:rPr>
  </w:style>
  <w:style w:type="character" w:customStyle="1" w:styleId="HTMLPreformattedChar">
    <w:name w:val="HTML Preformatted Char"/>
    <w:uiPriority w:val="99"/>
    <w:rsid w:val="00BF799E"/>
    <w:rPr>
      <w:rFonts w:ascii="Courier New" w:eastAsia="Times New Roman" w:hAnsi="Courier New" w:cs="Courier New"/>
      <w:sz w:val="20"/>
      <w:szCs w:val="20"/>
    </w:rPr>
  </w:style>
  <w:style w:type="character" w:customStyle="1" w:styleId="samedocreference">
    <w:name w:val="samedocreference"/>
    <w:basedOn w:val="a1"/>
    <w:rsid w:val="00BF799E"/>
  </w:style>
  <w:style w:type="character" w:customStyle="1" w:styleId="ListLabel1">
    <w:name w:val="ListLabel 1"/>
    <w:rsid w:val="00BF799E"/>
    <w:rPr>
      <w:rFonts w:cs="Times New Roman CYR"/>
    </w:rPr>
  </w:style>
  <w:style w:type="character" w:customStyle="1" w:styleId="ListLabel2">
    <w:name w:val="ListLabel 2"/>
    <w:rsid w:val="00BF799E"/>
    <w:rPr>
      <w:b/>
      <w:i w:val="0"/>
      <w:color w:val="00000A"/>
      <w:sz w:val="24"/>
      <w:lang w:val="bg-BG"/>
    </w:rPr>
  </w:style>
  <w:style w:type="character" w:customStyle="1" w:styleId="ListLabel3">
    <w:name w:val="ListLabel 3"/>
    <w:rsid w:val="00BF799E"/>
    <w:rPr>
      <w:b/>
    </w:rPr>
  </w:style>
  <w:style w:type="character" w:customStyle="1" w:styleId="ListLabel4">
    <w:name w:val="ListLabel 4"/>
    <w:rsid w:val="00BF799E"/>
    <w:rPr>
      <w:rFonts w:cs="Times New Roman"/>
    </w:rPr>
  </w:style>
  <w:style w:type="character" w:customStyle="1" w:styleId="ListLabel5">
    <w:name w:val="ListLabel 5"/>
    <w:rsid w:val="00BF799E"/>
    <w:rPr>
      <w:rFonts w:eastAsia="Times New Roman" w:cs="Times New Roman"/>
    </w:rPr>
  </w:style>
  <w:style w:type="character" w:customStyle="1" w:styleId="ListLabel6">
    <w:name w:val="ListLabel 6"/>
    <w:rsid w:val="00BF799E"/>
    <w:rPr>
      <w:rFonts w:cs="Courier New"/>
    </w:rPr>
  </w:style>
  <w:style w:type="character" w:customStyle="1" w:styleId="ListLabel7">
    <w:name w:val="ListLabel 7"/>
    <w:rsid w:val="00BF799E"/>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BF799E"/>
    <w:rPr>
      <w:b w:val="0"/>
    </w:rPr>
  </w:style>
  <w:style w:type="paragraph" w:customStyle="1" w:styleId="22">
    <w:name w:val="Заглавие2"/>
    <w:basedOn w:val="a"/>
    <w:next w:val="a0"/>
    <w:rsid w:val="00BF799E"/>
    <w:pPr>
      <w:keepNext/>
      <w:spacing w:before="240" w:after="120"/>
      <w:jc w:val="center"/>
    </w:pPr>
    <w:rPr>
      <w:rFonts w:ascii="Arial" w:eastAsia="Microsoft YaHei" w:hAnsi="Arial" w:cs="Arial"/>
      <w:b/>
      <w:sz w:val="28"/>
      <w:szCs w:val="20"/>
    </w:rPr>
  </w:style>
  <w:style w:type="paragraph" w:styleId="a0">
    <w:name w:val="Body Text"/>
    <w:basedOn w:val="a"/>
    <w:uiPriority w:val="99"/>
    <w:rsid w:val="00BF799E"/>
    <w:pPr>
      <w:jc w:val="both"/>
    </w:pPr>
  </w:style>
  <w:style w:type="paragraph" w:styleId="aa">
    <w:name w:val="List"/>
    <w:basedOn w:val="a0"/>
    <w:rsid w:val="00BF799E"/>
    <w:rPr>
      <w:rFonts w:cs="Arial"/>
    </w:rPr>
  </w:style>
  <w:style w:type="paragraph" w:customStyle="1" w:styleId="13">
    <w:name w:val="Надпис1"/>
    <w:basedOn w:val="a"/>
    <w:rsid w:val="00BF799E"/>
    <w:pPr>
      <w:suppressLineNumbers/>
      <w:spacing w:before="120" w:after="120"/>
    </w:pPr>
    <w:rPr>
      <w:rFonts w:cs="Arial"/>
      <w:i/>
      <w:iCs/>
    </w:rPr>
  </w:style>
  <w:style w:type="paragraph" w:customStyle="1" w:styleId="ab">
    <w:name w:val="Указател"/>
    <w:basedOn w:val="a"/>
    <w:rsid w:val="00BF799E"/>
    <w:pPr>
      <w:suppressLineNumbers/>
    </w:pPr>
    <w:rPr>
      <w:rFonts w:cs="Arial"/>
    </w:rPr>
  </w:style>
  <w:style w:type="paragraph" w:styleId="ac">
    <w:name w:val="Subtitle"/>
    <w:basedOn w:val="a"/>
    <w:next w:val="a0"/>
    <w:qFormat/>
    <w:rsid w:val="00BF799E"/>
    <w:pPr>
      <w:jc w:val="center"/>
    </w:pPr>
    <w:rPr>
      <w:i/>
      <w:iCs/>
      <w:sz w:val="28"/>
      <w:szCs w:val="28"/>
    </w:rPr>
  </w:style>
  <w:style w:type="paragraph" w:customStyle="1" w:styleId="CharChar">
    <w:name w:val="Знак Знак Char Char"/>
    <w:basedOn w:val="a"/>
    <w:rsid w:val="00BF799E"/>
    <w:pPr>
      <w:tabs>
        <w:tab w:val="left" w:pos="709"/>
      </w:tabs>
    </w:pPr>
    <w:rPr>
      <w:rFonts w:ascii="Tahoma" w:hAnsi="Tahoma" w:cs="Tahoma"/>
      <w:lang w:val="pl-PL"/>
    </w:rPr>
  </w:style>
  <w:style w:type="paragraph" w:customStyle="1" w:styleId="ad">
    <w:name w:val="Знак Знак"/>
    <w:basedOn w:val="a"/>
    <w:rsid w:val="00BF799E"/>
    <w:pPr>
      <w:tabs>
        <w:tab w:val="left" w:pos="709"/>
      </w:tabs>
      <w:spacing w:before="120"/>
      <w:ind w:firstLine="709"/>
      <w:jc w:val="both"/>
    </w:pPr>
    <w:rPr>
      <w:rFonts w:ascii="Tahoma" w:hAnsi="Tahoma" w:cs="Tahoma"/>
      <w:lang w:val="pl-PL"/>
    </w:rPr>
  </w:style>
  <w:style w:type="paragraph" w:customStyle="1" w:styleId="Text3">
    <w:name w:val="Text 3"/>
    <w:basedOn w:val="a"/>
    <w:rsid w:val="00BF799E"/>
    <w:pPr>
      <w:tabs>
        <w:tab w:val="left" w:pos="2302"/>
      </w:tabs>
      <w:spacing w:after="240"/>
      <w:ind w:left="1202"/>
      <w:jc w:val="both"/>
    </w:pPr>
    <w:rPr>
      <w:lang w:val="en-GB"/>
    </w:rPr>
  </w:style>
  <w:style w:type="paragraph" w:styleId="ae">
    <w:name w:val="header"/>
    <w:aliases w:val="Intestazione.int.intestazione,Intestazione.int,Char1 Char, Char2,even,Header Char1,Header Char Char,Char5 Char Char,Char5 Char1 Char,Char2 Char1 Char,Header Char1 Char,Header Char Char Char,Char5 Char Char Char,Char2 Char Char Char, Cha"/>
    <w:basedOn w:val="a"/>
    <w:link w:val="af"/>
    <w:uiPriority w:val="99"/>
    <w:rsid w:val="00BF799E"/>
    <w:pPr>
      <w:suppressLineNumbers/>
      <w:tabs>
        <w:tab w:val="center" w:pos="4536"/>
        <w:tab w:val="right" w:pos="9072"/>
      </w:tabs>
    </w:pPr>
    <w:rPr>
      <w:sz w:val="28"/>
      <w:szCs w:val="28"/>
      <w:lang w:val="en-US"/>
    </w:rPr>
  </w:style>
  <w:style w:type="paragraph" w:styleId="af0">
    <w:name w:val="footer"/>
    <w:basedOn w:val="a"/>
    <w:link w:val="af1"/>
    <w:rsid w:val="00BF799E"/>
    <w:pPr>
      <w:suppressLineNumbers/>
      <w:tabs>
        <w:tab w:val="center" w:pos="4536"/>
        <w:tab w:val="right" w:pos="9072"/>
      </w:tabs>
    </w:pPr>
    <w:rPr>
      <w:sz w:val="28"/>
      <w:szCs w:val="28"/>
      <w:lang w:val="en-US"/>
    </w:rPr>
  </w:style>
  <w:style w:type="paragraph" w:customStyle="1" w:styleId="10">
    <w:name w:val="Основен текст1"/>
    <w:basedOn w:val="a"/>
    <w:rsid w:val="00BF799E"/>
    <w:pPr>
      <w:numPr>
        <w:numId w:val="2"/>
      </w:numPr>
      <w:spacing w:line="268" w:lineRule="auto"/>
      <w:ind w:left="0" w:firstLine="397"/>
      <w:jc w:val="both"/>
    </w:pPr>
    <w:rPr>
      <w:lang w:val="en-GB"/>
    </w:rPr>
  </w:style>
  <w:style w:type="paragraph" w:customStyle="1" w:styleId="bullet-3">
    <w:name w:val="bullet-3"/>
    <w:basedOn w:val="a"/>
    <w:rsid w:val="00BF799E"/>
    <w:pPr>
      <w:widowControl w:val="0"/>
      <w:spacing w:before="240" w:line="240" w:lineRule="exact"/>
      <w:ind w:left="2212" w:hanging="284"/>
      <w:jc w:val="both"/>
    </w:pPr>
    <w:rPr>
      <w:rFonts w:ascii="Arial" w:hAnsi="Arial" w:cs="Arial"/>
      <w:lang w:val="cs-CZ"/>
    </w:rPr>
  </w:style>
  <w:style w:type="paragraph" w:customStyle="1" w:styleId="Style11">
    <w:name w:val="Style11"/>
    <w:basedOn w:val="a"/>
    <w:rsid w:val="00BF799E"/>
    <w:pPr>
      <w:widowControl w:val="0"/>
      <w:spacing w:line="317" w:lineRule="exact"/>
      <w:jc w:val="both"/>
    </w:pPr>
  </w:style>
  <w:style w:type="paragraph" w:customStyle="1" w:styleId="Titleofarticle">
    <w:name w:val="Title of article"/>
    <w:rsid w:val="00BF799E"/>
    <w:pPr>
      <w:widowControl w:val="0"/>
      <w:tabs>
        <w:tab w:val="left" w:pos="720"/>
      </w:tabs>
      <w:suppressAutoHyphens/>
      <w:spacing w:after="200" w:line="276" w:lineRule="auto"/>
      <w:ind w:left="720" w:hanging="360"/>
      <w:jc w:val="center"/>
    </w:pPr>
    <w:rPr>
      <w:rFonts w:eastAsia="SimSun"/>
      <w:sz w:val="22"/>
      <w:szCs w:val="22"/>
      <w:lang w:eastAsia="ar-SA"/>
    </w:rPr>
  </w:style>
  <w:style w:type="paragraph" w:customStyle="1" w:styleId="Index11">
    <w:name w:val="Index 11"/>
    <w:basedOn w:val="a"/>
    <w:rsid w:val="00BF799E"/>
    <w:pPr>
      <w:ind w:left="240" w:hanging="240"/>
    </w:pPr>
  </w:style>
  <w:style w:type="paragraph" w:customStyle="1" w:styleId="IndexHeading1">
    <w:name w:val="Index Heading1"/>
    <w:basedOn w:val="a"/>
    <w:rsid w:val="00BF799E"/>
    <w:rPr>
      <w:rFonts w:ascii="Arial" w:hAnsi="Arial" w:cs="Arial"/>
      <w:b/>
      <w:bCs/>
    </w:rPr>
  </w:style>
  <w:style w:type="paragraph" w:customStyle="1" w:styleId="FootnoteText1">
    <w:name w:val="Footnote Text1"/>
    <w:basedOn w:val="a"/>
    <w:rsid w:val="00BF799E"/>
    <w:rPr>
      <w:sz w:val="20"/>
      <w:szCs w:val="20"/>
      <w:lang w:val="en-GB"/>
    </w:rPr>
  </w:style>
  <w:style w:type="paragraph" w:customStyle="1" w:styleId="Style6">
    <w:name w:val="Style6"/>
    <w:basedOn w:val="a"/>
    <w:rsid w:val="00BF799E"/>
    <w:pPr>
      <w:widowControl w:val="0"/>
      <w:spacing w:line="300" w:lineRule="exact"/>
      <w:ind w:firstLine="682"/>
    </w:pPr>
  </w:style>
  <w:style w:type="paragraph" w:customStyle="1" w:styleId="Style10">
    <w:name w:val="Style10"/>
    <w:basedOn w:val="a"/>
    <w:rsid w:val="00BF799E"/>
    <w:pPr>
      <w:widowControl w:val="0"/>
      <w:spacing w:line="293" w:lineRule="exact"/>
      <w:jc w:val="both"/>
    </w:pPr>
  </w:style>
  <w:style w:type="paragraph" w:customStyle="1" w:styleId="CharCharChar">
    <w:name w:val="Char Char Char"/>
    <w:basedOn w:val="a"/>
    <w:rsid w:val="00BF799E"/>
    <w:pPr>
      <w:tabs>
        <w:tab w:val="left" w:pos="709"/>
      </w:tabs>
    </w:pPr>
    <w:rPr>
      <w:rFonts w:ascii="Tahoma" w:hAnsi="Tahoma" w:cs="Tahoma"/>
      <w:lang w:val="pl-PL"/>
    </w:rPr>
  </w:style>
  <w:style w:type="paragraph" w:styleId="af2">
    <w:name w:val="Document Map"/>
    <w:basedOn w:val="a"/>
    <w:rsid w:val="00BF799E"/>
    <w:pPr>
      <w:shd w:val="clear" w:color="auto" w:fill="000080"/>
    </w:pPr>
    <w:rPr>
      <w:rFonts w:ascii="Tahoma" w:hAnsi="Tahoma" w:cs="Tahoma"/>
      <w:sz w:val="20"/>
      <w:szCs w:val="20"/>
    </w:rPr>
  </w:style>
  <w:style w:type="paragraph" w:customStyle="1" w:styleId="titre4">
    <w:name w:val="titre4"/>
    <w:basedOn w:val="a"/>
    <w:rsid w:val="00BF799E"/>
    <w:pPr>
      <w:tabs>
        <w:tab w:val="decimal" w:pos="357"/>
      </w:tabs>
      <w:ind w:left="357" w:hanging="357"/>
    </w:pPr>
    <w:rPr>
      <w:rFonts w:ascii="Arial" w:hAnsi="Arial" w:cs="Arial"/>
      <w:b/>
      <w:szCs w:val="20"/>
      <w:lang w:val="en-GB"/>
    </w:rPr>
  </w:style>
  <w:style w:type="paragraph" w:customStyle="1" w:styleId="Annexetitle">
    <w:name w:val="Annexe_title"/>
    <w:basedOn w:val="1"/>
    <w:rsid w:val="00BF799E"/>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rsid w:val="00BF799E"/>
    <w:pPr>
      <w:spacing w:before="120" w:after="120"/>
      <w:jc w:val="both"/>
    </w:pPr>
    <w:rPr>
      <w:rFonts w:ascii="Optima" w:hAnsi="Optima" w:cs="Optima"/>
      <w:sz w:val="22"/>
      <w:szCs w:val="20"/>
      <w:lang w:val="en-GB"/>
    </w:rPr>
  </w:style>
  <w:style w:type="paragraph" w:styleId="af3">
    <w:name w:val="Plain Text"/>
    <w:basedOn w:val="a"/>
    <w:rsid w:val="00BF799E"/>
    <w:rPr>
      <w:rFonts w:ascii="Courier New" w:hAnsi="Courier New" w:cs="Courier New"/>
      <w:sz w:val="20"/>
      <w:szCs w:val="20"/>
      <w:lang w:val="en-US"/>
    </w:rPr>
  </w:style>
  <w:style w:type="paragraph" w:customStyle="1" w:styleId="oddl-nadpis">
    <w:name w:val="oddíl-nadpis"/>
    <w:basedOn w:val="a"/>
    <w:rsid w:val="00BF799E"/>
    <w:pPr>
      <w:keepNext/>
      <w:widowControl w:val="0"/>
      <w:tabs>
        <w:tab w:val="left" w:pos="567"/>
      </w:tabs>
      <w:spacing w:before="240" w:line="240" w:lineRule="exact"/>
    </w:pPr>
    <w:rPr>
      <w:rFonts w:ascii="Arial" w:hAnsi="Arial" w:cs="Arial"/>
      <w:b/>
      <w:szCs w:val="20"/>
      <w:lang w:val="cs-CZ"/>
    </w:rPr>
  </w:style>
  <w:style w:type="paragraph" w:styleId="af4">
    <w:name w:val="Balloon Text"/>
    <w:basedOn w:val="a"/>
    <w:link w:val="af5"/>
    <w:uiPriority w:val="99"/>
    <w:rsid w:val="00BF799E"/>
    <w:rPr>
      <w:rFonts w:ascii="Tahoma" w:hAnsi="Tahoma" w:cs="Tahoma"/>
      <w:sz w:val="16"/>
      <w:szCs w:val="16"/>
    </w:rPr>
  </w:style>
  <w:style w:type="paragraph" w:customStyle="1" w:styleId="Style9">
    <w:name w:val="Style9"/>
    <w:basedOn w:val="a"/>
    <w:rsid w:val="00BF799E"/>
    <w:pPr>
      <w:widowControl w:val="0"/>
    </w:pPr>
  </w:style>
  <w:style w:type="paragraph" w:customStyle="1" w:styleId="CommentText1">
    <w:name w:val="Comment Text1"/>
    <w:basedOn w:val="a"/>
    <w:rsid w:val="00BF799E"/>
    <w:rPr>
      <w:sz w:val="20"/>
      <w:szCs w:val="20"/>
    </w:rPr>
  </w:style>
  <w:style w:type="paragraph" w:customStyle="1" w:styleId="CommentSubject1">
    <w:name w:val="Comment Subject1"/>
    <w:basedOn w:val="CommentText1"/>
    <w:rsid w:val="00BF799E"/>
    <w:rPr>
      <w:b/>
      <w:bCs/>
    </w:rPr>
  </w:style>
  <w:style w:type="paragraph" w:styleId="33">
    <w:name w:val="Body Text Indent 3"/>
    <w:basedOn w:val="a"/>
    <w:rsid w:val="00BF799E"/>
    <w:pPr>
      <w:spacing w:after="120"/>
      <w:ind w:left="360"/>
    </w:pPr>
    <w:rPr>
      <w:sz w:val="16"/>
      <w:szCs w:val="16"/>
    </w:rPr>
  </w:style>
  <w:style w:type="paragraph" w:styleId="af6">
    <w:name w:val="Normal (Web)"/>
    <w:basedOn w:val="a"/>
    <w:rsid w:val="00BF799E"/>
    <w:pPr>
      <w:tabs>
        <w:tab w:val="num" w:pos="720"/>
      </w:tabs>
      <w:spacing w:before="100" w:after="100"/>
    </w:pPr>
  </w:style>
  <w:style w:type="paragraph" w:styleId="af7">
    <w:name w:val="Body Text Indent"/>
    <w:basedOn w:val="a"/>
    <w:rsid w:val="00BF799E"/>
    <w:pPr>
      <w:spacing w:after="120"/>
      <w:ind w:left="360"/>
    </w:pPr>
  </w:style>
  <w:style w:type="paragraph" w:customStyle="1" w:styleId="EnvelopeReturn1">
    <w:name w:val="Envelope Return1"/>
    <w:basedOn w:val="a"/>
    <w:rsid w:val="00BF799E"/>
    <w:rPr>
      <w:rFonts w:ascii="Arial" w:hAnsi="Arial" w:cs="Arial"/>
      <w:b/>
      <w:szCs w:val="20"/>
    </w:rPr>
  </w:style>
  <w:style w:type="paragraph" w:customStyle="1" w:styleId="af8">
    <w:name w:val="Член"/>
    <w:basedOn w:val="a"/>
    <w:rsid w:val="00BF799E"/>
    <w:pPr>
      <w:tabs>
        <w:tab w:val="left" w:pos="1158"/>
      </w:tabs>
      <w:spacing w:before="240"/>
      <w:ind w:left="1158" w:hanging="360"/>
      <w:jc w:val="both"/>
    </w:pPr>
    <w:rPr>
      <w:rFonts w:ascii="ExcelciorCyr" w:hAnsi="ExcelciorCyr" w:cs="ExcelciorCyr"/>
      <w:szCs w:val="20"/>
    </w:rPr>
  </w:style>
  <w:style w:type="paragraph" w:customStyle="1" w:styleId="af9">
    <w:name w:val="текст"/>
    <w:basedOn w:val="a"/>
    <w:rsid w:val="00BF799E"/>
    <w:pPr>
      <w:tabs>
        <w:tab w:val="right" w:leader="dot" w:pos="-1985"/>
        <w:tab w:val="left" w:pos="1560"/>
      </w:tabs>
      <w:spacing w:before="120"/>
      <w:ind w:left="993"/>
      <w:jc w:val="both"/>
    </w:pPr>
    <w:rPr>
      <w:rFonts w:ascii="ExcelciorCyr" w:hAnsi="ExcelciorCyr" w:cs="ExcelciorCyr"/>
      <w:szCs w:val="20"/>
    </w:rPr>
  </w:style>
  <w:style w:type="paragraph" w:customStyle="1" w:styleId="afa">
    <w:name w:val="Подчлен"/>
    <w:basedOn w:val="a"/>
    <w:rsid w:val="00BF799E"/>
    <w:pPr>
      <w:tabs>
        <w:tab w:val="right" w:leader="dot" w:pos="-1985"/>
        <w:tab w:val="left" w:pos="1995"/>
      </w:tabs>
      <w:spacing w:before="120"/>
      <w:ind w:left="1428" w:hanging="153"/>
      <w:jc w:val="both"/>
    </w:pPr>
    <w:rPr>
      <w:rFonts w:ascii="ExcelciorCyr" w:hAnsi="ExcelciorCyr" w:cs="ExcelciorCyr"/>
      <w:szCs w:val="20"/>
    </w:rPr>
  </w:style>
  <w:style w:type="paragraph" w:customStyle="1" w:styleId="afb">
    <w:name w:val="Глава"/>
    <w:basedOn w:val="1"/>
    <w:rsid w:val="00BF799E"/>
    <w:pPr>
      <w:numPr>
        <w:numId w:val="0"/>
      </w:numPr>
      <w:spacing w:before="360" w:after="0"/>
      <w:jc w:val="both"/>
    </w:pPr>
    <w:rPr>
      <w:rFonts w:ascii="ExcelciorCyr" w:hAnsi="ExcelciorCyr" w:cs="Times New Roman"/>
      <w:bCs w:val="0"/>
      <w:sz w:val="28"/>
      <w:szCs w:val="20"/>
      <w:lang w:val="en-US"/>
    </w:rPr>
  </w:style>
  <w:style w:type="paragraph" w:styleId="23">
    <w:name w:val="Body Text 2"/>
    <w:basedOn w:val="a"/>
    <w:rsid w:val="00BF799E"/>
    <w:pPr>
      <w:spacing w:after="120" w:line="480" w:lineRule="auto"/>
    </w:pPr>
  </w:style>
  <w:style w:type="paragraph" w:customStyle="1" w:styleId="CVHeading1">
    <w:name w:val="CV Heading 1"/>
    <w:basedOn w:val="a"/>
    <w:rsid w:val="00BF799E"/>
    <w:pPr>
      <w:spacing w:before="74"/>
      <w:ind w:left="113" w:right="113"/>
      <w:jc w:val="right"/>
    </w:pPr>
    <w:rPr>
      <w:rFonts w:ascii="Arial Narrow" w:hAnsi="Arial Narrow" w:cs="Arial Narrow"/>
      <w:b/>
      <w:szCs w:val="20"/>
    </w:rPr>
  </w:style>
  <w:style w:type="paragraph" w:customStyle="1" w:styleId="CVHeading2">
    <w:name w:val="CV Heading 2"/>
    <w:basedOn w:val="CVHeading1"/>
    <w:rsid w:val="00BF799E"/>
    <w:pPr>
      <w:spacing w:before="0"/>
    </w:pPr>
    <w:rPr>
      <w:b w:val="0"/>
      <w:sz w:val="22"/>
    </w:rPr>
  </w:style>
  <w:style w:type="paragraph" w:customStyle="1" w:styleId="CVHeading2-FirstLine">
    <w:name w:val="CV Heading 2 - First Line"/>
    <w:basedOn w:val="CVHeading2"/>
    <w:rsid w:val="00BF799E"/>
    <w:pPr>
      <w:spacing w:before="74"/>
    </w:pPr>
  </w:style>
  <w:style w:type="paragraph" w:customStyle="1" w:styleId="CVHeading3">
    <w:name w:val="CV Heading 3"/>
    <w:basedOn w:val="a"/>
    <w:rsid w:val="00BF799E"/>
    <w:pPr>
      <w:ind w:left="113" w:right="113"/>
      <w:jc w:val="right"/>
    </w:pPr>
    <w:rPr>
      <w:rFonts w:ascii="Arial Narrow" w:hAnsi="Arial Narrow" w:cs="Arial Narrow"/>
      <w:sz w:val="20"/>
      <w:szCs w:val="20"/>
    </w:rPr>
  </w:style>
  <w:style w:type="paragraph" w:customStyle="1" w:styleId="CVHeading3-FirstLine">
    <w:name w:val="CV Heading 3 - First Line"/>
    <w:basedOn w:val="CVHeading3"/>
    <w:rsid w:val="00BF799E"/>
    <w:pPr>
      <w:spacing w:before="74"/>
    </w:pPr>
  </w:style>
  <w:style w:type="paragraph" w:customStyle="1" w:styleId="CVHeadingLanguage">
    <w:name w:val="CV Heading Language"/>
    <w:basedOn w:val="CVHeading2"/>
    <w:rsid w:val="00BF799E"/>
    <w:rPr>
      <w:b/>
    </w:rPr>
  </w:style>
  <w:style w:type="paragraph" w:customStyle="1" w:styleId="LevelAssessment-Code">
    <w:name w:val="Level Assessment - Code"/>
    <w:basedOn w:val="a"/>
    <w:rsid w:val="00BF799E"/>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rsid w:val="00BF799E"/>
  </w:style>
  <w:style w:type="paragraph" w:customStyle="1" w:styleId="CVHeadingLevel">
    <w:name w:val="CV Heading Level"/>
    <w:basedOn w:val="CVHeading3"/>
    <w:rsid w:val="00BF799E"/>
    <w:rPr>
      <w:i/>
    </w:rPr>
  </w:style>
  <w:style w:type="paragraph" w:customStyle="1" w:styleId="LevelAssessment-Heading1">
    <w:name w:val="Level Assessment - Heading 1"/>
    <w:basedOn w:val="LevelAssessment-Code"/>
    <w:rsid w:val="00BF799E"/>
    <w:pPr>
      <w:ind w:left="57" w:right="57"/>
    </w:pPr>
    <w:rPr>
      <w:b/>
      <w:sz w:val="22"/>
    </w:rPr>
  </w:style>
  <w:style w:type="paragraph" w:customStyle="1" w:styleId="LevelAssessment-Heading2">
    <w:name w:val="Level Assessment - Heading 2"/>
    <w:basedOn w:val="a"/>
    <w:rsid w:val="00BF799E"/>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rsid w:val="00BF799E"/>
    <w:pPr>
      <w:ind w:left="113"/>
      <w:jc w:val="left"/>
    </w:pPr>
    <w:rPr>
      <w:i/>
    </w:rPr>
  </w:style>
  <w:style w:type="paragraph" w:customStyle="1" w:styleId="CVMajor-FirstLine">
    <w:name w:val="CV Major - First Line"/>
    <w:basedOn w:val="a"/>
    <w:rsid w:val="00BF799E"/>
    <w:pPr>
      <w:spacing w:before="74"/>
      <w:ind w:left="113" w:right="113"/>
    </w:pPr>
    <w:rPr>
      <w:rFonts w:ascii="Arial Narrow" w:hAnsi="Arial Narrow" w:cs="Arial Narrow"/>
      <w:b/>
      <w:szCs w:val="20"/>
    </w:rPr>
  </w:style>
  <w:style w:type="paragraph" w:customStyle="1" w:styleId="CVMedium-FirstLine">
    <w:name w:val="CV Medium - First Line"/>
    <w:basedOn w:val="a"/>
    <w:rsid w:val="00BF799E"/>
    <w:pPr>
      <w:spacing w:before="74"/>
      <w:ind w:left="113" w:right="113"/>
    </w:pPr>
    <w:rPr>
      <w:rFonts w:ascii="Arial Narrow" w:hAnsi="Arial Narrow" w:cs="Arial Narrow"/>
      <w:b/>
      <w:sz w:val="22"/>
      <w:szCs w:val="20"/>
    </w:rPr>
  </w:style>
  <w:style w:type="paragraph" w:customStyle="1" w:styleId="CVNormal">
    <w:name w:val="CV Normal"/>
    <w:basedOn w:val="a"/>
    <w:rsid w:val="00BF799E"/>
    <w:pPr>
      <w:ind w:left="113" w:right="113"/>
    </w:pPr>
    <w:rPr>
      <w:rFonts w:ascii="Arial Narrow" w:hAnsi="Arial Narrow" w:cs="Arial Narrow"/>
      <w:sz w:val="20"/>
      <w:szCs w:val="20"/>
    </w:rPr>
  </w:style>
  <w:style w:type="paragraph" w:customStyle="1" w:styleId="CVSpacer">
    <w:name w:val="CV Spacer"/>
    <w:basedOn w:val="CVNormal"/>
    <w:rsid w:val="00BF799E"/>
    <w:rPr>
      <w:sz w:val="4"/>
    </w:rPr>
  </w:style>
  <w:style w:type="paragraph" w:customStyle="1" w:styleId="CVNormal-FirstLine">
    <w:name w:val="CV Normal - First Line"/>
    <w:basedOn w:val="CVNormal"/>
    <w:rsid w:val="00BF799E"/>
    <w:pPr>
      <w:spacing w:before="74"/>
    </w:pPr>
  </w:style>
  <w:style w:type="paragraph" w:styleId="24">
    <w:name w:val="Body Text Indent 2"/>
    <w:basedOn w:val="a"/>
    <w:rsid w:val="00BF799E"/>
    <w:pPr>
      <w:spacing w:after="120" w:line="480" w:lineRule="auto"/>
      <w:ind w:left="283"/>
    </w:pPr>
    <w:rPr>
      <w:sz w:val="28"/>
      <w:szCs w:val="20"/>
      <w:lang w:val="en-US"/>
    </w:rPr>
  </w:style>
  <w:style w:type="paragraph" w:customStyle="1" w:styleId="Style">
    <w:name w:val="Style"/>
    <w:rsid w:val="00BF799E"/>
    <w:pPr>
      <w:suppressAutoHyphens/>
      <w:spacing w:line="100" w:lineRule="atLeast"/>
      <w:ind w:left="140" w:right="140" w:firstLine="840"/>
      <w:jc w:val="both"/>
    </w:pPr>
    <w:rPr>
      <w:sz w:val="24"/>
      <w:szCs w:val="24"/>
      <w:lang w:eastAsia="ar-SA"/>
    </w:rPr>
  </w:style>
  <w:style w:type="paragraph" w:customStyle="1" w:styleId="FR2">
    <w:name w:val="FR2"/>
    <w:rsid w:val="00BF799E"/>
    <w:pPr>
      <w:widowControl w:val="0"/>
      <w:suppressAutoHyphens/>
      <w:spacing w:line="100" w:lineRule="atLeast"/>
      <w:jc w:val="right"/>
    </w:pPr>
    <w:rPr>
      <w:rFonts w:ascii="Arial" w:hAnsi="Arial"/>
      <w:sz w:val="24"/>
      <w:lang w:eastAsia="ar-SA"/>
    </w:rPr>
  </w:style>
  <w:style w:type="paragraph" w:styleId="34">
    <w:name w:val="Body Text 3"/>
    <w:basedOn w:val="a"/>
    <w:rsid w:val="00BF799E"/>
    <w:pPr>
      <w:spacing w:after="120"/>
    </w:pPr>
    <w:rPr>
      <w:sz w:val="16"/>
      <w:szCs w:val="16"/>
      <w:lang w:val="en-GB"/>
    </w:rPr>
  </w:style>
  <w:style w:type="paragraph" w:styleId="14">
    <w:name w:val="toc 1"/>
    <w:basedOn w:val="a"/>
    <w:rsid w:val="00BF799E"/>
    <w:pPr>
      <w:tabs>
        <w:tab w:val="left" w:pos="360"/>
        <w:tab w:val="left" w:leader="dot" w:pos="9000"/>
      </w:tabs>
      <w:spacing w:before="240"/>
      <w:ind w:left="720" w:hanging="720"/>
    </w:pPr>
    <w:rPr>
      <w:szCs w:val="20"/>
      <w:lang w:val="en-US"/>
    </w:rPr>
  </w:style>
  <w:style w:type="paragraph" w:styleId="afc">
    <w:name w:val="Block Text"/>
    <w:basedOn w:val="a"/>
    <w:rsid w:val="00BF799E"/>
    <w:pPr>
      <w:tabs>
        <w:tab w:val="left" w:pos="360"/>
      </w:tabs>
      <w:ind w:left="360" w:right="-72"/>
      <w:jc w:val="both"/>
    </w:pPr>
    <w:rPr>
      <w:sz w:val="22"/>
      <w:szCs w:val="22"/>
    </w:rPr>
  </w:style>
  <w:style w:type="paragraph" w:customStyle="1" w:styleId="afd">
    <w:name w:val="Знак"/>
    <w:basedOn w:val="a"/>
    <w:rsid w:val="00BF799E"/>
    <w:pPr>
      <w:tabs>
        <w:tab w:val="left" w:pos="709"/>
      </w:tabs>
    </w:pPr>
    <w:rPr>
      <w:rFonts w:ascii="Tahoma" w:hAnsi="Tahoma" w:cs="Tahoma"/>
      <w:lang w:val="pl-PL"/>
    </w:rPr>
  </w:style>
  <w:style w:type="paragraph" w:customStyle="1" w:styleId="xl24">
    <w:name w:val="xl24"/>
    <w:basedOn w:val="a"/>
    <w:rsid w:val="00BF799E"/>
    <w:pPr>
      <w:pBdr>
        <w:top w:val="single" w:sz="8" w:space="0" w:color="000000"/>
        <w:right w:val="single" w:sz="8" w:space="0" w:color="000000"/>
      </w:pBdr>
      <w:spacing w:before="100" w:after="100"/>
      <w:jc w:val="center"/>
    </w:pPr>
    <w:rPr>
      <w:b/>
      <w:bCs/>
    </w:rPr>
  </w:style>
  <w:style w:type="paragraph" w:customStyle="1" w:styleId="xl25">
    <w:name w:val="xl25"/>
    <w:basedOn w:val="a"/>
    <w:rsid w:val="00BF799E"/>
    <w:pPr>
      <w:pBdr>
        <w:bottom w:val="single" w:sz="8" w:space="0" w:color="000000"/>
        <w:right w:val="single" w:sz="8" w:space="0" w:color="000000"/>
      </w:pBdr>
      <w:spacing w:before="100" w:after="100"/>
      <w:jc w:val="center"/>
    </w:pPr>
    <w:rPr>
      <w:b/>
      <w:bCs/>
    </w:rPr>
  </w:style>
  <w:style w:type="paragraph" w:customStyle="1" w:styleId="xl26">
    <w:name w:val="xl26"/>
    <w:basedOn w:val="a"/>
    <w:rsid w:val="00BF799E"/>
    <w:pPr>
      <w:pBdr>
        <w:top w:val="single" w:sz="8" w:space="0" w:color="000000"/>
        <w:right w:val="single" w:sz="8" w:space="0" w:color="000000"/>
      </w:pBdr>
      <w:spacing w:before="100" w:after="100"/>
      <w:jc w:val="center"/>
    </w:pPr>
    <w:rPr>
      <w:b/>
      <w:bCs/>
    </w:rPr>
  </w:style>
  <w:style w:type="paragraph" w:customStyle="1" w:styleId="xl27">
    <w:name w:val="xl27"/>
    <w:basedOn w:val="a"/>
    <w:rsid w:val="00BF799E"/>
    <w:pPr>
      <w:pBdr>
        <w:bottom w:val="single" w:sz="8" w:space="0" w:color="000000"/>
        <w:right w:val="single" w:sz="8" w:space="0" w:color="000000"/>
      </w:pBdr>
      <w:spacing w:before="100" w:after="100"/>
      <w:jc w:val="center"/>
    </w:pPr>
    <w:rPr>
      <w:b/>
      <w:bCs/>
    </w:rPr>
  </w:style>
  <w:style w:type="paragraph" w:customStyle="1" w:styleId="xl28">
    <w:name w:val="xl28"/>
    <w:basedOn w:val="a"/>
    <w:rsid w:val="00BF799E"/>
    <w:pPr>
      <w:pBdr>
        <w:bottom w:val="single" w:sz="8" w:space="0" w:color="000000"/>
        <w:right w:val="single" w:sz="8" w:space="0" w:color="000000"/>
      </w:pBdr>
      <w:spacing w:before="100" w:after="100"/>
      <w:jc w:val="center"/>
    </w:pPr>
    <w:rPr>
      <w:color w:val="FF0000"/>
    </w:rPr>
  </w:style>
  <w:style w:type="paragraph" w:customStyle="1" w:styleId="xl29">
    <w:name w:val="xl29"/>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rsid w:val="00BF799E"/>
    <w:pPr>
      <w:pBdr>
        <w:top w:val="single" w:sz="8" w:space="0" w:color="000000"/>
        <w:bottom w:val="single" w:sz="8" w:space="0" w:color="000000"/>
        <w:right w:val="single" w:sz="8" w:space="0" w:color="000000"/>
      </w:pBdr>
      <w:spacing w:before="100" w:after="100"/>
    </w:pPr>
  </w:style>
  <w:style w:type="paragraph" w:customStyle="1" w:styleId="xl34">
    <w:name w:val="xl34"/>
    <w:basedOn w:val="a"/>
    <w:rsid w:val="00BF799E"/>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rsid w:val="00BF799E"/>
    <w:pPr>
      <w:pBdr>
        <w:bottom w:val="single" w:sz="8" w:space="0" w:color="000000"/>
        <w:right w:val="single" w:sz="8" w:space="0" w:color="000000"/>
      </w:pBdr>
      <w:spacing w:before="100" w:after="100"/>
    </w:pPr>
  </w:style>
  <w:style w:type="paragraph" w:customStyle="1" w:styleId="xl37">
    <w:name w:val="xl37"/>
    <w:basedOn w:val="a"/>
    <w:rsid w:val="00BF799E"/>
    <w:pPr>
      <w:pBdr>
        <w:bottom w:val="single" w:sz="8" w:space="0" w:color="000000"/>
        <w:right w:val="single" w:sz="8" w:space="0" w:color="000000"/>
      </w:pBdr>
      <w:spacing w:before="100" w:after="100"/>
      <w:jc w:val="center"/>
    </w:pPr>
  </w:style>
  <w:style w:type="paragraph" w:customStyle="1" w:styleId="xl38">
    <w:name w:val="xl38"/>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rsid w:val="00BF799E"/>
    <w:pPr>
      <w:spacing w:before="100" w:after="100"/>
    </w:pPr>
  </w:style>
  <w:style w:type="paragraph" w:customStyle="1" w:styleId="xl40">
    <w:name w:val="xl40"/>
    <w:basedOn w:val="a"/>
    <w:rsid w:val="00BF799E"/>
    <w:pPr>
      <w:pBdr>
        <w:top w:val="single" w:sz="8" w:space="0" w:color="000000"/>
        <w:right w:val="single" w:sz="8" w:space="0" w:color="000000"/>
      </w:pBdr>
      <w:spacing w:before="100" w:after="100"/>
      <w:jc w:val="center"/>
    </w:pPr>
    <w:rPr>
      <w:color w:val="FF0000"/>
    </w:rPr>
  </w:style>
  <w:style w:type="paragraph" w:customStyle="1" w:styleId="xl41">
    <w:name w:val="xl41"/>
    <w:basedOn w:val="a"/>
    <w:rsid w:val="00BF799E"/>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rsid w:val="00BF799E"/>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rsid w:val="00BF799E"/>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rsid w:val="00BF799E"/>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rsid w:val="00BF799E"/>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rsid w:val="00BF799E"/>
    <w:pPr>
      <w:pBdr>
        <w:left w:val="single" w:sz="8" w:space="0" w:color="000000"/>
      </w:pBdr>
      <w:spacing w:before="100" w:after="100"/>
      <w:jc w:val="center"/>
    </w:pPr>
  </w:style>
  <w:style w:type="paragraph" w:customStyle="1" w:styleId="xl49">
    <w:name w:val="xl49"/>
    <w:basedOn w:val="a"/>
    <w:rsid w:val="00BF799E"/>
    <w:pPr>
      <w:pBdr>
        <w:left w:val="single" w:sz="8" w:space="0" w:color="000000"/>
        <w:bottom w:val="single" w:sz="8" w:space="0" w:color="000000"/>
      </w:pBdr>
      <w:spacing w:before="100" w:after="100"/>
      <w:jc w:val="center"/>
    </w:pPr>
  </w:style>
  <w:style w:type="paragraph" w:customStyle="1" w:styleId="xl50">
    <w:name w:val="xl50"/>
    <w:basedOn w:val="a"/>
    <w:rsid w:val="00BF799E"/>
    <w:pPr>
      <w:pBdr>
        <w:top w:val="single" w:sz="8" w:space="0" w:color="000000"/>
        <w:left w:val="single" w:sz="8" w:space="0" w:color="000000"/>
      </w:pBdr>
      <w:spacing w:before="100" w:after="100"/>
      <w:jc w:val="center"/>
    </w:pPr>
  </w:style>
  <w:style w:type="paragraph" w:customStyle="1" w:styleId="xl51">
    <w:name w:val="xl51"/>
    <w:basedOn w:val="a"/>
    <w:rsid w:val="00BF799E"/>
    <w:pPr>
      <w:pBdr>
        <w:top w:val="single" w:sz="8" w:space="0" w:color="000000"/>
        <w:left w:val="single" w:sz="8" w:space="0" w:color="000000"/>
        <w:bottom w:val="single" w:sz="8" w:space="0" w:color="000000"/>
      </w:pBdr>
      <w:spacing w:before="100" w:after="100"/>
    </w:pPr>
  </w:style>
  <w:style w:type="paragraph" w:customStyle="1" w:styleId="xl52">
    <w:name w:val="xl52"/>
    <w:basedOn w:val="a"/>
    <w:rsid w:val="00BF799E"/>
    <w:pPr>
      <w:pBdr>
        <w:top w:val="single" w:sz="8" w:space="0" w:color="000000"/>
        <w:bottom w:val="single" w:sz="8" w:space="0" w:color="000000"/>
      </w:pBdr>
      <w:spacing w:before="100" w:after="100"/>
    </w:pPr>
  </w:style>
  <w:style w:type="paragraph" w:customStyle="1" w:styleId="xl53">
    <w:name w:val="xl53"/>
    <w:basedOn w:val="a"/>
    <w:rsid w:val="00BF799E"/>
    <w:pPr>
      <w:pBdr>
        <w:top w:val="single" w:sz="8" w:space="0" w:color="000000"/>
        <w:left w:val="single" w:sz="8" w:space="0" w:color="000000"/>
        <w:bottom w:val="single" w:sz="8" w:space="0" w:color="000000"/>
      </w:pBdr>
      <w:spacing w:before="100" w:after="100"/>
    </w:pPr>
  </w:style>
  <w:style w:type="paragraph" w:customStyle="1" w:styleId="xl54">
    <w:name w:val="xl54"/>
    <w:basedOn w:val="a"/>
    <w:rsid w:val="00BF799E"/>
    <w:pPr>
      <w:pBdr>
        <w:top w:val="single" w:sz="8" w:space="0" w:color="000000"/>
        <w:left w:val="single" w:sz="8" w:space="0" w:color="000000"/>
        <w:bottom w:val="single" w:sz="8" w:space="0" w:color="000000"/>
      </w:pBdr>
      <w:spacing w:before="100" w:after="100"/>
    </w:pPr>
  </w:style>
  <w:style w:type="paragraph" w:customStyle="1" w:styleId="xl55">
    <w:name w:val="xl55"/>
    <w:basedOn w:val="a"/>
    <w:rsid w:val="00BF799E"/>
    <w:pPr>
      <w:pBdr>
        <w:top w:val="single" w:sz="4" w:space="0" w:color="000000"/>
        <w:left w:val="single" w:sz="8" w:space="0" w:color="000000"/>
        <w:bottom w:val="single" w:sz="8" w:space="0" w:color="000000"/>
      </w:pBdr>
      <w:spacing w:before="100" w:after="100"/>
    </w:pPr>
  </w:style>
  <w:style w:type="paragraph" w:customStyle="1" w:styleId="xl56">
    <w:name w:val="xl56"/>
    <w:basedOn w:val="a"/>
    <w:rsid w:val="00BF799E"/>
    <w:pPr>
      <w:pBdr>
        <w:top w:val="single" w:sz="4" w:space="0" w:color="000000"/>
        <w:left w:val="single" w:sz="8" w:space="0" w:color="000000"/>
        <w:bottom w:val="single" w:sz="4" w:space="0" w:color="000000"/>
      </w:pBdr>
      <w:spacing w:before="100" w:after="100"/>
    </w:pPr>
  </w:style>
  <w:style w:type="paragraph" w:customStyle="1" w:styleId="xl57">
    <w:name w:val="xl57"/>
    <w:basedOn w:val="a"/>
    <w:rsid w:val="00BF799E"/>
    <w:pPr>
      <w:pBdr>
        <w:top w:val="single" w:sz="8" w:space="0" w:color="000000"/>
        <w:left w:val="single" w:sz="8" w:space="0" w:color="000000"/>
        <w:bottom w:val="single" w:sz="4" w:space="0" w:color="000000"/>
      </w:pBdr>
      <w:spacing w:before="100" w:after="100"/>
    </w:pPr>
  </w:style>
  <w:style w:type="paragraph" w:customStyle="1" w:styleId="xl58">
    <w:name w:val="xl58"/>
    <w:basedOn w:val="a"/>
    <w:rsid w:val="00BF799E"/>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rsid w:val="00BF799E"/>
    <w:pPr>
      <w:spacing w:before="100" w:after="100"/>
    </w:pPr>
  </w:style>
  <w:style w:type="paragraph" w:customStyle="1" w:styleId="xl60">
    <w:name w:val="xl60"/>
    <w:basedOn w:val="a"/>
    <w:rsid w:val="00BF799E"/>
    <w:pPr>
      <w:pBdr>
        <w:left w:val="single" w:sz="4" w:space="0" w:color="000000"/>
        <w:right w:val="single" w:sz="8" w:space="0" w:color="000000"/>
      </w:pBdr>
      <w:spacing w:before="100" w:after="100"/>
      <w:jc w:val="center"/>
    </w:pPr>
    <w:rPr>
      <w:color w:val="FF0000"/>
    </w:rPr>
  </w:style>
  <w:style w:type="paragraph" w:customStyle="1" w:styleId="xl61">
    <w:name w:val="xl61"/>
    <w:basedOn w:val="a"/>
    <w:rsid w:val="00BF799E"/>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rsid w:val="00BF799E"/>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rsid w:val="00BF799E"/>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rsid w:val="00BF799E"/>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rsid w:val="00BF799E"/>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rsid w:val="00BF799E"/>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rsid w:val="00BF799E"/>
    <w:pPr>
      <w:pBdr>
        <w:right w:val="single" w:sz="4" w:space="0" w:color="000000"/>
      </w:pBdr>
      <w:spacing w:before="100" w:after="100"/>
    </w:pPr>
  </w:style>
  <w:style w:type="paragraph" w:customStyle="1" w:styleId="xl69">
    <w:name w:val="xl69"/>
    <w:basedOn w:val="a"/>
    <w:rsid w:val="00BF799E"/>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rsid w:val="00BF799E"/>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rsid w:val="00BF799E"/>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rsid w:val="00BF799E"/>
    <w:pPr>
      <w:pBdr>
        <w:top w:val="single" w:sz="8" w:space="0" w:color="000000"/>
        <w:left w:val="single" w:sz="8" w:space="0" w:color="000000"/>
        <w:right w:val="single" w:sz="8" w:space="0" w:color="000000"/>
      </w:pBdr>
      <w:spacing w:before="100" w:after="100"/>
    </w:pPr>
  </w:style>
  <w:style w:type="paragraph" w:customStyle="1" w:styleId="xl73">
    <w:name w:val="xl73"/>
    <w:basedOn w:val="a"/>
    <w:rsid w:val="00BF799E"/>
    <w:pPr>
      <w:pBdr>
        <w:left w:val="single" w:sz="8" w:space="0" w:color="000000"/>
        <w:bottom w:val="single" w:sz="8" w:space="0" w:color="000000"/>
        <w:right w:val="single" w:sz="8" w:space="0" w:color="000000"/>
      </w:pBdr>
      <w:spacing w:before="100" w:after="100"/>
    </w:pPr>
  </w:style>
  <w:style w:type="paragraph" w:customStyle="1" w:styleId="xl74">
    <w:name w:val="xl74"/>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rsid w:val="00BF799E"/>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rsid w:val="00BF799E"/>
    <w:pPr>
      <w:pBdr>
        <w:left w:val="single" w:sz="8" w:space="0" w:color="000000"/>
        <w:bottom w:val="single" w:sz="8" w:space="0" w:color="000000"/>
        <w:right w:val="single" w:sz="8" w:space="0" w:color="000000"/>
      </w:pBdr>
      <w:spacing w:before="100" w:after="100"/>
      <w:jc w:val="center"/>
    </w:pPr>
    <w:rPr>
      <w:b/>
      <w:bCs/>
    </w:rPr>
  </w:style>
  <w:style w:type="paragraph" w:customStyle="1" w:styleId="afe">
    <w:name w:val="Знак Знак Знак Знак"/>
    <w:basedOn w:val="a"/>
    <w:rsid w:val="00BF799E"/>
    <w:pPr>
      <w:tabs>
        <w:tab w:val="left" w:pos="709"/>
      </w:tabs>
    </w:pPr>
    <w:rPr>
      <w:rFonts w:ascii="Tahoma" w:hAnsi="Tahoma" w:cs="Tahoma"/>
      <w:lang w:val="pl-PL"/>
    </w:rPr>
  </w:style>
  <w:style w:type="paragraph" w:customStyle="1" w:styleId="xl22">
    <w:name w:val="xl22"/>
    <w:basedOn w:val="a"/>
    <w:rsid w:val="00BF799E"/>
    <w:pPr>
      <w:pBdr>
        <w:bottom w:val="single" w:sz="8" w:space="0" w:color="000000"/>
        <w:right w:val="single" w:sz="8" w:space="0" w:color="000000"/>
      </w:pBdr>
      <w:spacing w:before="100" w:after="100"/>
      <w:jc w:val="center"/>
    </w:pPr>
    <w:rPr>
      <w:color w:val="FF0000"/>
    </w:rPr>
  </w:style>
  <w:style w:type="paragraph" w:customStyle="1" w:styleId="xl23">
    <w:name w:val="xl23"/>
    <w:basedOn w:val="a"/>
    <w:rsid w:val="00BF799E"/>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BF799E"/>
    <w:pPr>
      <w:spacing w:after="120"/>
    </w:pPr>
    <w:rPr>
      <w:rFonts w:ascii="Futura Bk" w:hAnsi="Futura Bk" w:cs="Futura Bk"/>
      <w:sz w:val="20"/>
      <w:szCs w:val="20"/>
      <w:lang w:val="en-US"/>
    </w:rPr>
  </w:style>
  <w:style w:type="paragraph" w:customStyle="1" w:styleId="CharChar0">
    <w:name w:val="Знак Знак Знак Char Char"/>
    <w:basedOn w:val="a"/>
    <w:rsid w:val="00BF799E"/>
    <w:pPr>
      <w:tabs>
        <w:tab w:val="left" w:pos="709"/>
      </w:tabs>
    </w:pPr>
    <w:rPr>
      <w:rFonts w:ascii="Tahoma" w:hAnsi="Tahoma" w:cs="Tahoma"/>
      <w:lang w:val="pl-PL"/>
    </w:rPr>
  </w:style>
  <w:style w:type="paragraph" w:customStyle="1" w:styleId="Char">
    <w:name w:val="Char"/>
    <w:basedOn w:val="a"/>
    <w:rsid w:val="00BF799E"/>
    <w:pPr>
      <w:tabs>
        <w:tab w:val="num" w:pos="720"/>
      </w:tabs>
      <w:ind w:left="357" w:firstLine="3"/>
      <w:jc w:val="both"/>
    </w:pPr>
    <w:rPr>
      <w:lang w:val="en-US"/>
    </w:rPr>
  </w:style>
  <w:style w:type="paragraph" w:customStyle="1" w:styleId="Default">
    <w:name w:val="Default"/>
    <w:link w:val="DefaultChar"/>
    <w:rsid w:val="00BF799E"/>
    <w:pPr>
      <w:suppressAutoHyphens/>
      <w:spacing w:line="100" w:lineRule="atLeast"/>
    </w:pPr>
    <w:rPr>
      <w:color w:val="000000"/>
      <w:sz w:val="24"/>
      <w:szCs w:val="24"/>
      <w:lang w:eastAsia="ar-SA"/>
    </w:rPr>
  </w:style>
  <w:style w:type="paragraph" w:customStyle="1" w:styleId="CharCharCharCharCharChar">
    <w:name w:val="Char Char Знак Знак Char Char Знак Знак Char Char Знак"/>
    <w:basedOn w:val="a"/>
    <w:rsid w:val="00BF799E"/>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rsid w:val="00BF799E"/>
    <w:pPr>
      <w:tabs>
        <w:tab w:val="left" w:pos="709"/>
      </w:tabs>
    </w:pPr>
    <w:rPr>
      <w:rFonts w:ascii="Tahoma" w:hAnsi="Tahoma" w:cs="Tahoma"/>
      <w:lang w:val="pl-PL"/>
    </w:rPr>
  </w:style>
  <w:style w:type="paragraph" w:customStyle="1" w:styleId="Char1CharCharCharCharChar">
    <w:name w:val="Char1 Char Char Char Char Char"/>
    <w:basedOn w:val="a"/>
    <w:rsid w:val="00BF799E"/>
    <w:pPr>
      <w:tabs>
        <w:tab w:val="left" w:pos="709"/>
      </w:tabs>
    </w:pPr>
    <w:rPr>
      <w:rFonts w:ascii="Tahoma" w:hAnsi="Tahoma" w:cs="Tahoma"/>
      <w:lang w:val="pl-PL"/>
    </w:rPr>
  </w:style>
  <w:style w:type="paragraph" w:customStyle="1" w:styleId="Style2">
    <w:name w:val="Style2"/>
    <w:basedOn w:val="2"/>
    <w:rsid w:val="00BF799E"/>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rsid w:val="00BF799E"/>
    <w:pPr>
      <w:tabs>
        <w:tab w:val="left" w:pos="709"/>
      </w:tabs>
    </w:pPr>
    <w:rPr>
      <w:rFonts w:ascii="Tahoma" w:hAnsi="Tahoma" w:cs="Tahoma"/>
      <w:lang w:val="pl-PL"/>
    </w:rPr>
  </w:style>
  <w:style w:type="paragraph" w:customStyle="1" w:styleId="ListNumberLevel2">
    <w:name w:val="List Number (Level 2)"/>
    <w:basedOn w:val="a"/>
    <w:rsid w:val="00BF799E"/>
    <w:pPr>
      <w:spacing w:after="240"/>
      <w:jc w:val="both"/>
    </w:pPr>
    <w:rPr>
      <w:szCs w:val="20"/>
      <w:lang w:val="en-GB"/>
    </w:rPr>
  </w:style>
  <w:style w:type="paragraph" w:customStyle="1" w:styleId="Char1CharCharCharCharCharChar1CharChar">
    <w:name w:val="Char1 Char Char Char Char Char Char1 Char Char"/>
    <w:basedOn w:val="a"/>
    <w:rsid w:val="00BF799E"/>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BF799E"/>
    <w:pPr>
      <w:tabs>
        <w:tab w:val="left" w:pos="709"/>
      </w:tabs>
    </w:pPr>
    <w:rPr>
      <w:rFonts w:ascii="Tahoma" w:hAnsi="Tahoma" w:cs="Tahoma"/>
      <w:lang w:val="pl-PL"/>
    </w:rPr>
  </w:style>
  <w:style w:type="paragraph" w:customStyle="1" w:styleId="CharChar1">
    <w:name w:val="Char Char"/>
    <w:basedOn w:val="a"/>
    <w:rsid w:val="00BF799E"/>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rsid w:val="00BF799E"/>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BF799E"/>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rsid w:val="00BF799E"/>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rsid w:val="00BF799E"/>
    <w:pPr>
      <w:tabs>
        <w:tab w:val="left" w:pos="709"/>
      </w:tabs>
    </w:pPr>
    <w:rPr>
      <w:rFonts w:ascii="Tahoma" w:hAnsi="Tahoma" w:cs="Tahoma"/>
      <w:lang w:val="pl-PL"/>
    </w:rPr>
  </w:style>
  <w:style w:type="paragraph" w:customStyle="1" w:styleId="1CharChar">
    <w:name w:val="Знак Знак1 Char Char"/>
    <w:basedOn w:val="a"/>
    <w:rsid w:val="00BF799E"/>
    <w:pPr>
      <w:tabs>
        <w:tab w:val="left" w:pos="709"/>
      </w:tabs>
    </w:pPr>
    <w:rPr>
      <w:rFonts w:ascii="Tahoma" w:hAnsi="Tahoma" w:cs="Tahoma"/>
      <w:lang w:val="pl-PL"/>
    </w:rPr>
  </w:style>
  <w:style w:type="paragraph" w:customStyle="1" w:styleId="CharChar2">
    <w:name w:val="Char Char Знак Знак Знак Знак Знак Знак Знак"/>
    <w:basedOn w:val="a"/>
    <w:rsid w:val="00BF799E"/>
    <w:pPr>
      <w:tabs>
        <w:tab w:val="left" w:pos="709"/>
      </w:tabs>
    </w:pPr>
    <w:rPr>
      <w:rFonts w:ascii="Tahoma" w:hAnsi="Tahoma" w:cs="Tahoma"/>
      <w:lang w:val="pl-PL"/>
    </w:rPr>
  </w:style>
  <w:style w:type="paragraph" w:customStyle="1" w:styleId="NormalParagraph">
    <w:name w:val="Normal Paragraph"/>
    <w:basedOn w:val="a"/>
    <w:rsid w:val="00BF799E"/>
    <w:pPr>
      <w:widowControl w:val="0"/>
      <w:spacing w:after="120"/>
    </w:pPr>
    <w:rPr>
      <w:sz w:val="22"/>
      <w:szCs w:val="22"/>
      <w:lang w:val="en-GB"/>
    </w:rPr>
  </w:style>
  <w:style w:type="paragraph" w:customStyle="1" w:styleId="CharCharChar1CharCharCharCharCharChar">
    <w:name w:val="Char Char Char1 Char Char Char Char Char Char"/>
    <w:basedOn w:val="a"/>
    <w:rsid w:val="00BF799E"/>
    <w:pPr>
      <w:tabs>
        <w:tab w:val="left" w:pos="709"/>
      </w:tabs>
    </w:pPr>
    <w:rPr>
      <w:rFonts w:ascii="Tahoma" w:hAnsi="Tahoma" w:cs="Tahoma"/>
      <w:lang w:val="pl-PL"/>
    </w:rPr>
  </w:style>
  <w:style w:type="paragraph" w:customStyle="1" w:styleId="CharCharCharCharCharChar1">
    <w:name w:val="Char Char Char Char Char Char1"/>
    <w:basedOn w:val="a"/>
    <w:rsid w:val="00BF799E"/>
    <w:pPr>
      <w:tabs>
        <w:tab w:val="left" w:pos="709"/>
      </w:tabs>
    </w:pPr>
    <w:rPr>
      <w:rFonts w:ascii="Tahoma" w:hAnsi="Tahoma" w:cs="Tahoma"/>
      <w:lang w:val="pl-PL"/>
    </w:rPr>
  </w:style>
  <w:style w:type="paragraph" w:customStyle="1" w:styleId="firstline">
    <w:name w:val="firstline"/>
    <w:basedOn w:val="a"/>
    <w:rsid w:val="00BF799E"/>
    <w:pPr>
      <w:spacing w:line="240" w:lineRule="atLeast"/>
      <w:ind w:firstLine="640"/>
      <w:jc w:val="both"/>
    </w:pPr>
    <w:rPr>
      <w:color w:val="000000"/>
    </w:rPr>
  </w:style>
  <w:style w:type="paragraph" w:customStyle="1" w:styleId="Caption1">
    <w:name w:val="Caption1"/>
    <w:basedOn w:val="a"/>
    <w:rsid w:val="00BF799E"/>
    <w:rPr>
      <w:b/>
      <w:bCs/>
      <w:sz w:val="20"/>
      <w:szCs w:val="20"/>
      <w:lang w:val="en-US"/>
    </w:rPr>
  </w:style>
  <w:style w:type="paragraph" w:customStyle="1" w:styleId="BodyText21">
    <w:name w:val="Body Text 21"/>
    <w:basedOn w:val="a"/>
    <w:rsid w:val="00BF799E"/>
    <w:pPr>
      <w:widowControl w:val="0"/>
      <w:jc w:val="center"/>
    </w:pPr>
    <w:rPr>
      <w:b/>
      <w:szCs w:val="20"/>
      <w:lang w:val="en-US"/>
    </w:rPr>
  </w:style>
  <w:style w:type="paragraph" w:customStyle="1" w:styleId="15">
    <w:name w:val="Списък на абзаци1"/>
    <w:basedOn w:val="a"/>
    <w:rsid w:val="00BF799E"/>
    <w:pPr>
      <w:ind w:left="720"/>
    </w:pPr>
    <w:rPr>
      <w:sz w:val="20"/>
      <w:szCs w:val="20"/>
    </w:rPr>
  </w:style>
  <w:style w:type="paragraph" w:customStyle="1" w:styleId="16">
    <w:name w:val="Без разредка1"/>
    <w:link w:val="aff"/>
    <w:qFormat/>
    <w:rsid w:val="00BF799E"/>
    <w:pPr>
      <w:suppressAutoHyphens/>
      <w:spacing w:line="100" w:lineRule="atLeast"/>
    </w:pPr>
    <w:rPr>
      <w:sz w:val="24"/>
      <w:lang w:val="en-US" w:eastAsia="ar-SA"/>
    </w:rPr>
  </w:style>
  <w:style w:type="paragraph" w:customStyle="1" w:styleId="25">
    <w:name w:val="Основен текст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5">
    <w:name w:val="Основен текст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17">
    <w:name w:val="Заглавие #1"/>
    <w:basedOn w:val="a"/>
    <w:rsid w:val="00BF799E"/>
    <w:pPr>
      <w:shd w:val="clear" w:color="auto" w:fill="FFFFFF"/>
      <w:spacing w:before="300" w:line="298" w:lineRule="exact"/>
      <w:ind w:firstLine="360"/>
      <w:jc w:val="both"/>
    </w:pPr>
    <w:rPr>
      <w:rFonts w:ascii="Arial Narrow" w:eastAsia="Arial Narrow" w:hAnsi="Arial Narrow" w:cs="font336"/>
      <w:sz w:val="23"/>
      <w:szCs w:val="23"/>
    </w:rPr>
  </w:style>
  <w:style w:type="paragraph" w:customStyle="1" w:styleId="52">
    <w:name w:val="Основен текст (5)"/>
    <w:basedOn w:val="a"/>
    <w:rsid w:val="00BF799E"/>
    <w:pPr>
      <w:shd w:val="clear" w:color="auto" w:fill="FFFFFF"/>
      <w:spacing w:line="302" w:lineRule="exact"/>
      <w:ind w:firstLine="360"/>
      <w:jc w:val="both"/>
    </w:pPr>
    <w:rPr>
      <w:rFonts w:ascii="Arial Narrow" w:eastAsia="Arial Narrow" w:hAnsi="Arial Narrow" w:cs="font336"/>
      <w:sz w:val="23"/>
      <w:szCs w:val="23"/>
    </w:rPr>
  </w:style>
  <w:style w:type="paragraph" w:customStyle="1" w:styleId="26">
    <w:name w:val="Заглавие на изображение (2)"/>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6">
    <w:name w:val="Заглавие на изображение (3)"/>
    <w:basedOn w:val="a"/>
    <w:rsid w:val="00BF799E"/>
    <w:pPr>
      <w:shd w:val="clear" w:color="auto" w:fill="FFFFFF"/>
      <w:spacing w:line="0" w:lineRule="atLeast"/>
    </w:pPr>
    <w:rPr>
      <w:rFonts w:ascii="Arial Narrow" w:eastAsia="Arial Narrow" w:hAnsi="Arial Narrow" w:cs="font336"/>
      <w:sz w:val="19"/>
      <w:szCs w:val="19"/>
    </w:rPr>
  </w:style>
  <w:style w:type="paragraph" w:customStyle="1" w:styleId="37">
    <w:name w:val="Заглавие #3"/>
    <w:basedOn w:val="a"/>
    <w:rsid w:val="00BF799E"/>
    <w:pPr>
      <w:shd w:val="clear" w:color="auto" w:fill="FFFFFF"/>
      <w:spacing w:before="540" w:after="120" w:line="0" w:lineRule="atLeast"/>
      <w:jc w:val="both"/>
    </w:pPr>
    <w:rPr>
      <w:rFonts w:ascii="Arial Narrow" w:eastAsia="Arial Narrow" w:hAnsi="Arial Narrow" w:cs="font336"/>
      <w:sz w:val="21"/>
      <w:szCs w:val="21"/>
    </w:rPr>
  </w:style>
  <w:style w:type="paragraph" w:customStyle="1" w:styleId="91">
    <w:name w:val="Основен текст (9)"/>
    <w:basedOn w:val="a"/>
    <w:rsid w:val="00BF799E"/>
    <w:pPr>
      <w:shd w:val="clear" w:color="auto" w:fill="FFFFFF"/>
      <w:spacing w:before="120" w:after="540" w:line="0" w:lineRule="atLeast"/>
    </w:pPr>
    <w:rPr>
      <w:rFonts w:ascii="Arial Narrow" w:eastAsia="Arial Narrow" w:hAnsi="Arial Narrow" w:cs="font336"/>
      <w:sz w:val="21"/>
      <w:szCs w:val="21"/>
    </w:rPr>
  </w:style>
  <w:style w:type="paragraph" w:customStyle="1" w:styleId="101">
    <w:name w:val="Основен текст (10)"/>
    <w:basedOn w:val="a"/>
    <w:rsid w:val="00BF799E"/>
    <w:pPr>
      <w:shd w:val="clear" w:color="auto" w:fill="FFFFFF"/>
      <w:spacing w:before="240" w:after="60" w:line="0" w:lineRule="atLeast"/>
      <w:jc w:val="both"/>
    </w:pPr>
    <w:rPr>
      <w:rFonts w:ascii="Arial Narrow" w:eastAsia="Arial Narrow" w:hAnsi="Arial Narrow" w:cs="font336"/>
      <w:sz w:val="21"/>
      <w:szCs w:val="21"/>
    </w:rPr>
  </w:style>
  <w:style w:type="paragraph" w:customStyle="1" w:styleId="Char0">
    <w:name w:val="Char Знак Знак"/>
    <w:basedOn w:val="a"/>
    <w:rsid w:val="00BF799E"/>
    <w:pPr>
      <w:tabs>
        <w:tab w:val="left" w:pos="709"/>
      </w:tabs>
    </w:pPr>
    <w:rPr>
      <w:rFonts w:ascii="Tahoma" w:hAnsi="Tahoma" w:cs="Tahoma"/>
      <w:lang w:val="pl-PL"/>
    </w:rPr>
  </w:style>
  <w:style w:type="paragraph" w:customStyle="1" w:styleId="14CharChar">
    <w:name w:val="Знак Знак14 Char Char Знак Знак"/>
    <w:basedOn w:val="a"/>
    <w:rsid w:val="00BF799E"/>
    <w:pPr>
      <w:tabs>
        <w:tab w:val="left" w:pos="709"/>
      </w:tabs>
    </w:pPr>
    <w:rPr>
      <w:rFonts w:ascii="Tahoma" w:hAnsi="Tahoma" w:cs="Tahoma"/>
      <w:lang w:val="pl-PL"/>
    </w:rPr>
  </w:style>
  <w:style w:type="paragraph" w:customStyle="1" w:styleId="NoSpacing1">
    <w:name w:val="No Spacing1"/>
    <w:rsid w:val="00BF799E"/>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a"/>
    <w:rsid w:val="00BF799E"/>
    <w:pPr>
      <w:tabs>
        <w:tab w:val="left" w:pos="709"/>
      </w:tabs>
    </w:pPr>
    <w:rPr>
      <w:rFonts w:ascii="Tahoma" w:hAnsi="Tahoma" w:cs="Tahoma"/>
      <w:lang w:val="pl-PL"/>
    </w:rPr>
  </w:style>
  <w:style w:type="paragraph" w:customStyle="1" w:styleId="tigrseq">
    <w:name w:val="tigrseq"/>
    <w:basedOn w:val="a"/>
    <w:rsid w:val="00BF799E"/>
    <w:pPr>
      <w:spacing w:before="100" w:after="100"/>
    </w:pPr>
  </w:style>
  <w:style w:type="paragraph" w:customStyle="1" w:styleId="18">
    <w:name w:val="Заглавие1"/>
    <w:basedOn w:val="a"/>
    <w:rsid w:val="00BF799E"/>
    <w:pPr>
      <w:spacing w:before="100" w:after="100"/>
    </w:pPr>
  </w:style>
  <w:style w:type="paragraph" w:customStyle="1" w:styleId="Style1">
    <w:name w:val="Style1"/>
    <w:basedOn w:val="a"/>
    <w:rsid w:val="00BF799E"/>
    <w:pPr>
      <w:shd w:val="clear" w:color="auto" w:fill="FFFFFF"/>
      <w:spacing w:after="120" w:line="360" w:lineRule="auto"/>
      <w:jc w:val="center"/>
    </w:pPr>
    <w:rPr>
      <w:b/>
      <w:bCs/>
      <w:kern w:val="1"/>
      <w:u w:val="single"/>
    </w:rPr>
  </w:style>
  <w:style w:type="paragraph" w:customStyle="1" w:styleId="title1">
    <w:name w:val="title1"/>
    <w:basedOn w:val="a"/>
    <w:rsid w:val="00BF799E"/>
    <w:pPr>
      <w:spacing w:before="100" w:after="100"/>
      <w:jc w:val="center"/>
    </w:pPr>
    <w:rPr>
      <w:b/>
      <w:bCs/>
      <w:sz w:val="30"/>
      <w:szCs w:val="30"/>
    </w:rPr>
  </w:style>
  <w:style w:type="paragraph" w:customStyle="1" w:styleId="Style5">
    <w:name w:val="Style5"/>
    <w:basedOn w:val="a"/>
    <w:rsid w:val="00BF799E"/>
    <w:pPr>
      <w:widowControl w:val="0"/>
    </w:pPr>
  </w:style>
  <w:style w:type="paragraph" w:customStyle="1" w:styleId="Style8">
    <w:name w:val="Style8"/>
    <w:basedOn w:val="a"/>
    <w:rsid w:val="00BF799E"/>
    <w:pPr>
      <w:widowControl w:val="0"/>
      <w:spacing w:line="250" w:lineRule="exact"/>
      <w:ind w:firstLine="365"/>
      <w:jc w:val="both"/>
    </w:pPr>
  </w:style>
  <w:style w:type="paragraph" w:customStyle="1" w:styleId="Style13">
    <w:name w:val="Style13"/>
    <w:basedOn w:val="a"/>
    <w:rsid w:val="00BF799E"/>
    <w:pPr>
      <w:widowControl w:val="0"/>
      <w:spacing w:line="250" w:lineRule="exact"/>
      <w:ind w:firstLine="360"/>
      <w:jc w:val="both"/>
    </w:pPr>
  </w:style>
  <w:style w:type="paragraph" w:customStyle="1" w:styleId="Style16">
    <w:name w:val="Style16"/>
    <w:basedOn w:val="a"/>
    <w:rsid w:val="00BF799E"/>
    <w:pPr>
      <w:widowControl w:val="0"/>
      <w:spacing w:line="254" w:lineRule="exact"/>
      <w:ind w:firstLine="365"/>
    </w:pPr>
  </w:style>
  <w:style w:type="paragraph" w:styleId="HTML0">
    <w:name w:val="HTML Preformatted"/>
    <w:basedOn w:val="a"/>
    <w:uiPriority w:val="99"/>
    <w:rsid w:val="00BF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List Paragraph"/>
    <w:aliases w:val="ПАРАГРАФ"/>
    <w:basedOn w:val="a"/>
    <w:link w:val="aff1"/>
    <w:uiPriority w:val="34"/>
    <w:qFormat/>
    <w:rsid w:val="00BF799E"/>
    <w:pPr>
      <w:ind w:left="720"/>
    </w:pPr>
  </w:style>
  <w:style w:type="paragraph" w:customStyle="1" w:styleId="WW-BodyTextIndent3">
    <w:name w:val="WW-Body Text Indent 3"/>
    <w:basedOn w:val="a"/>
    <w:rsid w:val="00BF799E"/>
    <w:pPr>
      <w:spacing w:after="120"/>
      <w:ind w:left="283"/>
    </w:pPr>
    <w:rPr>
      <w:sz w:val="16"/>
      <w:szCs w:val="16"/>
    </w:rPr>
  </w:style>
  <w:style w:type="paragraph" w:customStyle="1" w:styleId="-">
    <w:name w:val="Таблица - съдържание"/>
    <w:basedOn w:val="a"/>
    <w:rsid w:val="00BF799E"/>
    <w:pPr>
      <w:suppressLineNumbers/>
    </w:pPr>
  </w:style>
  <w:style w:type="paragraph" w:customStyle="1" w:styleId="-0">
    <w:name w:val="Таблица - заглавие"/>
    <w:basedOn w:val="-"/>
    <w:rsid w:val="00BF799E"/>
    <w:pPr>
      <w:jc w:val="center"/>
    </w:pPr>
    <w:rPr>
      <w:b/>
      <w:bCs/>
    </w:rPr>
  </w:style>
  <w:style w:type="character" w:customStyle="1" w:styleId="af">
    <w:name w:val="Горен колонтитул Знак"/>
    <w:aliases w:val="Intestazione.int.intestazione Знак,Intestazione.int Знак,Char1 Char Знак, Char2 Знак,even Знак,Header Char1 Знак,Header Char Char Знак,Char5 Char Char Знак,Char5 Char1 Char Знак,Char2 Char1 Char Знак,Header Char1 Char Знак"/>
    <w:link w:val="ae"/>
    <w:uiPriority w:val="99"/>
    <w:locked/>
    <w:rsid w:val="00576A5A"/>
    <w:rPr>
      <w:sz w:val="28"/>
      <w:szCs w:val="28"/>
      <w:lang w:val="en-US" w:eastAsia="ar-SA"/>
    </w:rPr>
  </w:style>
  <w:style w:type="paragraph" w:styleId="a6">
    <w:name w:val="Title"/>
    <w:basedOn w:val="a"/>
    <w:link w:val="a5"/>
    <w:qFormat/>
    <w:rsid w:val="00F15FAA"/>
    <w:pPr>
      <w:suppressAutoHyphens w:val="0"/>
      <w:spacing w:line="240" w:lineRule="auto"/>
      <w:jc w:val="center"/>
    </w:pPr>
    <w:rPr>
      <w:b/>
      <w:sz w:val="28"/>
      <w:szCs w:val="20"/>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882206"/>
    <w:pPr>
      <w:tabs>
        <w:tab w:val="left" w:pos="709"/>
      </w:tabs>
      <w:suppressAutoHyphens w:val="0"/>
      <w:spacing w:line="240" w:lineRule="auto"/>
    </w:pPr>
    <w:rPr>
      <w:rFonts w:ascii="Tahoma" w:hAnsi="Tahoma"/>
      <w:lang w:val="pl-PL" w:eastAsia="pl-PL"/>
    </w:rPr>
  </w:style>
  <w:style w:type="paragraph" w:customStyle="1" w:styleId="27">
    <w:name w:val="Основен текст2"/>
    <w:basedOn w:val="a"/>
    <w:rsid w:val="00E34805"/>
    <w:pPr>
      <w:widowControl w:val="0"/>
      <w:shd w:val="clear" w:color="auto" w:fill="FFFFFF"/>
      <w:suppressAutoHyphens w:val="0"/>
      <w:spacing w:before="300" w:line="413" w:lineRule="exact"/>
      <w:jc w:val="both"/>
    </w:pPr>
    <w:rPr>
      <w:spacing w:val="-3"/>
      <w:sz w:val="23"/>
      <w:szCs w:val="23"/>
      <w:lang w:eastAsia="bg-BG"/>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nhideWhenUsed/>
    <w:rsid w:val="00276701"/>
    <w:rPr>
      <w:sz w:val="20"/>
      <w:szCs w:val="20"/>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2"/>
    <w:rsid w:val="00276701"/>
    <w:rPr>
      <w:lang w:eastAsia="ar-SA"/>
    </w:rPr>
  </w:style>
  <w:style w:type="character" w:styleId="aff4">
    <w:name w:val="footnote reference"/>
    <w:aliases w:val="Footnote symbol,-E Fußnotenzeichen,Footnote Reference Superscript"/>
    <w:rsid w:val="00276701"/>
    <w:rPr>
      <w:rFonts w:ascii="Times New Roman" w:hAnsi="Times New Roman" w:cs="Times New Roman"/>
      <w:sz w:val="27"/>
      <w:vertAlign w:val="superscript"/>
      <w:lang w:val="en-US"/>
    </w:rPr>
  </w:style>
  <w:style w:type="table" w:customStyle="1" w:styleId="TableGrid1">
    <w:name w:val="Table Grid1"/>
    <w:basedOn w:val="a2"/>
    <w:next w:val="aff5"/>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Grid"/>
    <w:basedOn w:val="a2"/>
    <w:uiPriority w:val="5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2"/>
    <w:next w:val="aff5"/>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ff5"/>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a2"/>
    <w:next w:val="aff5"/>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6D025F"/>
    <w:rPr>
      <w:rFonts w:ascii="Verdana" w:eastAsia="Verdana" w:hAnsi="Verdana" w:cs="Verdana"/>
      <w:i/>
      <w:iCs/>
      <w:shd w:val="clear" w:color="auto" w:fill="FFFFFF"/>
    </w:rPr>
  </w:style>
  <w:style w:type="paragraph" w:customStyle="1" w:styleId="Bodytext20">
    <w:name w:val="Body text (2)"/>
    <w:basedOn w:val="a"/>
    <w:link w:val="Bodytext2"/>
    <w:rsid w:val="006D025F"/>
    <w:pPr>
      <w:widowControl w:val="0"/>
      <w:shd w:val="clear" w:color="auto" w:fill="FFFFFF"/>
      <w:suppressAutoHyphens w:val="0"/>
      <w:spacing w:line="299" w:lineRule="exact"/>
      <w:jc w:val="both"/>
    </w:pPr>
    <w:rPr>
      <w:rFonts w:ascii="Verdana" w:eastAsia="Verdana" w:hAnsi="Verdana"/>
      <w:i/>
      <w:iCs/>
      <w:sz w:val="20"/>
      <w:szCs w:val="20"/>
    </w:rPr>
  </w:style>
  <w:style w:type="character" w:customStyle="1" w:styleId="Heading4">
    <w:name w:val="Heading #4_"/>
    <w:link w:val="Heading40"/>
    <w:locked/>
    <w:rsid w:val="006D025F"/>
    <w:rPr>
      <w:rFonts w:ascii="Verdana" w:eastAsia="Verdana" w:hAnsi="Verdana" w:cs="Verdana"/>
      <w:b/>
      <w:bCs/>
      <w:i/>
      <w:iCs/>
      <w:shd w:val="clear" w:color="auto" w:fill="FFFFFF"/>
    </w:rPr>
  </w:style>
  <w:style w:type="paragraph" w:customStyle="1" w:styleId="Heading40">
    <w:name w:val="Heading #4"/>
    <w:basedOn w:val="a"/>
    <w:link w:val="Heading4"/>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a2"/>
    <w:next w:val="aff5"/>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uiPriority w:val="99"/>
    <w:semiHidden/>
    <w:unhideWhenUsed/>
    <w:rsid w:val="00215007"/>
    <w:rPr>
      <w:sz w:val="16"/>
      <w:szCs w:val="16"/>
    </w:rPr>
  </w:style>
  <w:style w:type="paragraph" w:styleId="aff7">
    <w:name w:val="annotation text"/>
    <w:basedOn w:val="a"/>
    <w:link w:val="aff8"/>
    <w:uiPriority w:val="99"/>
    <w:semiHidden/>
    <w:unhideWhenUsed/>
    <w:rsid w:val="00215007"/>
    <w:rPr>
      <w:sz w:val="20"/>
      <w:szCs w:val="20"/>
    </w:rPr>
  </w:style>
  <w:style w:type="character" w:customStyle="1" w:styleId="aff8">
    <w:name w:val="Текст на коментар Знак"/>
    <w:link w:val="aff7"/>
    <w:uiPriority w:val="99"/>
    <w:semiHidden/>
    <w:rsid w:val="00215007"/>
    <w:rPr>
      <w:lang w:val="bg-BG" w:eastAsia="ar-SA"/>
    </w:rPr>
  </w:style>
  <w:style w:type="paragraph" w:styleId="aff9">
    <w:name w:val="annotation subject"/>
    <w:basedOn w:val="aff7"/>
    <w:next w:val="aff7"/>
    <w:link w:val="affa"/>
    <w:uiPriority w:val="99"/>
    <w:semiHidden/>
    <w:unhideWhenUsed/>
    <w:rsid w:val="00215007"/>
    <w:rPr>
      <w:b/>
      <w:bCs/>
    </w:rPr>
  </w:style>
  <w:style w:type="character" w:customStyle="1" w:styleId="affa">
    <w:name w:val="Предмет на коментар Знак"/>
    <w:link w:val="aff9"/>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a"/>
    <w:rsid w:val="008230F0"/>
    <w:pPr>
      <w:numPr>
        <w:numId w:val="3"/>
      </w:numPr>
      <w:suppressAutoHyphens w:val="0"/>
      <w:spacing w:before="120" w:after="120" w:line="240" w:lineRule="auto"/>
      <w:jc w:val="both"/>
    </w:pPr>
    <w:rPr>
      <w:rFonts w:eastAsia="Calibri"/>
      <w:szCs w:val="22"/>
      <w:lang w:eastAsia="bg-BG"/>
    </w:rPr>
  </w:style>
  <w:style w:type="paragraph" w:customStyle="1" w:styleId="Tiret1">
    <w:name w:val="Tiret 1"/>
    <w:basedOn w:val="a"/>
    <w:rsid w:val="008230F0"/>
    <w:pPr>
      <w:numPr>
        <w:numId w:val="4"/>
      </w:numPr>
      <w:suppressAutoHyphens w:val="0"/>
      <w:spacing w:before="120" w:after="120" w:line="240" w:lineRule="auto"/>
      <w:jc w:val="both"/>
    </w:pPr>
    <w:rPr>
      <w:rFonts w:eastAsia="Calibri"/>
      <w:szCs w:val="22"/>
      <w:lang w:eastAsia="bg-BG"/>
    </w:rPr>
  </w:style>
  <w:style w:type="paragraph" w:customStyle="1" w:styleId="NumPar1">
    <w:name w:val="NumPar 1"/>
    <w:basedOn w:val="a"/>
    <w:next w:val="a"/>
    <w:uiPriority w:val="99"/>
    <w:rsid w:val="008230F0"/>
    <w:pPr>
      <w:numPr>
        <w:numId w:val="5"/>
      </w:numPr>
      <w:suppressAutoHyphens w:val="0"/>
      <w:spacing w:before="120" w:after="120" w:line="240" w:lineRule="auto"/>
      <w:jc w:val="both"/>
    </w:pPr>
    <w:rPr>
      <w:rFonts w:eastAsia="Calibri"/>
      <w:szCs w:val="22"/>
      <w:lang w:eastAsia="bg-BG"/>
    </w:rPr>
  </w:style>
  <w:style w:type="paragraph" w:customStyle="1" w:styleId="NumPar2">
    <w:name w:val="NumPar 2"/>
    <w:basedOn w:val="a"/>
    <w:next w:val="a"/>
    <w:uiPriority w:val="99"/>
    <w:rsid w:val="008230F0"/>
    <w:pPr>
      <w:numPr>
        <w:ilvl w:val="1"/>
        <w:numId w:val="5"/>
      </w:numPr>
      <w:suppressAutoHyphens w:val="0"/>
      <w:spacing w:before="120" w:after="120" w:line="240" w:lineRule="auto"/>
      <w:jc w:val="both"/>
    </w:pPr>
    <w:rPr>
      <w:rFonts w:eastAsia="Calibri"/>
      <w:szCs w:val="22"/>
      <w:lang w:eastAsia="bg-BG"/>
    </w:rPr>
  </w:style>
  <w:style w:type="paragraph" w:customStyle="1" w:styleId="NumPar3">
    <w:name w:val="NumPar 3"/>
    <w:basedOn w:val="a"/>
    <w:next w:val="a"/>
    <w:uiPriority w:val="99"/>
    <w:rsid w:val="008230F0"/>
    <w:pPr>
      <w:numPr>
        <w:ilvl w:val="2"/>
        <w:numId w:val="5"/>
      </w:numPr>
      <w:suppressAutoHyphens w:val="0"/>
      <w:spacing w:before="120" w:after="120" w:line="240" w:lineRule="auto"/>
      <w:jc w:val="both"/>
    </w:pPr>
    <w:rPr>
      <w:rFonts w:eastAsia="Calibri"/>
      <w:szCs w:val="22"/>
      <w:lang w:eastAsia="bg-BG"/>
    </w:rPr>
  </w:style>
  <w:style w:type="paragraph" w:customStyle="1" w:styleId="NumPar4">
    <w:name w:val="NumPar 4"/>
    <w:basedOn w:val="a"/>
    <w:next w:val="a"/>
    <w:uiPriority w:val="99"/>
    <w:rsid w:val="008230F0"/>
    <w:pPr>
      <w:numPr>
        <w:ilvl w:val="3"/>
        <w:numId w:val="5"/>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aff1">
    <w:name w:val="Списък на абзаци Знак"/>
    <w:aliases w:val="ПАРАГРАФ Знак"/>
    <w:link w:val="aff0"/>
    <w:locked/>
    <w:rsid w:val="0061412F"/>
    <w:rPr>
      <w:sz w:val="24"/>
      <w:szCs w:val="24"/>
      <w:lang w:eastAsia="ar-SA"/>
    </w:rPr>
  </w:style>
  <w:style w:type="character" w:styleId="affb">
    <w:name w:val="Strong"/>
    <w:qFormat/>
    <w:rsid w:val="00A838DF"/>
    <w:rPr>
      <w:b/>
      <w:bCs/>
    </w:rPr>
  </w:style>
  <w:style w:type="character" w:customStyle="1" w:styleId="greenlight">
    <w:name w:val="greenlight"/>
    <w:rsid w:val="00B7661F"/>
  </w:style>
  <w:style w:type="character" w:styleId="affc">
    <w:name w:val="line number"/>
    <w:basedOn w:val="a1"/>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d">
    <w:name w:val="Revision"/>
    <w:hidden/>
    <w:uiPriority w:val="99"/>
    <w:semiHidden/>
    <w:rsid w:val="007E1267"/>
    <w:rPr>
      <w:sz w:val="24"/>
      <w:szCs w:val="24"/>
      <w:lang w:eastAsia="ar-SA"/>
    </w:rPr>
  </w:style>
  <w:style w:type="numbering" w:customStyle="1" w:styleId="NoList1">
    <w:name w:val="No List1"/>
    <w:next w:val="a3"/>
    <w:uiPriority w:val="99"/>
    <w:semiHidden/>
    <w:unhideWhenUsed/>
    <w:rsid w:val="00D555D6"/>
  </w:style>
  <w:style w:type="paragraph" w:customStyle="1" w:styleId="BalloonText1">
    <w:name w:val="Balloon Text1"/>
    <w:basedOn w:val="a"/>
    <w:next w:val="af4"/>
    <w:link w:val="BalloonTextChar"/>
    <w:uiPriority w:val="99"/>
    <w:semiHidden/>
    <w:unhideWhenUsed/>
    <w:rsid w:val="00D555D6"/>
    <w:pPr>
      <w:suppressAutoHyphens w:val="0"/>
      <w:spacing w:line="240" w:lineRule="auto"/>
      <w:jc w:val="both"/>
    </w:pPr>
    <w:rPr>
      <w:rFonts w:ascii="Tahoma" w:hAnsi="Tahoma" w:cs="Tahoma"/>
      <w:sz w:val="16"/>
      <w:szCs w:val="16"/>
      <w:lang w:eastAsia="bg-BG"/>
    </w:rPr>
  </w:style>
  <w:style w:type="table" w:customStyle="1" w:styleId="TableGrid2">
    <w:name w:val="Table Grid2"/>
    <w:basedOn w:val="a2"/>
    <w:next w:val="aff5"/>
    <w:uiPriority w:val="59"/>
    <w:rsid w:val="00D555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Изнесен текст Знак"/>
    <w:link w:val="af4"/>
    <w:uiPriority w:val="99"/>
    <w:rsid w:val="00D555D6"/>
    <w:rPr>
      <w:rFonts w:ascii="Tahoma" w:hAnsi="Tahoma" w:cs="Tahoma"/>
      <w:sz w:val="16"/>
      <w:szCs w:val="16"/>
      <w:lang w:eastAsia="ar-SA"/>
    </w:rPr>
  </w:style>
  <w:style w:type="paragraph" w:customStyle="1" w:styleId="ListParagraph1">
    <w:name w:val="List Paragraph1"/>
    <w:basedOn w:val="a"/>
    <w:rsid w:val="00D555D6"/>
    <w:pPr>
      <w:spacing w:line="240" w:lineRule="auto"/>
      <w:ind w:left="720"/>
      <w:jc w:val="both"/>
    </w:pPr>
    <w:rPr>
      <w:rFonts w:ascii="Calibri" w:hAnsi="Calibri"/>
      <w:color w:val="000000"/>
      <w:lang w:val="en-US"/>
    </w:rPr>
  </w:style>
  <w:style w:type="paragraph" w:customStyle="1" w:styleId="newStyle1">
    <w:name w:val="new Style1"/>
    <w:basedOn w:val="a"/>
    <w:link w:val="newStyle1Char1"/>
    <w:rsid w:val="00362F3E"/>
    <w:pPr>
      <w:widowControl w:val="0"/>
      <w:tabs>
        <w:tab w:val="right" w:pos="8789"/>
      </w:tabs>
      <w:spacing w:before="120" w:line="280" w:lineRule="atLeast"/>
      <w:ind w:left="360" w:firstLine="709"/>
      <w:jc w:val="both"/>
    </w:pPr>
    <w:rPr>
      <w:rFonts w:ascii="Arial" w:eastAsia="Batang" w:hAnsi="Arial"/>
      <w:snapToGrid w:val="0"/>
      <w:spacing w:val="-2"/>
      <w:sz w:val="20"/>
    </w:rPr>
  </w:style>
  <w:style w:type="character" w:customStyle="1" w:styleId="newStyle1Char1">
    <w:name w:val="new Style1 Char1"/>
    <w:link w:val="newStyle1"/>
    <w:locked/>
    <w:rsid w:val="00362F3E"/>
    <w:rPr>
      <w:rFonts w:ascii="Arial" w:eastAsia="Batang" w:hAnsi="Arial"/>
      <w:snapToGrid w:val="0"/>
      <w:spacing w:val="-2"/>
      <w:szCs w:val="24"/>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703328"/>
    <w:pPr>
      <w:tabs>
        <w:tab w:val="left" w:pos="709"/>
      </w:tabs>
      <w:suppressAutoHyphens w:val="0"/>
      <w:spacing w:line="240" w:lineRule="auto"/>
    </w:pPr>
    <w:rPr>
      <w:rFonts w:ascii="Tahoma" w:hAnsi="Tahoma"/>
      <w:lang w:val="pl-PL" w:eastAsia="pl-PL"/>
    </w:rPr>
  </w:style>
  <w:style w:type="character" w:customStyle="1" w:styleId="af1">
    <w:name w:val="Долен колонтитул Знак"/>
    <w:basedOn w:val="a1"/>
    <w:link w:val="af0"/>
    <w:rsid w:val="001C6F07"/>
    <w:rPr>
      <w:sz w:val="28"/>
      <w:szCs w:val="28"/>
      <w:lang w:val="en-US" w:eastAsia="ar-SA"/>
    </w:rPr>
  </w:style>
  <w:style w:type="character" w:customStyle="1" w:styleId="DefaultChar">
    <w:name w:val="Default Char"/>
    <w:link w:val="Default"/>
    <w:rsid w:val="0022406E"/>
    <w:rPr>
      <w:color w:val="000000"/>
      <w:sz w:val="24"/>
      <w:szCs w:val="24"/>
      <w:lang w:eastAsia="ar-SA"/>
    </w:rPr>
  </w:style>
  <w:style w:type="character" w:customStyle="1" w:styleId="11">
    <w:name w:val="Заглавие 1 Знак"/>
    <w:basedOn w:val="a1"/>
    <w:link w:val="1"/>
    <w:rsid w:val="009D3EBD"/>
    <w:rPr>
      <w:rFonts w:ascii="Arial" w:hAnsi="Arial" w:cs="Arial"/>
      <w:b/>
      <w:bCs/>
      <w:kern w:val="1"/>
      <w:sz w:val="32"/>
      <w:szCs w:val="32"/>
      <w:lang w:val="en-AU" w:eastAsia="ar-SA"/>
    </w:rPr>
  </w:style>
  <w:style w:type="character" w:customStyle="1" w:styleId="StyleLatinArialComplexArial">
    <w:name w:val="Style (Latin) Arial (Complex) Arial"/>
    <w:rsid w:val="009D3EBD"/>
    <w:rPr>
      <w:rFonts w:ascii="Arial" w:hAnsi="Arial" w:cs="Arial" w:hint="default"/>
      <w:sz w:val="22"/>
      <w:szCs w:val="22"/>
    </w:rPr>
  </w:style>
  <w:style w:type="paragraph" w:styleId="affe">
    <w:name w:val="No Spacing"/>
    <w:uiPriority w:val="1"/>
    <w:qFormat/>
    <w:rsid w:val="00A95568"/>
    <w:pPr>
      <w:suppressAutoHyphens/>
    </w:pPr>
    <w:rPr>
      <w:sz w:val="24"/>
      <w:szCs w:val="24"/>
      <w:lang w:eastAsia="ar-SA"/>
    </w:rPr>
  </w:style>
  <w:style w:type="paragraph" w:customStyle="1" w:styleId="m">
    <w:name w:val="m"/>
    <w:basedOn w:val="a"/>
    <w:rsid w:val="00AA665B"/>
    <w:pPr>
      <w:suppressAutoHyphens w:val="0"/>
      <w:spacing w:line="240" w:lineRule="auto"/>
      <w:ind w:firstLine="990"/>
      <w:jc w:val="both"/>
    </w:pPr>
    <w:rPr>
      <w:color w:val="000000"/>
      <w:lang w:eastAsia="bg-BG"/>
    </w:rPr>
  </w:style>
  <w:style w:type="character" w:styleId="afff">
    <w:name w:val="Emphasis"/>
    <w:uiPriority w:val="20"/>
    <w:qFormat/>
    <w:rsid w:val="00EC5911"/>
    <w:rPr>
      <w:i/>
    </w:rPr>
  </w:style>
  <w:style w:type="character" w:customStyle="1" w:styleId="aff">
    <w:name w:val="Без разредка Знак"/>
    <w:link w:val="16"/>
    <w:rsid w:val="00365C53"/>
    <w:rPr>
      <w:sz w:val="24"/>
      <w:lang w:val="en-US" w:eastAsia="ar-SA"/>
    </w:rPr>
  </w:style>
  <w:style w:type="paragraph" w:styleId="28">
    <w:name w:val="toc 2"/>
    <w:basedOn w:val="a"/>
    <w:next w:val="a"/>
    <w:autoRedefine/>
    <w:uiPriority w:val="39"/>
    <w:semiHidden/>
    <w:unhideWhenUsed/>
    <w:rsid w:val="0080050B"/>
    <w:pPr>
      <w:spacing w:after="100"/>
      <w:ind w:left="240"/>
    </w:pPr>
  </w:style>
  <w:style w:type="paragraph" w:customStyle="1" w:styleId="CharCharCharChar">
    <w:name w:val="Char Char Char Char"/>
    <w:basedOn w:val="a"/>
    <w:link w:val="CharCharCharCharChar"/>
    <w:rsid w:val="00337908"/>
    <w:pPr>
      <w:tabs>
        <w:tab w:val="left" w:pos="709"/>
      </w:tabs>
      <w:suppressAutoHyphens w:val="0"/>
      <w:spacing w:line="240" w:lineRule="auto"/>
    </w:pPr>
    <w:rPr>
      <w:rFonts w:ascii="Tahoma" w:hAnsi="Tahoma"/>
      <w:lang w:val="pl-PL" w:eastAsia="pl-PL"/>
    </w:rPr>
  </w:style>
  <w:style w:type="character" w:customStyle="1" w:styleId="CharCharCharCharChar">
    <w:name w:val="Char Char Char Char Char"/>
    <w:link w:val="CharCharCharChar"/>
    <w:rsid w:val="00337908"/>
    <w:rPr>
      <w:rFonts w:ascii="Tahoma" w:hAnsi="Tahoma"/>
      <w:sz w:val="24"/>
      <w:szCs w:val="24"/>
      <w:lang w:val="pl-PL" w:eastAsia="pl-PL"/>
    </w:rPr>
  </w:style>
  <w:style w:type="character" w:customStyle="1" w:styleId="postbody">
    <w:name w:val="postbody"/>
    <w:basedOn w:val="a1"/>
    <w:rsid w:val="00337908"/>
  </w:style>
  <w:style w:type="character" w:customStyle="1" w:styleId="apple-style-span">
    <w:name w:val="apple-style-span"/>
    <w:basedOn w:val="a1"/>
    <w:rsid w:val="00337908"/>
  </w:style>
  <w:style w:type="character" w:customStyle="1" w:styleId="proddettext">
    <w:name w:val="proddettext"/>
    <w:basedOn w:val="a1"/>
    <w:rsid w:val="00337908"/>
  </w:style>
  <w:style w:type="character" w:customStyle="1" w:styleId="29">
    <w:name w:val="Основен текст (2) + Не е удебелен;Не е курсив"/>
    <w:basedOn w:val="20"/>
    <w:rsid w:val="00F6415C"/>
    <w:rPr>
      <w:rFonts w:ascii="Times New Roman" w:eastAsia="Times New Roman" w:hAnsi="Times New Roman" w:cs="Times New Roman"/>
      <w:b/>
      <w:bCs/>
      <w:i/>
      <w:iCs/>
      <w:smallCaps w:val="0"/>
      <w:strike w:val="0"/>
      <w:spacing w:val="0"/>
      <w:sz w:val="23"/>
      <w:szCs w:val="23"/>
    </w:rPr>
  </w:style>
  <w:style w:type="character" w:customStyle="1" w:styleId="afff0">
    <w:name w:val="Основен текст + Удебелен;Курсив"/>
    <w:basedOn w:val="a8"/>
    <w:rsid w:val="00F6415C"/>
    <w:rPr>
      <w:rFonts w:ascii="Times New Roman" w:eastAsia="Times New Roman" w:hAnsi="Times New Roman" w:cs="Times New Roman"/>
      <w:b/>
      <w:bCs/>
      <w:i/>
      <w:iCs/>
      <w:smallCaps w:val="0"/>
      <w:strike w:val="0"/>
      <w:spacing w:val="0"/>
      <w:sz w:val="23"/>
      <w:szCs w:val="23"/>
      <w:lang w:val="en-GB"/>
    </w:rPr>
  </w:style>
  <w:style w:type="paragraph" w:customStyle="1" w:styleId="50">
    <w:name w:val="Основен текст5"/>
    <w:basedOn w:val="a"/>
    <w:link w:val="a8"/>
    <w:rsid w:val="00F6415C"/>
    <w:pPr>
      <w:shd w:val="clear" w:color="auto" w:fill="FFFFFF"/>
      <w:suppressAutoHyphens w:val="0"/>
      <w:spacing w:after="300" w:line="264" w:lineRule="exact"/>
      <w:jc w:val="both"/>
    </w:pPr>
    <w:rPr>
      <w:lang w:val="en-GB" w:eastAsia="bg-BG"/>
    </w:rPr>
  </w:style>
  <w:style w:type="character" w:customStyle="1" w:styleId="41pt">
    <w:name w:val="Заглавие #4 + Разредка 1 pt"/>
    <w:basedOn w:val="a1"/>
    <w:rsid w:val="00A0086D"/>
    <w:rPr>
      <w:rFonts w:ascii="Arial Unicode MS" w:eastAsia="Arial Unicode MS" w:hAnsi="Arial Unicode MS" w:cs="Arial Unicode MS"/>
      <w:b w:val="0"/>
      <w:bCs w:val="0"/>
      <w:i w:val="0"/>
      <w:iCs w:val="0"/>
      <w:smallCaps w:val="0"/>
      <w:strike w:val="0"/>
      <w:color w:val="000000"/>
      <w:spacing w:val="30"/>
      <w:w w:val="100"/>
      <w:position w:val="0"/>
      <w:sz w:val="24"/>
      <w:szCs w:val="24"/>
      <w:u w:val="none"/>
      <w:lang w:val="bg-BG" w:eastAsia="bg-BG" w:bidi="bg-BG"/>
    </w:rPr>
  </w:style>
  <w:style w:type="character" w:customStyle="1" w:styleId="80">
    <w:name w:val="Основен текст (8)_"/>
    <w:basedOn w:val="a1"/>
    <w:link w:val="81"/>
    <w:rsid w:val="002F0E03"/>
    <w:rPr>
      <w:sz w:val="26"/>
      <w:szCs w:val="26"/>
      <w:shd w:val="clear" w:color="auto" w:fill="FFFFFF"/>
    </w:rPr>
  </w:style>
  <w:style w:type="paragraph" w:customStyle="1" w:styleId="81">
    <w:name w:val="Основен текст (8)"/>
    <w:basedOn w:val="a"/>
    <w:link w:val="80"/>
    <w:rsid w:val="002F0E03"/>
    <w:pPr>
      <w:widowControl w:val="0"/>
      <w:shd w:val="clear" w:color="auto" w:fill="FFFFFF"/>
      <w:suppressAutoHyphens w:val="0"/>
      <w:spacing w:after="1140" w:line="292" w:lineRule="exact"/>
      <w:ind w:hanging="500"/>
    </w:pPr>
    <w:rPr>
      <w:sz w:val="26"/>
      <w:szCs w:val="26"/>
      <w:lang w:eastAsia="bg-BG"/>
    </w:rPr>
  </w:style>
  <w:style w:type="paragraph" w:customStyle="1" w:styleId="style12">
    <w:name w:val="style12"/>
    <w:basedOn w:val="a"/>
    <w:rsid w:val="002645DB"/>
    <w:pPr>
      <w:suppressAutoHyphens w:val="0"/>
      <w:spacing w:before="100" w:beforeAutospacing="1" w:after="100" w:afterAutospacing="1" w:line="240" w:lineRule="auto"/>
    </w:pPr>
    <w:rPr>
      <w:lang w:eastAsia="bg-BG"/>
    </w:rPr>
  </w:style>
  <w:style w:type="paragraph" w:customStyle="1" w:styleId="60">
    <w:name w:val="Основен текст6"/>
    <w:basedOn w:val="a"/>
    <w:rsid w:val="002645DB"/>
    <w:pPr>
      <w:widowControl w:val="0"/>
      <w:shd w:val="clear" w:color="auto" w:fill="FFFFFF"/>
      <w:suppressAutoHyphens w:val="0"/>
      <w:spacing w:before="300" w:after="1380" w:line="269" w:lineRule="exact"/>
      <w:ind w:hanging="400"/>
      <w:jc w:val="center"/>
    </w:pPr>
    <w:rPr>
      <w:sz w:val="22"/>
      <w:szCs w:val="22"/>
      <w:lang w:eastAsia="bg-BG"/>
    </w:rPr>
  </w:style>
  <w:style w:type="character" w:customStyle="1" w:styleId="afff1">
    <w:name w:val="Основен текст + Курсив"/>
    <w:rsid w:val="008D47B4"/>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2a">
    <w:name w:val="Основен текст (2) + Не е удебелен"/>
    <w:rsid w:val="008D47B4"/>
    <w:rPr>
      <w:rFonts w:ascii="Times New Roman" w:eastAsia="Times New Roman" w:hAnsi="Times New Roman" w:cs="Times New Roman"/>
      <w:b/>
      <w:bCs/>
      <w:color w:val="000000"/>
      <w:spacing w:val="0"/>
      <w:w w:val="100"/>
      <w:position w:val="0"/>
      <w:sz w:val="22"/>
      <w:szCs w:val="22"/>
      <w:shd w:val="clear" w:color="auto" w:fill="FFFFFF"/>
      <w:lang w:val="bg-BG" w:bidi="ar-SA"/>
    </w:rPr>
  </w:style>
  <w:style w:type="character" w:customStyle="1" w:styleId="40">
    <w:name w:val="Основен текст (4)_"/>
    <w:link w:val="41"/>
    <w:rsid w:val="008D47B4"/>
    <w:rPr>
      <w:i/>
      <w:iCs/>
      <w:sz w:val="22"/>
      <w:szCs w:val="22"/>
      <w:shd w:val="clear" w:color="auto" w:fill="FFFFFF"/>
    </w:rPr>
  </w:style>
  <w:style w:type="character" w:customStyle="1" w:styleId="42">
    <w:name w:val="Основен текст (4) + Удебелен;Не е курсив"/>
    <w:rsid w:val="008D47B4"/>
    <w:rPr>
      <w:rFonts w:ascii="Times New Roman" w:eastAsia="Times New Roman" w:hAnsi="Times New Roman" w:cs="Times New Roman"/>
      <w:b/>
      <w:bCs/>
      <w:i/>
      <w:iCs/>
      <w:color w:val="000000"/>
      <w:spacing w:val="0"/>
      <w:w w:val="100"/>
      <w:position w:val="0"/>
      <w:sz w:val="22"/>
      <w:szCs w:val="22"/>
      <w:shd w:val="clear" w:color="auto" w:fill="FFFFFF"/>
      <w:lang w:val="bg-BG"/>
    </w:rPr>
  </w:style>
  <w:style w:type="paragraph" w:customStyle="1" w:styleId="41">
    <w:name w:val="Основен текст (4)"/>
    <w:basedOn w:val="a"/>
    <w:link w:val="40"/>
    <w:rsid w:val="008D47B4"/>
    <w:pPr>
      <w:widowControl w:val="0"/>
      <w:shd w:val="clear" w:color="auto" w:fill="FFFFFF"/>
      <w:suppressAutoHyphens w:val="0"/>
      <w:spacing w:line="264" w:lineRule="exact"/>
      <w:ind w:firstLine="720"/>
      <w:jc w:val="both"/>
    </w:pPr>
    <w:rPr>
      <w:i/>
      <w:iCs/>
      <w:sz w:val="22"/>
      <w:szCs w:val="22"/>
      <w:lang w:eastAsia="bg-BG"/>
    </w:rPr>
  </w:style>
  <w:style w:type="paragraph" w:customStyle="1" w:styleId="CharChar1CharCharChar">
    <w:name w:val="Char Char1 Знак Знак Char Char Char"/>
    <w:basedOn w:val="a"/>
    <w:rsid w:val="008D47B4"/>
    <w:pPr>
      <w:tabs>
        <w:tab w:val="left" w:pos="709"/>
      </w:tabs>
      <w:suppressAutoHyphens w:val="0"/>
      <w:spacing w:line="240" w:lineRule="auto"/>
    </w:pPr>
    <w:rPr>
      <w:rFonts w:ascii="Tahoma" w:hAnsi="Tahoma"/>
      <w:lang w:val="pl-PL" w:eastAsia="pl-PL"/>
    </w:rPr>
  </w:style>
  <w:style w:type="character" w:customStyle="1" w:styleId="43">
    <w:name w:val="Основен текст4"/>
    <w:rsid w:val="008D47B4"/>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FontStyle11">
    <w:name w:val="Font Style11"/>
    <w:uiPriority w:val="99"/>
    <w:rsid w:val="00305AB0"/>
    <w:rPr>
      <w:rFonts w:ascii="Times New Roman" w:hAnsi="Times New Roman" w:cs="Times New Roman"/>
      <w:sz w:val="22"/>
      <w:szCs w:val="22"/>
    </w:rPr>
  </w:style>
  <w:style w:type="character" w:customStyle="1" w:styleId="FontStyle49">
    <w:name w:val="Font Style49"/>
    <w:uiPriority w:val="99"/>
    <w:rsid w:val="00305AB0"/>
    <w:rPr>
      <w:rFonts w:ascii="Times New Roman" w:hAnsi="Times New Roman" w:cs="Times New Roman"/>
      <w:sz w:val="18"/>
      <w:szCs w:val="18"/>
    </w:rPr>
  </w:style>
  <w:style w:type="character" w:customStyle="1" w:styleId="2b">
    <w:name w:val="Основен текст (2) + Малки букви"/>
    <w:basedOn w:val="20"/>
    <w:rsid w:val="00117776"/>
    <w:rPr>
      <w:rFonts w:ascii="Century Gothic" w:eastAsia="Century Gothic" w:hAnsi="Century Gothic" w:cs="Century Gothic"/>
      <w:b w:val="0"/>
      <w:bCs w:val="0"/>
      <w:i w:val="0"/>
      <w:iCs w:val="0"/>
      <w:smallCaps/>
      <w:strike w:val="0"/>
      <w:color w:val="000000"/>
      <w:spacing w:val="0"/>
      <w:w w:val="100"/>
      <w:position w:val="0"/>
      <w:sz w:val="20"/>
      <w:szCs w:val="20"/>
      <w:u w:val="none"/>
      <w:lang w:val="bg-BG" w:eastAsia="bg-BG" w:bidi="bg-BG"/>
    </w:rPr>
  </w:style>
  <w:style w:type="character" w:customStyle="1" w:styleId="2c">
    <w:name w:val="Основен текст (2) + Удебелен"/>
    <w:basedOn w:val="20"/>
    <w:rsid w:val="006B3C6F"/>
    <w:rPr>
      <w:rFonts w:ascii="Century Gothic" w:eastAsia="Century Gothic" w:hAnsi="Century Gothic" w:cs="Century Gothic"/>
      <w:b/>
      <w:bCs/>
      <w:i w:val="0"/>
      <w:iCs w:val="0"/>
      <w:smallCaps w:val="0"/>
      <w:strike w:val="0"/>
      <w:color w:val="000000"/>
      <w:spacing w:val="0"/>
      <w:w w:val="100"/>
      <w:position w:val="0"/>
      <w:sz w:val="20"/>
      <w:szCs w:val="20"/>
      <w:u w:val="none"/>
      <w:lang w:val="bg-BG" w:eastAsia="bg-BG" w:bidi="bg-BG"/>
    </w:rPr>
  </w:style>
  <w:style w:type="character" w:customStyle="1" w:styleId="310pt">
    <w:name w:val="Основен текст (3) + 10 pt;Не е удебелен"/>
    <w:basedOn w:val="30"/>
    <w:rsid w:val="006B3C6F"/>
    <w:rPr>
      <w:rFonts w:ascii="Century Gothic" w:eastAsia="Century Gothic" w:hAnsi="Century Gothic" w:cs="Century Gothic"/>
      <w:b/>
      <w:bCs/>
      <w:i w:val="0"/>
      <w:iCs w:val="0"/>
      <w:smallCaps w:val="0"/>
      <w:strike w:val="0"/>
      <w:color w:val="000000"/>
      <w:spacing w:val="0"/>
      <w:w w:val="100"/>
      <w:position w:val="0"/>
      <w:sz w:val="20"/>
      <w:szCs w:val="20"/>
      <w:u w:val="none"/>
      <w:lang w:val="bg-BG" w:eastAsia="bg-BG" w:bidi="bg-BG"/>
    </w:rPr>
  </w:style>
  <w:style w:type="character" w:customStyle="1" w:styleId="265pt">
    <w:name w:val="Основен текст (2) + 6;5 pt;Удебелен"/>
    <w:basedOn w:val="20"/>
    <w:rsid w:val="006B3C6F"/>
    <w:rPr>
      <w:rFonts w:ascii="Century Gothic" w:eastAsia="Century Gothic" w:hAnsi="Century Gothic" w:cs="Century Gothic"/>
      <w:b/>
      <w:bCs/>
      <w:i w:val="0"/>
      <w:iCs w:val="0"/>
      <w:smallCaps w:val="0"/>
      <w:strike w:val="0"/>
      <w:color w:val="000000"/>
      <w:spacing w:val="0"/>
      <w:w w:val="100"/>
      <w:position w:val="0"/>
      <w:sz w:val="13"/>
      <w:szCs w:val="13"/>
      <w:u w:val="none"/>
      <w:lang w:val="bg-BG" w:eastAsia="bg-BG" w:bidi="bg-BG"/>
    </w:rPr>
  </w:style>
  <w:style w:type="character" w:customStyle="1" w:styleId="afff2">
    <w:name w:val="Съдържание_"/>
    <w:basedOn w:val="a1"/>
    <w:link w:val="afff3"/>
    <w:rsid w:val="006B3C6F"/>
    <w:rPr>
      <w:rFonts w:ascii="Century Gothic" w:eastAsia="Century Gothic" w:hAnsi="Century Gothic" w:cs="Century Gothic"/>
      <w:shd w:val="clear" w:color="auto" w:fill="FFFFFF"/>
    </w:rPr>
  </w:style>
  <w:style w:type="character" w:customStyle="1" w:styleId="afff4">
    <w:name w:val="Съдържание + Малки букви"/>
    <w:basedOn w:val="afff2"/>
    <w:rsid w:val="006B3C6F"/>
    <w:rPr>
      <w:rFonts w:ascii="Century Gothic" w:eastAsia="Century Gothic" w:hAnsi="Century Gothic" w:cs="Century Gothic"/>
      <w:smallCaps/>
      <w:color w:val="000000"/>
      <w:spacing w:val="0"/>
      <w:w w:val="100"/>
      <w:position w:val="0"/>
      <w:shd w:val="clear" w:color="auto" w:fill="FFFFFF"/>
      <w:lang w:val="bg-BG" w:eastAsia="bg-BG" w:bidi="bg-BG"/>
    </w:rPr>
  </w:style>
  <w:style w:type="character" w:customStyle="1" w:styleId="44">
    <w:name w:val="Основен текст (4) + Не е удебелен"/>
    <w:basedOn w:val="40"/>
    <w:rsid w:val="006B3C6F"/>
    <w:rPr>
      <w:rFonts w:ascii="Century Gothic" w:eastAsia="Century Gothic" w:hAnsi="Century Gothic" w:cs="Century Gothic"/>
      <w:b/>
      <w:bCs/>
      <w:i w:val="0"/>
      <w:iCs w:val="0"/>
      <w:smallCaps w:val="0"/>
      <w:strike w:val="0"/>
      <w:color w:val="000000"/>
      <w:spacing w:val="0"/>
      <w:w w:val="100"/>
      <w:position w:val="0"/>
      <w:sz w:val="20"/>
      <w:szCs w:val="20"/>
      <w:u w:val="none"/>
      <w:shd w:val="clear" w:color="auto" w:fill="FFFFFF"/>
      <w:lang w:val="bg-BG" w:eastAsia="bg-BG" w:bidi="bg-BG"/>
    </w:rPr>
  </w:style>
  <w:style w:type="paragraph" w:customStyle="1" w:styleId="afff3">
    <w:name w:val="Съдържание"/>
    <w:basedOn w:val="a"/>
    <w:link w:val="afff2"/>
    <w:rsid w:val="006B3C6F"/>
    <w:pPr>
      <w:widowControl w:val="0"/>
      <w:shd w:val="clear" w:color="auto" w:fill="FFFFFF"/>
      <w:suppressAutoHyphens w:val="0"/>
      <w:spacing w:line="322" w:lineRule="exact"/>
      <w:jc w:val="both"/>
    </w:pPr>
    <w:rPr>
      <w:rFonts w:ascii="Century Gothic" w:eastAsia="Century Gothic" w:hAnsi="Century Gothic" w:cs="Century Gothic"/>
      <w:sz w:val="20"/>
      <w:szCs w:val="20"/>
      <w:lang w:eastAsia="bg-BG"/>
    </w:rPr>
  </w:style>
  <w:style w:type="character" w:customStyle="1" w:styleId="29pt0pt">
    <w:name w:val="Основен текст (2) + 9 pt;Малки букви;Разредка 0 pt"/>
    <w:basedOn w:val="20"/>
    <w:rsid w:val="00C71FBD"/>
    <w:rPr>
      <w:rFonts w:ascii="Century Gothic" w:eastAsia="Century Gothic" w:hAnsi="Century Gothic" w:cs="Century Gothic"/>
      <w:b w:val="0"/>
      <w:bCs w:val="0"/>
      <w:i w:val="0"/>
      <w:iCs w:val="0"/>
      <w:smallCaps/>
      <w:strike w:val="0"/>
      <w:color w:val="000000"/>
      <w:spacing w:val="-10"/>
      <w:w w:val="100"/>
      <w:position w:val="0"/>
      <w:sz w:val="18"/>
      <w:szCs w:val="18"/>
      <w:u w:val="none"/>
      <w:lang w:val="bg-BG" w:eastAsia="bg-BG" w:bidi="bg-BG"/>
    </w:rPr>
  </w:style>
  <w:style w:type="character" w:customStyle="1" w:styleId="29pt0pt0">
    <w:name w:val="Основен текст (2) + 9 pt;Разредка 0 pt"/>
    <w:basedOn w:val="20"/>
    <w:rsid w:val="00C71FBD"/>
    <w:rPr>
      <w:rFonts w:ascii="Century Gothic" w:eastAsia="Century Gothic" w:hAnsi="Century Gothic" w:cs="Century Gothic"/>
      <w:b w:val="0"/>
      <w:bCs w:val="0"/>
      <w:i w:val="0"/>
      <w:iCs w:val="0"/>
      <w:smallCaps w:val="0"/>
      <w:strike w:val="0"/>
      <w:color w:val="000000"/>
      <w:spacing w:val="-10"/>
      <w:w w:val="100"/>
      <w:position w:val="0"/>
      <w:sz w:val="18"/>
      <w:szCs w:val="18"/>
      <w:u w:val="none"/>
      <w:lang w:val="bg-BG" w:eastAsia="bg-BG" w:bidi="bg-BG"/>
    </w:rPr>
  </w:style>
  <w:style w:type="character" w:customStyle="1" w:styleId="2d">
    <w:name w:val="Заглавие #2_"/>
    <w:basedOn w:val="a1"/>
    <w:link w:val="2e"/>
    <w:rsid w:val="000D17BA"/>
    <w:rPr>
      <w:rFonts w:ascii="Century Gothic" w:eastAsia="Century Gothic" w:hAnsi="Century Gothic" w:cs="Century Gothic"/>
      <w:b/>
      <w:bCs/>
      <w:shd w:val="clear" w:color="auto" w:fill="FFFFFF"/>
    </w:rPr>
  </w:style>
  <w:style w:type="paragraph" w:customStyle="1" w:styleId="2e">
    <w:name w:val="Заглавие #2"/>
    <w:basedOn w:val="a"/>
    <w:link w:val="2d"/>
    <w:rsid w:val="000D17BA"/>
    <w:pPr>
      <w:widowControl w:val="0"/>
      <w:shd w:val="clear" w:color="auto" w:fill="FFFFFF"/>
      <w:suppressAutoHyphens w:val="0"/>
      <w:spacing w:before="360" w:after="360" w:line="0" w:lineRule="atLeast"/>
      <w:ind w:hanging="460"/>
      <w:jc w:val="both"/>
      <w:outlineLvl w:val="1"/>
    </w:pPr>
    <w:rPr>
      <w:rFonts w:ascii="Century Gothic" w:eastAsia="Century Gothic" w:hAnsi="Century Gothic" w:cs="Century Gothic"/>
      <w:b/>
      <w:bCs/>
      <w:sz w:val="20"/>
      <w:szCs w:val="20"/>
      <w:lang w:eastAsia="bg-BG"/>
    </w:rPr>
  </w:style>
  <w:style w:type="paragraph" w:customStyle="1" w:styleId="afff5">
    <w:name w:val="По подразбиране"/>
    <w:rsid w:val="006878D3"/>
    <w:pPr>
      <w:widowControl w:val="0"/>
      <w:pBdr>
        <w:top w:val="nil"/>
        <w:left w:val="nil"/>
        <w:bottom w:val="nil"/>
        <w:right w:val="nil"/>
        <w:between w:val="nil"/>
        <w:bar w:val="nil"/>
      </w:pBdr>
      <w:suppressAutoHyphens/>
    </w:pPr>
    <w:rPr>
      <w:rFonts w:eastAsia="Arial Unicode MS" w:cs="Arial Unicode MS"/>
      <w:color w:val="000000"/>
      <w:kern w:val="1"/>
      <w:sz w:val="24"/>
      <w:szCs w:val="24"/>
      <w:bdr w:val="nil"/>
    </w:rPr>
  </w:style>
  <w:style w:type="character" w:customStyle="1" w:styleId="70">
    <w:name w:val="Основен текст (7)_"/>
    <w:basedOn w:val="a1"/>
    <w:rsid w:val="007D159C"/>
    <w:rPr>
      <w:rFonts w:ascii="Times New Roman" w:eastAsia="Times New Roman" w:hAnsi="Times New Roman" w:cs="Times New Roman"/>
      <w:b/>
      <w:bCs/>
      <w:i/>
      <w:iCs/>
      <w:smallCaps w:val="0"/>
      <w:strike w:val="0"/>
      <w:u w:val="none"/>
    </w:rPr>
  </w:style>
  <w:style w:type="character" w:customStyle="1" w:styleId="afff6">
    <w:name w:val="Горен или долен колонтитул_"/>
    <w:basedOn w:val="a1"/>
    <w:rsid w:val="007D159C"/>
    <w:rPr>
      <w:rFonts w:ascii="Times New Roman" w:eastAsia="Times New Roman" w:hAnsi="Times New Roman" w:cs="Times New Roman"/>
      <w:b w:val="0"/>
      <w:bCs w:val="0"/>
      <w:i/>
      <w:iCs/>
      <w:smallCaps w:val="0"/>
      <w:strike w:val="0"/>
      <w:u w:val="none"/>
    </w:rPr>
  </w:style>
  <w:style w:type="character" w:customStyle="1" w:styleId="105pt">
    <w:name w:val="Горен или долен колонтитул + 10;5 pt;Не е курсив"/>
    <w:basedOn w:val="afff6"/>
    <w:rsid w:val="007D159C"/>
    <w:rPr>
      <w:rFonts w:ascii="Times New Roman" w:eastAsia="Times New Roman" w:hAnsi="Times New Roman" w:cs="Times New Roman"/>
      <w:b w:val="0"/>
      <w:bCs w:val="0"/>
      <w:i/>
      <w:iCs/>
      <w:smallCaps w:val="0"/>
      <w:strike w:val="0"/>
      <w:color w:val="000000"/>
      <w:spacing w:val="0"/>
      <w:w w:val="100"/>
      <w:position w:val="0"/>
      <w:sz w:val="21"/>
      <w:szCs w:val="21"/>
      <w:u w:val="none"/>
      <w:lang w:val="bg-BG" w:eastAsia="bg-BG" w:bidi="bg-BG"/>
    </w:rPr>
  </w:style>
  <w:style w:type="character" w:customStyle="1" w:styleId="71">
    <w:name w:val="Основен текст (7) + Не е удебелен;Не е курсив"/>
    <w:basedOn w:val="70"/>
    <w:rsid w:val="007D15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2f">
    <w:name w:val="Основен текст (2) + Удебелен;Курсив"/>
    <w:basedOn w:val="20"/>
    <w:rsid w:val="007D159C"/>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72">
    <w:name w:val="Основен текст (7)"/>
    <w:basedOn w:val="70"/>
    <w:rsid w:val="007D159C"/>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character" w:customStyle="1" w:styleId="afff7">
    <w:name w:val="Заглавие на таблица_"/>
    <w:basedOn w:val="a1"/>
    <w:link w:val="afff8"/>
    <w:rsid w:val="007D159C"/>
    <w:rPr>
      <w:shd w:val="clear" w:color="auto" w:fill="FFFFFF"/>
    </w:rPr>
  </w:style>
  <w:style w:type="character" w:customStyle="1" w:styleId="2f0">
    <w:name w:val="Основен текст (2) + Курсив"/>
    <w:basedOn w:val="20"/>
    <w:rsid w:val="007D159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82">
    <w:name w:val="Основен текст (8) + Не е курсив"/>
    <w:basedOn w:val="80"/>
    <w:rsid w:val="007D159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2f1">
    <w:name w:val="Заглавие #2 + Не е удебелен;Не е курсив"/>
    <w:basedOn w:val="2d"/>
    <w:rsid w:val="007D159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afff9">
    <w:name w:val="Горен или долен колонтитул"/>
    <w:basedOn w:val="afff6"/>
    <w:rsid w:val="007D159C"/>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afff8">
    <w:name w:val="Заглавие на таблица"/>
    <w:basedOn w:val="a"/>
    <w:link w:val="afff7"/>
    <w:rsid w:val="007D159C"/>
    <w:pPr>
      <w:widowControl w:val="0"/>
      <w:shd w:val="clear" w:color="auto" w:fill="FFFFFF"/>
      <w:suppressAutoHyphens w:val="0"/>
      <w:spacing w:line="336" w:lineRule="exact"/>
    </w:pPr>
    <w:rPr>
      <w:sz w:val="20"/>
      <w:szCs w:val="20"/>
      <w:lang w:eastAsia="bg-BG"/>
    </w:rPr>
  </w:style>
  <w:style w:type="numbering" w:customStyle="1" w:styleId="List1">
    <w:name w:val="List 1"/>
    <w:rsid w:val="00CA597F"/>
    <w:pPr>
      <w:numPr>
        <w:numId w:val="17"/>
      </w:numPr>
    </w:pPr>
  </w:style>
  <w:style w:type="numbering" w:customStyle="1" w:styleId="List11">
    <w:name w:val="List 11"/>
    <w:rsid w:val="00CA597F"/>
  </w:style>
  <w:style w:type="character" w:customStyle="1" w:styleId="4075ptExact">
    <w:name w:val="Основен текст (40) + 7;5 pt;Не е удебелен;Не е курсив Exact"/>
    <w:basedOn w:val="a1"/>
    <w:rsid w:val="007F1790"/>
    <w:rPr>
      <w:rFonts w:ascii="Arial" w:eastAsia="Arial" w:hAnsi="Arial" w:cs="Arial"/>
      <w:b/>
      <w:bCs/>
      <w:i/>
      <w:iCs/>
      <w:smallCaps w:val="0"/>
      <w:strike w:val="0"/>
      <w:color w:val="000000"/>
      <w:spacing w:val="0"/>
      <w:w w:val="100"/>
      <w:position w:val="0"/>
      <w:sz w:val="15"/>
      <w:szCs w:val="15"/>
      <w:u w:val="none"/>
      <w:lang w:val="bg-BG" w:eastAsia="bg-BG" w:bidi="bg-BG"/>
    </w:rPr>
  </w:style>
  <w:style w:type="character" w:customStyle="1" w:styleId="285pt">
    <w:name w:val="Основен текст (2) + 8;5 pt;Малки букви"/>
    <w:basedOn w:val="a1"/>
    <w:rsid w:val="005F7BEA"/>
    <w:rPr>
      <w:rFonts w:ascii="Times New Roman" w:eastAsia="Times New Roman" w:hAnsi="Times New Roman" w:cs="Times New Roman"/>
      <w:b w:val="0"/>
      <w:bCs w:val="0"/>
      <w:i w:val="0"/>
      <w:iCs w:val="0"/>
      <w:smallCaps/>
      <w:strike w:val="0"/>
      <w:color w:val="000000"/>
      <w:spacing w:val="0"/>
      <w:w w:val="100"/>
      <w:position w:val="0"/>
      <w:sz w:val="17"/>
      <w:szCs w:val="17"/>
      <w:u w:val="none"/>
      <w:lang w:val="bg-BG" w:eastAsia="bg-BG" w:bidi="bg-BG"/>
    </w:rPr>
  </w:style>
  <w:style w:type="character" w:customStyle="1" w:styleId="40Exact">
    <w:name w:val="Основен текст (40) Exact"/>
    <w:basedOn w:val="a1"/>
    <w:rsid w:val="005F7BEA"/>
    <w:rPr>
      <w:rFonts w:ascii="Arial" w:eastAsia="Arial" w:hAnsi="Arial" w:cs="Arial"/>
      <w:b/>
      <w:bCs/>
      <w:i/>
      <w:iCs/>
      <w:smallCaps w:val="0"/>
      <w:strike w:val="0"/>
      <w:color w:val="000000"/>
      <w:spacing w:val="0"/>
      <w:w w:val="100"/>
      <w:position w:val="0"/>
      <w:sz w:val="14"/>
      <w:szCs w:val="14"/>
      <w:u w:val="single"/>
      <w:lang w:val="bg-BG" w:eastAsia="bg-BG" w:bidi="bg-BG"/>
    </w:rPr>
  </w:style>
  <w:style w:type="character" w:customStyle="1" w:styleId="110">
    <w:name w:val="Основен текст (11)_"/>
    <w:basedOn w:val="a1"/>
    <w:rsid w:val="005F7BEA"/>
    <w:rPr>
      <w:rFonts w:ascii="Times New Roman" w:eastAsia="Times New Roman" w:hAnsi="Times New Roman" w:cs="Times New Roman"/>
      <w:b/>
      <w:bCs/>
      <w:i/>
      <w:iCs/>
      <w:smallCaps w:val="0"/>
      <w:strike w:val="0"/>
      <w:u w:val="none"/>
    </w:rPr>
  </w:style>
  <w:style w:type="character" w:customStyle="1" w:styleId="111">
    <w:name w:val="Основен текст (11)"/>
    <w:basedOn w:val="110"/>
    <w:rsid w:val="005F7BEA"/>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61">
    <w:name w:val="Основен текст (6)_"/>
    <w:basedOn w:val="a1"/>
    <w:rsid w:val="00161CB9"/>
    <w:rPr>
      <w:rFonts w:ascii="Times New Roman" w:eastAsia="Times New Roman" w:hAnsi="Times New Roman" w:cs="Times New Roman"/>
      <w:b w:val="0"/>
      <w:bCs w:val="0"/>
      <w:i w:val="0"/>
      <w:iCs w:val="0"/>
      <w:smallCaps w:val="0"/>
      <w:strike w:val="0"/>
      <w:u w:val="none"/>
    </w:rPr>
  </w:style>
  <w:style w:type="character" w:customStyle="1" w:styleId="62">
    <w:name w:val="Основен текст (6)"/>
    <w:basedOn w:val="61"/>
    <w:rsid w:val="00161C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63">
    <w:name w:val="Основен текст (6) + Малки букви"/>
    <w:basedOn w:val="61"/>
    <w:rsid w:val="00161CB9"/>
    <w:rPr>
      <w:rFonts w:ascii="Times New Roman" w:eastAsia="Times New Roman" w:hAnsi="Times New Roman" w:cs="Times New Roman"/>
      <w:b w:val="0"/>
      <w:bCs w:val="0"/>
      <w:i w:val="0"/>
      <w:iCs w:val="0"/>
      <w:smallCaps/>
      <w:strike w:val="0"/>
      <w:color w:val="000000"/>
      <w:spacing w:val="0"/>
      <w:w w:val="100"/>
      <w:position w:val="0"/>
      <w:sz w:val="24"/>
      <w:szCs w:val="24"/>
      <w:u w:val="none"/>
      <w:lang w:val="bg-BG" w:eastAsia="bg-BG" w:bidi="bg-BG"/>
    </w:rPr>
  </w:style>
  <w:style w:type="character" w:customStyle="1" w:styleId="64">
    <w:name w:val="Заглавие #6_"/>
    <w:basedOn w:val="a1"/>
    <w:rsid w:val="009947E3"/>
    <w:rPr>
      <w:rFonts w:ascii="Times New Roman" w:eastAsia="Times New Roman" w:hAnsi="Times New Roman" w:cs="Times New Roman"/>
      <w:b w:val="0"/>
      <w:bCs w:val="0"/>
      <w:i w:val="0"/>
      <w:iCs w:val="0"/>
      <w:smallCaps w:val="0"/>
      <w:strike w:val="0"/>
      <w:u w:val="none"/>
    </w:rPr>
  </w:style>
  <w:style w:type="character" w:customStyle="1" w:styleId="65">
    <w:name w:val="Заглавие #6"/>
    <w:basedOn w:val="64"/>
    <w:rsid w:val="009947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30">
    <w:name w:val="Основен текст (13)"/>
    <w:basedOn w:val="a1"/>
    <w:rsid w:val="00F45530"/>
    <w:rPr>
      <w:rFonts w:ascii="Arial" w:eastAsia="Arial" w:hAnsi="Arial" w:cs="Arial"/>
      <w:b/>
      <w:bCs/>
      <w:i/>
      <w:iCs/>
      <w:smallCaps w:val="0"/>
      <w:strike w:val="0"/>
      <w:color w:val="000000"/>
      <w:spacing w:val="0"/>
      <w:w w:val="100"/>
      <w:position w:val="0"/>
      <w:sz w:val="24"/>
      <w:szCs w:val="24"/>
      <w:u w:val="none"/>
      <w:lang w:val="bg-BG" w:eastAsia="bg-BG" w:bidi="bg-BG"/>
    </w:rPr>
  </w:style>
  <w:style w:type="character" w:customStyle="1" w:styleId="520">
    <w:name w:val="Заглавие #5 (2)"/>
    <w:basedOn w:val="a1"/>
    <w:rsid w:val="0073668F"/>
    <w:rPr>
      <w:rFonts w:ascii="Arial" w:eastAsia="Arial" w:hAnsi="Arial" w:cs="Arial"/>
      <w:b w:val="0"/>
      <w:bCs w:val="0"/>
      <w:i w:val="0"/>
      <w:iCs w:val="0"/>
      <w:smallCaps w:val="0"/>
      <w:strike w:val="0"/>
      <w:color w:val="000000"/>
      <w:spacing w:val="0"/>
      <w:w w:val="100"/>
      <w:position w:val="0"/>
      <w:sz w:val="28"/>
      <w:szCs w:val="28"/>
      <w:u w:val="none"/>
      <w:lang w:val="bg-BG" w:eastAsia="bg-BG" w:bidi="bg-BG"/>
    </w:rPr>
  </w:style>
  <w:style w:type="character" w:customStyle="1" w:styleId="39">
    <w:name w:val="Основен текст (39)"/>
    <w:basedOn w:val="a1"/>
    <w:rsid w:val="000C04E9"/>
    <w:rPr>
      <w:rFonts w:ascii="Arial" w:eastAsia="Arial" w:hAnsi="Arial" w:cs="Arial"/>
      <w:b w:val="0"/>
      <w:bCs w:val="0"/>
      <w:i w:val="0"/>
      <w:iCs w:val="0"/>
      <w:smallCaps w:val="0"/>
      <w:strike w:val="0"/>
      <w:color w:val="000000"/>
      <w:spacing w:val="0"/>
      <w:w w:val="100"/>
      <w:position w:val="0"/>
      <w:sz w:val="15"/>
      <w:szCs w:val="15"/>
      <w:u w:val="none"/>
      <w:lang w:val="bg-BG" w:eastAsia="bg-BG" w:bidi="bg-BG"/>
    </w:rPr>
  </w:style>
  <w:style w:type="character" w:customStyle="1" w:styleId="390">
    <w:name w:val="Основен текст (39)_"/>
    <w:basedOn w:val="a1"/>
    <w:rsid w:val="000C04E9"/>
    <w:rPr>
      <w:rFonts w:ascii="Arial" w:eastAsia="Arial" w:hAnsi="Arial" w:cs="Arial"/>
      <w:b w:val="0"/>
      <w:bCs w:val="0"/>
      <w:i w:val="0"/>
      <w:iCs w:val="0"/>
      <w:smallCaps w:val="0"/>
      <w:strike w:val="0"/>
      <w:sz w:val="15"/>
      <w:szCs w:val="15"/>
      <w:u w:val="none"/>
    </w:rPr>
  </w:style>
  <w:style w:type="character" w:customStyle="1" w:styleId="397pt">
    <w:name w:val="Основен текст (39) + 7 pt;Удебелен;Курсив"/>
    <w:basedOn w:val="390"/>
    <w:rsid w:val="0079143C"/>
    <w:rPr>
      <w:rFonts w:ascii="Arial" w:eastAsia="Arial" w:hAnsi="Arial" w:cs="Arial"/>
      <w:b/>
      <w:bCs/>
      <w:i/>
      <w:iCs/>
      <w:smallCaps w:val="0"/>
      <w:strike w:val="0"/>
      <w:color w:val="000000"/>
      <w:spacing w:val="0"/>
      <w:w w:val="100"/>
      <w:position w:val="0"/>
      <w:sz w:val="14"/>
      <w:szCs w:val="14"/>
      <w:u w:val="none"/>
      <w:lang w:val="bg-BG" w:eastAsia="bg-BG" w:bidi="bg-BG"/>
    </w:rPr>
  </w:style>
  <w:style w:type="character" w:customStyle="1" w:styleId="390pt">
    <w:name w:val="Основен текст (39) + Разредка 0 pt"/>
    <w:basedOn w:val="390"/>
    <w:rsid w:val="007A4555"/>
    <w:rPr>
      <w:rFonts w:ascii="Arial" w:eastAsia="Arial" w:hAnsi="Arial" w:cs="Arial"/>
      <w:b w:val="0"/>
      <w:bCs w:val="0"/>
      <w:i w:val="0"/>
      <w:iCs w:val="0"/>
      <w:smallCaps w:val="0"/>
      <w:strike w:val="0"/>
      <w:color w:val="000000"/>
      <w:spacing w:val="-10"/>
      <w:w w:val="100"/>
      <w:position w:val="0"/>
      <w:sz w:val="15"/>
      <w:szCs w:val="15"/>
      <w:u w:val="none"/>
      <w:lang w:val="bg-BG" w:eastAsia="bg-BG" w:bidi="bg-BG"/>
    </w:rPr>
  </w:style>
  <w:style w:type="character" w:customStyle="1" w:styleId="170">
    <w:name w:val="Основен текст (17)"/>
    <w:basedOn w:val="a1"/>
    <w:rsid w:val="00426278"/>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430">
    <w:name w:val="Основен текст (43)_"/>
    <w:basedOn w:val="a1"/>
    <w:rsid w:val="00045403"/>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431">
    <w:name w:val="Основен текст (43)"/>
    <w:basedOn w:val="430"/>
    <w:rsid w:val="000454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432">
    <w:name w:val="Основен текст (43) + Удебелен"/>
    <w:basedOn w:val="430"/>
    <w:rsid w:val="00045403"/>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140">
    <w:name w:val="Основен текст (14)_"/>
    <w:basedOn w:val="a1"/>
    <w:link w:val="141"/>
    <w:rsid w:val="00BC5F20"/>
    <w:rPr>
      <w:rFonts w:ascii="Microsoft Sans Serif" w:eastAsia="Microsoft Sans Serif" w:hAnsi="Microsoft Sans Serif" w:cs="Microsoft Sans Serif"/>
      <w:sz w:val="21"/>
      <w:szCs w:val="21"/>
      <w:shd w:val="clear" w:color="auto" w:fill="FFFFFF"/>
    </w:rPr>
  </w:style>
  <w:style w:type="character" w:customStyle="1" w:styleId="140pt">
    <w:name w:val="Основен текст (14) + Курсив;Разредка 0 pt"/>
    <w:basedOn w:val="140"/>
    <w:rsid w:val="00BC5F20"/>
    <w:rPr>
      <w:rFonts w:ascii="Microsoft Sans Serif" w:eastAsia="Microsoft Sans Serif" w:hAnsi="Microsoft Sans Serif" w:cs="Microsoft Sans Serif"/>
      <w:i/>
      <w:iCs/>
      <w:color w:val="000000"/>
      <w:spacing w:val="-10"/>
      <w:w w:val="100"/>
      <w:position w:val="0"/>
      <w:sz w:val="21"/>
      <w:szCs w:val="21"/>
      <w:shd w:val="clear" w:color="auto" w:fill="FFFFFF"/>
      <w:lang w:val="en-US" w:eastAsia="en-US" w:bidi="en-US"/>
    </w:rPr>
  </w:style>
  <w:style w:type="paragraph" w:customStyle="1" w:styleId="141">
    <w:name w:val="Основен текст (14)"/>
    <w:basedOn w:val="a"/>
    <w:link w:val="140"/>
    <w:rsid w:val="00BC5F20"/>
    <w:pPr>
      <w:widowControl w:val="0"/>
      <w:shd w:val="clear" w:color="auto" w:fill="FFFFFF"/>
      <w:suppressAutoHyphens w:val="0"/>
      <w:spacing w:before="780" w:line="461" w:lineRule="exact"/>
      <w:ind w:hanging="360"/>
    </w:pPr>
    <w:rPr>
      <w:rFonts w:ascii="Microsoft Sans Serif" w:eastAsia="Microsoft Sans Serif" w:hAnsi="Microsoft Sans Serif" w:cs="Microsoft Sans Serif"/>
      <w:sz w:val="21"/>
      <w:szCs w:val="21"/>
      <w:lang w:eastAsia="bg-BG"/>
    </w:rPr>
  </w:style>
  <w:style w:type="character" w:customStyle="1" w:styleId="171">
    <w:name w:val="Основен текст (17)_"/>
    <w:basedOn w:val="a1"/>
    <w:rsid w:val="00BC5F20"/>
    <w:rPr>
      <w:rFonts w:ascii="Times New Roman" w:eastAsia="Times New Roman" w:hAnsi="Times New Roman" w:cs="Times New Roman"/>
      <w:b w:val="0"/>
      <w:bCs w:val="0"/>
      <w:i/>
      <w:iCs/>
      <w:smallCaps w:val="0"/>
      <w:strike w:val="0"/>
      <w:sz w:val="22"/>
      <w:szCs w:val="22"/>
      <w:u w:val="none"/>
    </w:rPr>
  </w:style>
  <w:style w:type="character" w:customStyle="1" w:styleId="93Arial0pt">
    <w:name w:val="Заглавие #9 (3) + Arial;Не е удебелен;Курсив;Разредка 0 pt"/>
    <w:basedOn w:val="a1"/>
    <w:rsid w:val="00BC5F20"/>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180">
    <w:name w:val="Основен текст (18)_"/>
    <w:basedOn w:val="a1"/>
    <w:link w:val="181"/>
    <w:rsid w:val="007D126C"/>
    <w:rPr>
      <w:rFonts w:ascii="Microsoft Sans Serif" w:eastAsia="Microsoft Sans Serif" w:hAnsi="Microsoft Sans Serif" w:cs="Microsoft Sans Serif"/>
      <w:spacing w:val="20"/>
      <w:sz w:val="17"/>
      <w:szCs w:val="17"/>
      <w:shd w:val="clear" w:color="auto" w:fill="FFFFFF"/>
    </w:rPr>
  </w:style>
  <w:style w:type="character" w:customStyle="1" w:styleId="180pt">
    <w:name w:val="Основен текст (18) + Разредка 0 pt"/>
    <w:basedOn w:val="180"/>
    <w:rsid w:val="007D126C"/>
    <w:rPr>
      <w:rFonts w:ascii="Microsoft Sans Serif" w:eastAsia="Microsoft Sans Serif" w:hAnsi="Microsoft Sans Serif" w:cs="Microsoft Sans Serif"/>
      <w:color w:val="000000"/>
      <w:spacing w:val="-10"/>
      <w:w w:val="100"/>
      <w:position w:val="0"/>
      <w:sz w:val="17"/>
      <w:szCs w:val="17"/>
      <w:shd w:val="clear" w:color="auto" w:fill="FFFFFF"/>
      <w:lang w:val="bg-BG" w:eastAsia="bg-BG" w:bidi="bg-BG"/>
    </w:rPr>
  </w:style>
  <w:style w:type="character" w:customStyle="1" w:styleId="180pt0">
    <w:name w:val="Основен текст (18) + Курсив;Разредка 0 pt"/>
    <w:basedOn w:val="180"/>
    <w:rsid w:val="007D126C"/>
    <w:rPr>
      <w:rFonts w:ascii="Microsoft Sans Serif" w:eastAsia="Microsoft Sans Serif" w:hAnsi="Microsoft Sans Serif" w:cs="Microsoft Sans Serif"/>
      <w:i/>
      <w:iCs/>
      <w:color w:val="000000"/>
      <w:spacing w:val="0"/>
      <w:w w:val="100"/>
      <w:position w:val="0"/>
      <w:sz w:val="17"/>
      <w:szCs w:val="17"/>
      <w:shd w:val="clear" w:color="auto" w:fill="FFFFFF"/>
      <w:lang w:val="bg-BG" w:eastAsia="bg-BG" w:bidi="bg-BG"/>
    </w:rPr>
  </w:style>
  <w:style w:type="character" w:customStyle="1" w:styleId="190">
    <w:name w:val="Основен текст (19)_"/>
    <w:basedOn w:val="a1"/>
    <w:link w:val="191"/>
    <w:rsid w:val="007D126C"/>
    <w:rPr>
      <w:rFonts w:ascii="Microsoft Sans Serif" w:eastAsia="Microsoft Sans Serif" w:hAnsi="Microsoft Sans Serif" w:cs="Microsoft Sans Serif"/>
      <w:i/>
      <w:iCs/>
      <w:spacing w:val="-10"/>
      <w:sz w:val="21"/>
      <w:szCs w:val="21"/>
      <w:shd w:val="clear" w:color="auto" w:fill="FFFFFF"/>
      <w:lang w:val="en-US" w:eastAsia="en-US" w:bidi="en-US"/>
    </w:rPr>
  </w:style>
  <w:style w:type="character" w:customStyle="1" w:styleId="190pt">
    <w:name w:val="Основен текст (19) + Не е курсив;Разредка 0 pt"/>
    <w:basedOn w:val="190"/>
    <w:rsid w:val="007D126C"/>
    <w:rPr>
      <w:rFonts w:ascii="Microsoft Sans Serif" w:eastAsia="Microsoft Sans Serif" w:hAnsi="Microsoft Sans Serif" w:cs="Microsoft Sans Serif"/>
      <w:i/>
      <w:iCs/>
      <w:color w:val="000000"/>
      <w:spacing w:val="0"/>
      <w:w w:val="100"/>
      <w:position w:val="0"/>
      <w:sz w:val="21"/>
      <w:szCs w:val="21"/>
      <w:shd w:val="clear" w:color="auto" w:fill="FFFFFF"/>
      <w:lang w:val="en-US" w:eastAsia="en-US" w:bidi="en-US"/>
    </w:rPr>
  </w:style>
  <w:style w:type="paragraph" w:customStyle="1" w:styleId="181">
    <w:name w:val="Основен текст (18)"/>
    <w:basedOn w:val="a"/>
    <w:link w:val="180"/>
    <w:rsid w:val="007D126C"/>
    <w:pPr>
      <w:widowControl w:val="0"/>
      <w:shd w:val="clear" w:color="auto" w:fill="FFFFFF"/>
      <w:suppressAutoHyphens w:val="0"/>
      <w:spacing w:after="240" w:line="326" w:lineRule="exact"/>
    </w:pPr>
    <w:rPr>
      <w:rFonts w:ascii="Microsoft Sans Serif" w:eastAsia="Microsoft Sans Serif" w:hAnsi="Microsoft Sans Serif" w:cs="Microsoft Sans Serif"/>
      <w:spacing w:val="20"/>
      <w:sz w:val="17"/>
      <w:szCs w:val="17"/>
      <w:lang w:eastAsia="bg-BG"/>
    </w:rPr>
  </w:style>
  <w:style w:type="paragraph" w:customStyle="1" w:styleId="191">
    <w:name w:val="Основен текст (19)"/>
    <w:basedOn w:val="a"/>
    <w:link w:val="190"/>
    <w:rsid w:val="007D126C"/>
    <w:pPr>
      <w:widowControl w:val="0"/>
      <w:shd w:val="clear" w:color="auto" w:fill="FFFFFF"/>
      <w:suppressAutoHyphens w:val="0"/>
      <w:spacing w:before="120" w:after="720" w:line="0" w:lineRule="atLeast"/>
      <w:jc w:val="both"/>
    </w:pPr>
    <w:rPr>
      <w:rFonts w:ascii="Microsoft Sans Serif" w:eastAsia="Microsoft Sans Serif" w:hAnsi="Microsoft Sans Serif" w:cs="Microsoft Sans Serif"/>
      <w:i/>
      <w:iCs/>
      <w:spacing w:val="-10"/>
      <w:sz w:val="21"/>
      <w:szCs w:val="21"/>
      <w:lang w:val="en-US" w:eastAsia="en-US" w:bidi="en-US"/>
    </w:rPr>
  </w:style>
  <w:style w:type="character" w:customStyle="1" w:styleId="102">
    <w:name w:val="Заглавие #10_"/>
    <w:basedOn w:val="a1"/>
    <w:link w:val="103"/>
    <w:rsid w:val="006468CC"/>
    <w:rPr>
      <w:b/>
      <w:bCs/>
      <w:sz w:val="22"/>
      <w:szCs w:val="22"/>
      <w:shd w:val="clear" w:color="auto" w:fill="FFFFFF"/>
    </w:rPr>
  </w:style>
  <w:style w:type="character" w:customStyle="1" w:styleId="1020">
    <w:name w:val="Заглавие #10 (2)_"/>
    <w:basedOn w:val="a1"/>
    <w:link w:val="1021"/>
    <w:rsid w:val="006468CC"/>
    <w:rPr>
      <w:sz w:val="22"/>
      <w:szCs w:val="22"/>
      <w:shd w:val="clear" w:color="auto" w:fill="FFFFFF"/>
    </w:rPr>
  </w:style>
  <w:style w:type="character" w:customStyle="1" w:styleId="220">
    <w:name w:val="Основен текст (22)_"/>
    <w:basedOn w:val="a1"/>
    <w:link w:val="221"/>
    <w:rsid w:val="006468CC"/>
    <w:rPr>
      <w:b/>
      <w:bCs/>
      <w:spacing w:val="-10"/>
      <w:sz w:val="22"/>
      <w:szCs w:val="22"/>
      <w:shd w:val="clear" w:color="auto" w:fill="FFFFFF"/>
    </w:rPr>
  </w:style>
  <w:style w:type="character" w:customStyle="1" w:styleId="230">
    <w:name w:val="Основен текст (23)_"/>
    <w:basedOn w:val="a1"/>
    <w:link w:val="231"/>
    <w:rsid w:val="006468CC"/>
    <w:rPr>
      <w:shd w:val="clear" w:color="auto" w:fill="FFFFFF"/>
    </w:rPr>
  </w:style>
  <w:style w:type="character" w:customStyle="1" w:styleId="2311pt">
    <w:name w:val="Основен текст (23) + 11 pt;Удебелен"/>
    <w:basedOn w:val="230"/>
    <w:rsid w:val="006468CC"/>
    <w:rPr>
      <w:b/>
      <w:bCs/>
      <w:color w:val="000000"/>
      <w:spacing w:val="0"/>
      <w:w w:val="100"/>
      <w:position w:val="0"/>
      <w:sz w:val="22"/>
      <w:szCs w:val="22"/>
      <w:shd w:val="clear" w:color="auto" w:fill="FFFFFF"/>
      <w:lang w:val="bg-BG" w:eastAsia="bg-BG" w:bidi="bg-BG"/>
    </w:rPr>
  </w:style>
  <w:style w:type="paragraph" w:customStyle="1" w:styleId="103">
    <w:name w:val="Заглавие #10"/>
    <w:basedOn w:val="a"/>
    <w:link w:val="102"/>
    <w:rsid w:val="006468CC"/>
    <w:pPr>
      <w:widowControl w:val="0"/>
      <w:shd w:val="clear" w:color="auto" w:fill="FFFFFF"/>
      <w:suppressAutoHyphens w:val="0"/>
      <w:spacing w:before="180" w:after="360" w:line="0" w:lineRule="atLeast"/>
      <w:jc w:val="both"/>
    </w:pPr>
    <w:rPr>
      <w:b/>
      <w:bCs/>
      <w:sz w:val="22"/>
      <w:szCs w:val="22"/>
      <w:lang w:eastAsia="bg-BG"/>
    </w:rPr>
  </w:style>
  <w:style w:type="paragraph" w:customStyle="1" w:styleId="1021">
    <w:name w:val="Заглавие #10 (2)"/>
    <w:basedOn w:val="a"/>
    <w:link w:val="1020"/>
    <w:rsid w:val="006468CC"/>
    <w:pPr>
      <w:widowControl w:val="0"/>
      <w:shd w:val="clear" w:color="auto" w:fill="FFFFFF"/>
      <w:suppressAutoHyphens w:val="0"/>
      <w:spacing w:before="300" w:line="259" w:lineRule="exact"/>
      <w:ind w:firstLine="740"/>
      <w:jc w:val="both"/>
    </w:pPr>
    <w:rPr>
      <w:sz w:val="22"/>
      <w:szCs w:val="22"/>
      <w:lang w:eastAsia="bg-BG"/>
    </w:rPr>
  </w:style>
  <w:style w:type="paragraph" w:customStyle="1" w:styleId="221">
    <w:name w:val="Основен текст (22)"/>
    <w:basedOn w:val="a"/>
    <w:link w:val="220"/>
    <w:rsid w:val="006468CC"/>
    <w:pPr>
      <w:widowControl w:val="0"/>
      <w:shd w:val="clear" w:color="auto" w:fill="FFFFFF"/>
      <w:suppressAutoHyphens w:val="0"/>
      <w:spacing w:before="240" w:line="269" w:lineRule="exact"/>
    </w:pPr>
    <w:rPr>
      <w:b/>
      <w:bCs/>
      <w:spacing w:val="-10"/>
      <w:sz w:val="22"/>
      <w:szCs w:val="22"/>
      <w:lang w:eastAsia="bg-BG"/>
    </w:rPr>
  </w:style>
  <w:style w:type="paragraph" w:customStyle="1" w:styleId="231">
    <w:name w:val="Основен текст (23)"/>
    <w:basedOn w:val="a"/>
    <w:link w:val="230"/>
    <w:rsid w:val="006468CC"/>
    <w:pPr>
      <w:widowControl w:val="0"/>
      <w:shd w:val="clear" w:color="auto" w:fill="FFFFFF"/>
      <w:suppressAutoHyphens w:val="0"/>
      <w:spacing w:line="264" w:lineRule="exact"/>
      <w:jc w:val="both"/>
    </w:pPr>
    <w:rPr>
      <w:sz w:val="20"/>
      <w:szCs w:val="20"/>
      <w:lang w:eastAsia="bg-BG"/>
    </w:rPr>
  </w:style>
  <w:style w:type="character" w:customStyle="1" w:styleId="23Exact">
    <w:name w:val="Основен текст (23) Exact"/>
    <w:basedOn w:val="a1"/>
    <w:rsid w:val="00B70522"/>
    <w:rPr>
      <w:rFonts w:ascii="Times New Roman" w:eastAsia="Times New Roman" w:hAnsi="Times New Roman" w:cs="Times New Roman"/>
      <w:b w:val="0"/>
      <w:bCs w:val="0"/>
      <w:i w:val="0"/>
      <w:iCs w:val="0"/>
      <w:smallCaps w:val="0"/>
      <w:strike w:val="0"/>
      <w:sz w:val="20"/>
      <w:szCs w:val="20"/>
      <w:u w:val="none"/>
    </w:rPr>
  </w:style>
  <w:style w:type="character" w:customStyle="1" w:styleId="92">
    <w:name w:val="Заглавие #9_"/>
    <w:basedOn w:val="a1"/>
    <w:link w:val="93"/>
    <w:rsid w:val="00FF52CC"/>
    <w:rPr>
      <w:sz w:val="22"/>
      <w:szCs w:val="22"/>
      <w:shd w:val="clear" w:color="auto" w:fill="FFFFFF"/>
    </w:rPr>
  </w:style>
  <w:style w:type="paragraph" w:customStyle="1" w:styleId="93">
    <w:name w:val="Заглавие #9"/>
    <w:basedOn w:val="a"/>
    <w:link w:val="92"/>
    <w:rsid w:val="00FF52CC"/>
    <w:pPr>
      <w:widowControl w:val="0"/>
      <w:shd w:val="clear" w:color="auto" w:fill="FFFFFF"/>
      <w:suppressAutoHyphens w:val="0"/>
      <w:spacing w:before="240" w:line="259" w:lineRule="exact"/>
      <w:ind w:hanging="960"/>
      <w:jc w:val="both"/>
      <w:outlineLvl w:val="8"/>
    </w:pPr>
    <w:rPr>
      <w:sz w:val="22"/>
      <w:szCs w:val="22"/>
      <w:lang w:eastAsia="bg-BG"/>
    </w:rPr>
  </w:style>
  <w:style w:type="character" w:customStyle="1" w:styleId="311pt">
    <w:name w:val="Основен текст (3) + 11 pt"/>
    <w:basedOn w:val="30"/>
    <w:rsid w:val="00FF52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5Exact">
    <w:name w:val="Основен текст (5) Exact"/>
    <w:basedOn w:val="a1"/>
    <w:rsid w:val="00FF52CC"/>
    <w:rPr>
      <w:rFonts w:ascii="Times New Roman" w:eastAsia="Times New Roman" w:hAnsi="Times New Roman" w:cs="Times New Roman"/>
      <w:b w:val="0"/>
      <w:bCs w:val="0"/>
      <w:i w:val="0"/>
      <w:iCs w:val="0"/>
      <w:smallCaps w:val="0"/>
      <w:strike w:val="0"/>
      <w:sz w:val="22"/>
      <w:szCs w:val="22"/>
      <w:u w:val="none"/>
    </w:rPr>
  </w:style>
  <w:style w:type="character" w:customStyle="1" w:styleId="311pt0">
    <w:name w:val="Основен текст (3) + 11 pt;Удебелен"/>
    <w:basedOn w:val="30"/>
    <w:rsid w:val="0075211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table" w:customStyle="1" w:styleId="TableNormal1">
    <w:name w:val="Table Normal1"/>
    <w:uiPriority w:val="2"/>
    <w:semiHidden/>
    <w:unhideWhenUsed/>
    <w:qFormat/>
    <w:rsid w:val="007776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1840"/>
    <w:pPr>
      <w:widowControl w:val="0"/>
      <w:suppressAutoHyphens w:val="0"/>
      <w:spacing w:line="240" w:lineRule="auto"/>
    </w:pPr>
    <w:rPr>
      <w:rFonts w:asciiTheme="minorHAnsi" w:eastAsiaTheme="minorHAnsi" w:hAnsiTheme="minorHAnsi" w:cstheme="minorBidi"/>
      <w:sz w:val="22"/>
      <w:szCs w:val="22"/>
      <w:lang w:val="en-US" w:eastAsia="en-US"/>
    </w:rPr>
  </w:style>
  <w:style w:type="character" w:customStyle="1" w:styleId="21pt">
    <w:name w:val="Основен текст (2) + Разредка 1 pt"/>
    <w:basedOn w:val="20"/>
    <w:rsid w:val="00C6526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bg-BG" w:eastAsia="bg-BG" w:bidi="bg-BG"/>
    </w:rPr>
  </w:style>
  <w:style w:type="paragraph" w:customStyle="1" w:styleId="xl82">
    <w:name w:val="xl82"/>
    <w:basedOn w:val="a"/>
    <w:rsid w:val="0054166D"/>
    <w:pPr>
      <w:shd w:val="clear" w:color="000000" w:fill="FFFFFF"/>
      <w:suppressAutoHyphens w:val="0"/>
      <w:spacing w:before="100" w:beforeAutospacing="1" w:after="100" w:afterAutospacing="1" w:line="240" w:lineRule="auto"/>
      <w:textAlignment w:val="center"/>
    </w:pPr>
    <w:rPr>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44109023">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560792883">
      <w:bodyDiv w:val="1"/>
      <w:marLeft w:val="0"/>
      <w:marRight w:val="0"/>
      <w:marTop w:val="0"/>
      <w:marBottom w:val="0"/>
      <w:divBdr>
        <w:top w:val="none" w:sz="0" w:space="0" w:color="auto"/>
        <w:left w:val="none" w:sz="0" w:space="0" w:color="auto"/>
        <w:bottom w:val="none" w:sz="0" w:space="0" w:color="auto"/>
        <w:right w:val="none" w:sz="0" w:space="0" w:color="auto"/>
      </w:divBdr>
    </w:div>
    <w:div w:id="620572104">
      <w:bodyDiv w:val="1"/>
      <w:marLeft w:val="0"/>
      <w:marRight w:val="0"/>
      <w:marTop w:val="0"/>
      <w:marBottom w:val="0"/>
      <w:divBdr>
        <w:top w:val="none" w:sz="0" w:space="0" w:color="auto"/>
        <w:left w:val="none" w:sz="0" w:space="0" w:color="auto"/>
        <w:bottom w:val="none" w:sz="0" w:space="0" w:color="auto"/>
        <w:right w:val="none" w:sz="0" w:space="0" w:color="auto"/>
      </w:divBdr>
      <w:divsChild>
        <w:div w:id="2824574">
          <w:marLeft w:val="0"/>
          <w:marRight w:val="0"/>
          <w:marTop w:val="0"/>
          <w:marBottom w:val="0"/>
          <w:divBdr>
            <w:top w:val="none" w:sz="0" w:space="0" w:color="auto"/>
            <w:left w:val="none" w:sz="0" w:space="0" w:color="auto"/>
            <w:bottom w:val="none" w:sz="0" w:space="0" w:color="auto"/>
            <w:right w:val="none" w:sz="0" w:space="0" w:color="auto"/>
          </w:divBdr>
        </w:div>
        <w:div w:id="10303664">
          <w:marLeft w:val="0"/>
          <w:marRight w:val="0"/>
          <w:marTop w:val="0"/>
          <w:marBottom w:val="0"/>
          <w:divBdr>
            <w:top w:val="none" w:sz="0" w:space="0" w:color="auto"/>
            <w:left w:val="none" w:sz="0" w:space="0" w:color="auto"/>
            <w:bottom w:val="none" w:sz="0" w:space="0" w:color="auto"/>
            <w:right w:val="none" w:sz="0" w:space="0" w:color="auto"/>
          </w:divBdr>
        </w:div>
        <w:div w:id="16853443">
          <w:marLeft w:val="0"/>
          <w:marRight w:val="0"/>
          <w:marTop w:val="0"/>
          <w:marBottom w:val="0"/>
          <w:divBdr>
            <w:top w:val="none" w:sz="0" w:space="0" w:color="auto"/>
            <w:left w:val="none" w:sz="0" w:space="0" w:color="auto"/>
            <w:bottom w:val="none" w:sz="0" w:space="0" w:color="auto"/>
            <w:right w:val="none" w:sz="0" w:space="0" w:color="auto"/>
          </w:divBdr>
        </w:div>
        <w:div w:id="19085381">
          <w:marLeft w:val="0"/>
          <w:marRight w:val="0"/>
          <w:marTop w:val="0"/>
          <w:marBottom w:val="0"/>
          <w:divBdr>
            <w:top w:val="none" w:sz="0" w:space="0" w:color="auto"/>
            <w:left w:val="none" w:sz="0" w:space="0" w:color="auto"/>
            <w:bottom w:val="none" w:sz="0" w:space="0" w:color="auto"/>
            <w:right w:val="none" w:sz="0" w:space="0" w:color="auto"/>
          </w:divBdr>
        </w:div>
        <w:div w:id="19548312">
          <w:marLeft w:val="0"/>
          <w:marRight w:val="0"/>
          <w:marTop w:val="0"/>
          <w:marBottom w:val="0"/>
          <w:divBdr>
            <w:top w:val="none" w:sz="0" w:space="0" w:color="auto"/>
            <w:left w:val="none" w:sz="0" w:space="0" w:color="auto"/>
            <w:bottom w:val="none" w:sz="0" w:space="0" w:color="auto"/>
            <w:right w:val="none" w:sz="0" w:space="0" w:color="auto"/>
          </w:divBdr>
        </w:div>
        <w:div w:id="30959471">
          <w:marLeft w:val="0"/>
          <w:marRight w:val="0"/>
          <w:marTop w:val="0"/>
          <w:marBottom w:val="0"/>
          <w:divBdr>
            <w:top w:val="none" w:sz="0" w:space="0" w:color="auto"/>
            <w:left w:val="none" w:sz="0" w:space="0" w:color="auto"/>
            <w:bottom w:val="none" w:sz="0" w:space="0" w:color="auto"/>
            <w:right w:val="none" w:sz="0" w:space="0" w:color="auto"/>
          </w:divBdr>
        </w:div>
        <w:div w:id="37438301">
          <w:marLeft w:val="0"/>
          <w:marRight w:val="0"/>
          <w:marTop w:val="0"/>
          <w:marBottom w:val="0"/>
          <w:divBdr>
            <w:top w:val="none" w:sz="0" w:space="0" w:color="auto"/>
            <w:left w:val="none" w:sz="0" w:space="0" w:color="auto"/>
            <w:bottom w:val="none" w:sz="0" w:space="0" w:color="auto"/>
            <w:right w:val="none" w:sz="0" w:space="0" w:color="auto"/>
          </w:divBdr>
        </w:div>
        <w:div w:id="40374353">
          <w:marLeft w:val="0"/>
          <w:marRight w:val="0"/>
          <w:marTop w:val="0"/>
          <w:marBottom w:val="0"/>
          <w:divBdr>
            <w:top w:val="none" w:sz="0" w:space="0" w:color="auto"/>
            <w:left w:val="none" w:sz="0" w:space="0" w:color="auto"/>
            <w:bottom w:val="none" w:sz="0" w:space="0" w:color="auto"/>
            <w:right w:val="none" w:sz="0" w:space="0" w:color="auto"/>
          </w:divBdr>
        </w:div>
        <w:div w:id="43406442">
          <w:marLeft w:val="0"/>
          <w:marRight w:val="0"/>
          <w:marTop w:val="0"/>
          <w:marBottom w:val="0"/>
          <w:divBdr>
            <w:top w:val="none" w:sz="0" w:space="0" w:color="auto"/>
            <w:left w:val="none" w:sz="0" w:space="0" w:color="auto"/>
            <w:bottom w:val="none" w:sz="0" w:space="0" w:color="auto"/>
            <w:right w:val="none" w:sz="0" w:space="0" w:color="auto"/>
          </w:divBdr>
        </w:div>
        <w:div w:id="43601399">
          <w:marLeft w:val="0"/>
          <w:marRight w:val="0"/>
          <w:marTop w:val="0"/>
          <w:marBottom w:val="0"/>
          <w:divBdr>
            <w:top w:val="none" w:sz="0" w:space="0" w:color="auto"/>
            <w:left w:val="none" w:sz="0" w:space="0" w:color="auto"/>
            <w:bottom w:val="none" w:sz="0" w:space="0" w:color="auto"/>
            <w:right w:val="none" w:sz="0" w:space="0" w:color="auto"/>
          </w:divBdr>
        </w:div>
        <w:div w:id="48116028">
          <w:marLeft w:val="0"/>
          <w:marRight w:val="0"/>
          <w:marTop w:val="0"/>
          <w:marBottom w:val="0"/>
          <w:divBdr>
            <w:top w:val="none" w:sz="0" w:space="0" w:color="auto"/>
            <w:left w:val="none" w:sz="0" w:space="0" w:color="auto"/>
            <w:bottom w:val="none" w:sz="0" w:space="0" w:color="auto"/>
            <w:right w:val="none" w:sz="0" w:space="0" w:color="auto"/>
          </w:divBdr>
        </w:div>
        <w:div w:id="48724095">
          <w:marLeft w:val="0"/>
          <w:marRight w:val="0"/>
          <w:marTop w:val="0"/>
          <w:marBottom w:val="0"/>
          <w:divBdr>
            <w:top w:val="none" w:sz="0" w:space="0" w:color="auto"/>
            <w:left w:val="none" w:sz="0" w:space="0" w:color="auto"/>
            <w:bottom w:val="none" w:sz="0" w:space="0" w:color="auto"/>
            <w:right w:val="none" w:sz="0" w:space="0" w:color="auto"/>
          </w:divBdr>
        </w:div>
        <w:div w:id="53286028">
          <w:marLeft w:val="0"/>
          <w:marRight w:val="0"/>
          <w:marTop w:val="0"/>
          <w:marBottom w:val="0"/>
          <w:divBdr>
            <w:top w:val="none" w:sz="0" w:space="0" w:color="auto"/>
            <w:left w:val="none" w:sz="0" w:space="0" w:color="auto"/>
            <w:bottom w:val="none" w:sz="0" w:space="0" w:color="auto"/>
            <w:right w:val="none" w:sz="0" w:space="0" w:color="auto"/>
          </w:divBdr>
        </w:div>
        <w:div w:id="58983075">
          <w:marLeft w:val="0"/>
          <w:marRight w:val="0"/>
          <w:marTop w:val="0"/>
          <w:marBottom w:val="0"/>
          <w:divBdr>
            <w:top w:val="none" w:sz="0" w:space="0" w:color="auto"/>
            <w:left w:val="none" w:sz="0" w:space="0" w:color="auto"/>
            <w:bottom w:val="none" w:sz="0" w:space="0" w:color="auto"/>
            <w:right w:val="none" w:sz="0" w:space="0" w:color="auto"/>
          </w:divBdr>
        </w:div>
        <w:div w:id="62989087">
          <w:marLeft w:val="0"/>
          <w:marRight w:val="0"/>
          <w:marTop w:val="0"/>
          <w:marBottom w:val="0"/>
          <w:divBdr>
            <w:top w:val="none" w:sz="0" w:space="0" w:color="auto"/>
            <w:left w:val="none" w:sz="0" w:space="0" w:color="auto"/>
            <w:bottom w:val="none" w:sz="0" w:space="0" w:color="auto"/>
            <w:right w:val="none" w:sz="0" w:space="0" w:color="auto"/>
          </w:divBdr>
        </w:div>
        <w:div w:id="77946922">
          <w:marLeft w:val="0"/>
          <w:marRight w:val="0"/>
          <w:marTop w:val="0"/>
          <w:marBottom w:val="0"/>
          <w:divBdr>
            <w:top w:val="none" w:sz="0" w:space="0" w:color="auto"/>
            <w:left w:val="none" w:sz="0" w:space="0" w:color="auto"/>
            <w:bottom w:val="none" w:sz="0" w:space="0" w:color="auto"/>
            <w:right w:val="none" w:sz="0" w:space="0" w:color="auto"/>
          </w:divBdr>
        </w:div>
        <w:div w:id="84230537">
          <w:marLeft w:val="0"/>
          <w:marRight w:val="0"/>
          <w:marTop w:val="0"/>
          <w:marBottom w:val="0"/>
          <w:divBdr>
            <w:top w:val="none" w:sz="0" w:space="0" w:color="auto"/>
            <w:left w:val="none" w:sz="0" w:space="0" w:color="auto"/>
            <w:bottom w:val="none" w:sz="0" w:space="0" w:color="auto"/>
            <w:right w:val="none" w:sz="0" w:space="0" w:color="auto"/>
          </w:divBdr>
        </w:div>
        <w:div w:id="84963177">
          <w:marLeft w:val="0"/>
          <w:marRight w:val="0"/>
          <w:marTop w:val="0"/>
          <w:marBottom w:val="0"/>
          <w:divBdr>
            <w:top w:val="none" w:sz="0" w:space="0" w:color="auto"/>
            <w:left w:val="none" w:sz="0" w:space="0" w:color="auto"/>
            <w:bottom w:val="none" w:sz="0" w:space="0" w:color="auto"/>
            <w:right w:val="none" w:sz="0" w:space="0" w:color="auto"/>
          </w:divBdr>
        </w:div>
        <w:div w:id="89009683">
          <w:marLeft w:val="0"/>
          <w:marRight w:val="0"/>
          <w:marTop w:val="0"/>
          <w:marBottom w:val="0"/>
          <w:divBdr>
            <w:top w:val="none" w:sz="0" w:space="0" w:color="auto"/>
            <w:left w:val="none" w:sz="0" w:space="0" w:color="auto"/>
            <w:bottom w:val="none" w:sz="0" w:space="0" w:color="auto"/>
            <w:right w:val="none" w:sz="0" w:space="0" w:color="auto"/>
          </w:divBdr>
        </w:div>
        <w:div w:id="94175773">
          <w:marLeft w:val="0"/>
          <w:marRight w:val="0"/>
          <w:marTop w:val="0"/>
          <w:marBottom w:val="0"/>
          <w:divBdr>
            <w:top w:val="none" w:sz="0" w:space="0" w:color="auto"/>
            <w:left w:val="none" w:sz="0" w:space="0" w:color="auto"/>
            <w:bottom w:val="none" w:sz="0" w:space="0" w:color="auto"/>
            <w:right w:val="none" w:sz="0" w:space="0" w:color="auto"/>
          </w:divBdr>
        </w:div>
        <w:div w:id="94712357">
          <w:marLeft w:val="0"/>
          <w:marRight w:val="0"/>
          <w:marTop w:val="0"/>
          <w:marBottom w:val="0"/>
          <w:divBdr>
            <w:top w:val="none" w:sz="0" w:space="0" w:color="auto"/>
            <w:left w:val="none" w:sz="0" w:space="0" w:color="auto"/>
            <w:bottom w:val="none" w:sz="0" w:space="0" w:color="auto"/>
            <w:right w:val="none" w:sz="0" w:space="0" w:color="auto"/>
          </w:divBdr>
        </w:div>
        <w:div w:id="101343921">
          <w:marLeft w:val="0"/>
          <w:marRight w:val="0"/>
          <w:marTop w:val="0"/>
          <w:marBottom w:val="0"/>
          <w:divBdr>
            <w:top w:val="none" w:sz="0" w:space="0" w:color="auto"/>
            <w:left w:val="none" w:sz="0" w:space="0" w:color="auto"/>
            <w:bottom w:val="none" w:sz="0" w:space="0" w:color="auto"/>
            <w:right w:val="none" w:sz="0" w:space="0" w:color="auto"/>
          </w:divBdr>
        </w:div>
        <w:div w:id="101654754">
          <w:marLeft w:val="0"/>
          <w:marRight w:val="0"/>
          <w:marTop w:val="0"/>
          <w:marBottom w:val="0"/>
          <w:divBdr>
            <w:top w:val="none" w:sz="0" w:space="0" w:color="auto"/>
            <w:left w:val="none" w:sz="0" w:space="0" w:color="auto"/>
            <w:bottom w:val="none" w:sz="0" w:space="0" w:color="auto"/>
            <w:right w:val="none" w:sz="0" w:space="0" w:color="auto"/>
          </w:divBdr>
        </w:div>
        <w:div w:id="106588157">
          <w:marLeft w:val="0"/>
          <w:marRight w:val="0"/>
          <w:marTop w:val="0"/>
          <w:marBottom w:val="0"/>
          <w:divBdr>
            <w:top w:val="none" w:sz="0" w:space="0" w:color="auto"/>
            <w:left w:val="none" w:sz="0" w:space="0" w:color="auto"/>
            <w:bottom w:val="none" w:sz="0" w:space="0" w:color="auto"/>
            <w:right w:val="none" w:sz="0" w:space="0" w:color="auto"/>
          </w:divBdr>
        </w:div>
        <w:div w:id="114716727">
          <w:marLeft w:val="0"/>
          <w:marRight w:val="0"/>
          <w:marTop w:val="0"/>
          <w:marBottom w:val="0"/>
          <w:divBdr>
            <w:top w:val="none" w:sz="0" w:space="0" w:color="auto"/>
            <w:left w:val="none" w:sz="0" w:space="0" w:color="auto"/>
            <w:bottom w:val="none" w:sz="0" w:space="0" w:color="auto"/>
            <w:right w:val="none" w:sz="0" w:space="0" w:color="auto"/>
          </w:divBdr>
        </w:div>
        <w:div w:id="117457938">
          <w:marLeft w:val="0"/>
          <w:marRight w:val="0"/>
          <w:marTop w:val="0"/>
          <w:marBottom w:val="0"/>
          <w:divBdr>
            <w:top w:val="none" w:sz="0" w:space="0" w:color="auto"/>
            <w:left w:val="none" w:sz="0" w:space="0" w:color="auto"/>
            <w:bottom w:val="none" w:sz="0" w:space="0" w:color="auto"/>
            <w:right w:val="none" w:sz="0" w:space="0" w:color="auto"/>
          </w:divBdr>
        </w:div>
        <w:div w:id="117838056">
          <w:marLeft w:val="0"/>
          <w:marRight w:val="0"/>
          <w:marTop w:val="0"/>
          <w:marBottom w:val="0"/>
          <w:divBdr>
            <w:top w:val="none" w:sz="0" w:space="0" w:color="auto"/>
            <w:left w:val="none" w:sz="0" w:space="0" w:color="auto"/>
            <w:bottom w:val="none" w:sz="0" w:space="0" w:color="auto"/>
            <w:right w:val="none" w:sz="0" w:space="0" w:color="auto"/>
          </w:divBdr>
        </w:div>
        <w:div w:id="127017526">
          <w:marLeft w:val="0"/>
          <w:marRight w:val="0"/>
          <w:marTop w:val="0"/>
          <w:marBottom w:val="0"/>
          <w:divBdr>
            <w:top w:val="none" w:sz="0" w:space="0" w:color="auto"/>
            <w:left w:val="none" w:sz="0" w:space="0" w:color="auto"/>
            <w:bottom w:val="none" w:sz="0" w:space="0" w:color="auto"/>
            <w:right w:val="none" w:sz="0" w:space="0" w:color="auto"/>
          </w:divBdr>
        </w:div>
        <w:div w:id="132912967">
          <w:marLeft w:val="0"/>
          <w:marRight w:val="0"/>
          <w:marTop w:val="0"/>
          <w:marBottom w:val="0"/>
          <w:divBdr>
            <w:top w:val="none" w:sz="0" w:space="0" w:color="auto"/>
            <w:left w:val="none" w:sz="0" w:space="0" w:color="auto"/>
            <w:bottom w:val="none" w:sz="0" w:space="0" w:color="auto"/>
            <w:right w:val="none" w:sz="0" w:space="0" w:color="auto"/>
          </w:divBdr>
        </w:div>
        <w:div w:id="134568552">
          <w:marLeft w:val="0"/>
          <w:marRight w:val="0"/>
          <w:marTop w:val="0"/>
          <w:marBottom w:val="0"/>
          <w:divBdr>
            <w:top w:val="none" w:sz="0" w:space="0" w:color="auto"/>
            <w:left w:val="none" w:sz="0" w:space="0" w:color="auto"/>
            <w:bottom w:val="none" w:sz="0" w:space="0" w:color="auto"/>
            <w:right w:val="none" w:sz="0" w:space="0" w:color="auto"/>
          </w:divBdr>
        </w:div>
        <w:div w:id="135924062">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152374881">
          <w:marLeft w:val="0"/>
          <w:marRight w:val="0"/>
          <w:marTop w:val="0"/>
          <w:marBottom w:val="0"/>
          <w:divBdr>
            <w:top w:val="none" w:sz="0" w:space="0" w:color="auto"/>
            <w:left w:val="none" w:sz="0" w:space="0" w:color="auto"/>
            <w:bottom w:val="none" w:sz="0" w:space="0" w:color="auto"/>
            <w:right w:val="none" w:sz="0" w:space="0" w:color="auto"/>
          </w:divBdr>
        </w:div>
        <w:div w:id="153300145">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155536604">
          <w:marLeft w:val="0"/>
          <w:marRight w:val="0"/>
          <w:marTop w:val="0"/>
          <w:marBottom w:val="0"/>
          <w:divBdr>
            <w:top w:val="none" w:sz="0" w:space="0" w:color="auto"/>
            <w:left w:val="none" w:sz="0" w:space="0" w:color="auto"/>
            <w:bottom w:val="none" w:sz="0" w:space="0" w:color="auto"/>
            <w:right w:val="none" w:sz="0" w:space="0" w:color="auto"/>
          </w:divBdr>
        </w:div>
        <w:div w:id="161315674">
          <w:marLeft w:val="0"/>
          <w:marRight w:val="0"/>
          <w:marTop w:val="0"/>
          <w:marBottom w:val="0"/>
          <w:divBdr>
            <w:top w:val="none" w:sz="0" w:space="0" w:color="auto"/>
            <w:left w:val="none" w:sz="0" w:space="0" w:color="auto"/>
            <w:bottom w:val="none" w:sz="0" w:space="0" w:color="auto"/>
            <w:right w:val="none" w:sz="0" w:space="0" w:color="auto"/>
          </w:divBdr>
        </w:div>
        <w:div w:id="162356342">
          <w:marLeft w:val="0"/>
          <w:marRight w:val="0"/>
          <w:marTop w:val="0"/>
          <w:marBottom w:val="0"/>
          <w:divBdr>
            <w:top w:val="none" w:sz="0" w:space="0" w:color="auto"/>
            <w:left w:val="none" w:sz="0" w:space="0" w:color="auto"/>
            <w:bottom w:val="none" w:sz="0" w:space="0" w:color="auto"/>
            <w:right w:val="none" w:sz="0" w:space="0" w:color="auto"/>
          </w:divBdr>
        </w:div>
        <w:div w:id="167604695">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76651460">
          <w:marLeft w:val="0"/>
          <w:marRight w:val="0"/>
          <w:marTop w:val="0"/>
          <w:marBottom w:val="0"/>
          <w:divBdr>
            <w:top w:val="none" w:sz="0" w:space="0" w:color="auto"/>
            <w:left w:val="none" w:sz="0" w:space="0" w:color="auto"/>
            <w:bottom w:val="none" w:sz="0" w:space="0" w:color="auto"/>
            <w:right w:val="none" w:sz="0" w:space="0" w:color="auto"/>
          </w:divBdr>
        </w:div>
        <w:div w:id="176971315">
          <w:marLeft w:val="0"/>
          <w:marRight w:val="0"/>
          <w:marTop w:val="0"/>
          <w:marBottom w:val="0"/>
          <w:divBdr>
            <w:top w:val="none" w:sz="0" w:space="0" w:color="auto"/>
            <w:left w:val="none" w:sz="0" w:space="0" w:color="auto"/>
            <w:bottom w:val="none" w:sz="0" w:space="0" w:color="auto"/>
            <w:right w:val="none" w:sz="0" w:space="0" w:color="auto"/>
          </w:divBdr>
        </w:div>
        <w:div w:id="187136925">
          <w:marLeft w:val="0"/>
          <w:marRight w:val="0"/>
          <w:marTop w:val="0"/>
          <w:marBottom w:val="0"/>
          <w:divBdr>
            <w:top w:val="none" w:sz="0" w:space="0" w:color="auto"/>
            <w:left w:val="none" w:sz="0" w:space="0" w:color="auto"/>
            <w:bottom w:val="none" w:sz="0" w:space="0" w:color="auto"/>
            <w:right w:val="none" w:sz="0" w:space="0" w:color="auto"/>
          </w:divBdr>
        </w:div>
        <w:div w:id="189224647">
          <w:marLeft w:val="0"/>
          <w:marRight w:val="0"/>
          <w:marTop w:val="0"/>
          <w:marBottom w:val="0"/>
          <w:divBdr>
            <w:top w:val="none" w:sz="0" w:space="0" w:color="auto"/>
            <w:left w:val="none" w:sz="0" w:space="0" w:color="auto"/>
            <w:bottom w:val="none" w:sz="0" w:space="0" w:color="auto"/>
            <w:right w:val="none" w:sz="0" w:space="0" w:color="auto"/>
          </w:divBdr>
        </w:div>
        <w:div w:id="191040428">
          <w:marLeft w:val="0"/>
          <w:marRight w:val="0"/>
          <w:marTop w:val="0"/>
          <w:marBottom w:val="0"/>
          <w:divBdr>
            <w:top w:val="none" w:sz="0" w:space="0" w:color="auto"/>
            <w:left w:val="none" w:sz="0" w:space="0" w:color="auto"/>
            <w:bottom w:val="none" w:sz="0" w:space="0" w:color="auto"/>
            <w:right w:val="none" w:sz="0" w:space="0" w:color="auto"/>
          </w:divBdr>
        </w:div>
        <w:div w:id="193617164">
          <w:marLeft w:val="0"/>
          <w:marRight w:val="0"/>
          <w:marTop w:val="0"/>
          <w:marBottom w:val="0"/>
          <w:divBdr>
            <w:top w:val="none" w:sz="0" w:space="0" w:color="auto"/>
            <w:left w:val="none" w:sz="0" w:space="0" w:color="auto"/>
            <w:bottom w:val="none" w:sz="0" w:space="0" w:color="auto"/>
            <w:right w:val="none" w:sz="0" w:space="0" w:color="auto"/>
          </w:divBdr>
        </w:div>
        <w:div w:id="194464666">
          <w:marLeft w:val="0"/>
          <w:marRight w:val="0"/>
          <w:marTop w:val="0"/>
          <w:marBottom w:val="0"/>
          <w:divBdr>
            <w:top w:val="none" w:sz="0" w:space="0" w:color="auto"/>
            <w:left w:val="none" w:sz="0" w:space="0" w:color="auto"/>
            <w:bottom w:val="none" w:sz="0" w:space="0" w:color="auto"/>
            <w:right w:val="none" w:sz="0" w:space="0" w:color="auto"/>
          </w:divBdr>
        </w:div>
        <w:div w:id="195894641">
          <w:marLeft w:val="0"/>
          <w:marRight w:val="0"/>
          <w:marTop w:val="0"/>
          <w:marBottom w:val="0"/>
          <w:divBdr>
            <w:top w:val="none" w:sz="0" w:space="0" w:color="auto"/>
            <w:left w:val="none" w:sz="0" w:space="0" w:color="auto"/>
            <w:bottom w:val="none" w:sz="0" w:space="0" w:color="auto"/>
            <w:right w:val="none" w:sz="0" w:space="0" w:color="auto"/>
          </w:divBdr>
        </w:div>
        <w:div w:id="199440179">
          <w:marLeft w:val="0"/>
          <w:marRight w:val="0"/>
          <w:marTop w:val="0"/>
          <w:marBottom w:val="0"/>
          <w:divBdr>
            <w:top w:val="none" w:sz="0" w:space="0" w:color="auto"/>
            <w:left w:val="none" w:sz="0" w:space="0" w:color="auto"/>
            <w:bottom w:val="none" w:sz="0" w:space="0" w:color="auto"/>
            <w:right w:val="none" w:sz="0" w:space="0" w:color="auto"/>
          </w:divBdr>
        </w:div>
        <w:div w:id="200630565">
          <w:marLeft w:val="0"/>
          <w:marRight w:val="0"/>
          <w:marTop w:val="0"/>
          <w:marBottom w:val="0"/>
          <w:divBdr>
            <w:top w:val="none" w:sz="0" w:space="0" w:color="auto"/>
            <w:left w:val="none" w:sz="0" w:space="0" w:color="auto"/>
            <w:bottom w:val="none" w:sz="0" w:space="0" w:color="auto"/>
            <w:right w:val="none" w:sz="0" w:space="0" w:color="auto"/>
          </w:divBdr>
        </w:div>
        <w:div w:id="204607682">
          <w:marLeft w:val="0"/>
          <w:marRight w:val="0"/>
          <w:marTop w:val="0"/>
          <w:marBottom w:val="0"/>
          <w:divBdr>
            <w:top w:val="none" w:sz="0" w:space="0" w:color="auto"/>
            <w:left w:val="none" w:sz="0" w:space="0" w:color="auto"/>
            <w:bottom w:val="none" w:sz="0" w:space="0" w:color="auto"/>
            <w:right w:val="none" w:sz="0" w:space="0" w:color="auto"/>
          </w:divBdr>
        </w:div>
        <w:div w:id="214701830">
          <w:marLeft w:val="0"/>
          <w:marRight w:val="0"/>
          <w:marTop w:val="0"/>
          <w:marBottom w:val="0"/>
          <w:divBdr>
            <w:top w:val="none" w:sz="0" w:space="0" w:color="auto"/>
            <w:left w:val="none" w:sz="0" w:space="0" w:color="auto"/>
            <w:bottom w:val="none" w:sz="0" w:space="0" w:color="auto"/>
            <w:right w:val="none" w:sz="0" w:space="0" w:color="auto"/>
          </w:divBdr>
        </w:div>
        <w:div w:id="216744504">
          <w:marLeft w:val="0"/>
          <w:marRight w:val="0"/>
          <w:marTop w:val="0"/>
          <w:marBottom w:val="0"/>
          <w:divBdr>
            <w:top w:val="none" w:sz="0" w:space="0" w:color="auto"/>
            <w:left w:val="none" w:sz="0" w:space="0" w:color="auto"/>
            <w:bottom w:val="none" w:sz="0" w:space="0" w:color="auto"/>
            <w:right w:val="none" w:sz="0" w:space="0" w:color="auto"/>
          </w:divBdr>
        </w:div>
        <w:div w:id="217017159">
          <w:marLeft w:val="0"/>
          <w:marRight w:val="0"/>
          <w:marTop w:val="0"/>
          <w:marBottom w:val="0"/>
          <w:divBdr>
            <w:top w:val="none" w:sz="0" w:space="0" w:color="auto"/>
            <w:left w:val="none" w:sz="0" w:space="0" w:color="auto"/>
            <w:bottom w:val="none" w:sz="0" w:space="0" w:color="auto"/>
            <w:right w:val="none" w:sz="0" w:space="0" w:color="auto"/>
          </w:divBdr>
        </w:div>
        <w:div w:id="218126928">
          <w:marLeft w:val="0"/>
          <w:marRight w:val="0"/>
          <w:marTop w:val="0"/>
          <w:marBottom w:val="0"/>
          <w:divBdr>
            <w:top w:val="none" w:sz="0" w:space="0" w:color="auto"/>
            <w:left w:val="none" w:sz="0" w:space="0" w:color="auto"/>
            <w:bottom w:val="none" w:sz="0" w:space="0" w:color="auto"/>
            <w:right w:val="none" w:sz="0" w:space="0" w:color="auto"/>
          </w:divBdr>
        </w:div>
        <w:div w:id="223220976">
          <w:marLeft w:val="0"/>
          <w:marRight w:val="0"/>
          <w:marTop w:val="0"/>
          <w:marBottom w:val="0"/>
          <w:divBdr>
            <w:top w:val="none" w:sz="0" w:space="0" w:color="auto"/>
            <w:left w:val="none" w:sz="0" w:space="0" w:color="auto"/>
            <w:bottom w:val="none" w:sz="0" w:space="0" w:color="auto"/>
            <w:right w:val="none" w:sz="0" w:space="0" w:color="auto"/>
          </w:divBdr>
        </w:div>
        <w:div w:id="223685747">
          <w:marLeft w:val="0"/>
          <w:marRight w:val="0"/>
          <w:marTop w:val="0"/>
          <w:marBottom w:val="0"/>
          <w:divBdr>
            <w:top w:val="none" w:sz="0" w:space="0" w:color="auto"/>
            <w:left w:val="none" w:sz="0" w:space="0" w:color="auto"/>
            <w:bottom w:val="none" w:sz="0" w:space="0" w:color="auto"/>
            <w:right w:val="none" w:sz="0" w:space="0" w:color="auto"/>
          </w:divBdr>
        </w:div>
        <w:div w:id="224537102">
          <w:marLeft w:val="0"/>
          <w:marRight w:val="0"/>
          <w:marTop w:val="0"/>
          <w:marBottom w:val="0"/>
          <w:divBdr>
            <w:top w:val="none" w:sz="0" w:space="0" w:color="auto"/>
            <w:left w:val="none" w:sz="0" w:space="0" w:color="auto"/>
            <w:bottom w:val="none" w:sz="0" w:space="0" w:color="auto"/>
            <w:right w:val="none" w:sz="0" w:space="0" w:color="auto"/>
          </w:divBdr>
        </w:div>
        <w:div w:id="225799004">
          <w:marLeft w:val="0"/>
          <w:marRight w:val="0"/>
          <w:marTop w:val="0"/>
          <w:marBottom w:val="0"/>
          <w:divBdr>
            <w:top w:val="none" w:sz="0" w:space="0" w:color="auto"/>
            <w:left w:val="none" w:sz="0" w:space="0" w:color="auto"/>
            <w:bottom w:val="none" w:sz="0" w:space="0" w:color="auto"/>
            <w:right w:val="none" w:sz="0" w:space="0" w:color="auto"/>
          </w:divBdr>
        </w:div>
        <w:div w:id="236747985">
          <w:marLeft w:val="0"/>
          <w:marRight w:val="0"/>
          <w:marTop w:val="0"/>
          <w:marBottom w:val="0"/>
          <w:divBdr>
            <w:top w:val="none" w:sz="0" w:space="0" w:color="auto"/>
            <w:left w:val="none" w:sz="0" w:space="0" w:color="auto"/>
            <w:bottom w:val="none" w:sz="0" w:space="0" w:color="auto"/>
            <w:right w:val="none" w:sz="0" w:space="0" w:color="auto"/>
          </w:divBdr>
        </w:div>
        <w:div w:id="248084815">
          <w:marLeft w:val="0"/>
          <w:marRight w:val="0"/>
          <w:marTop w:val="0"/>
          <w:marBottom w:val="0"/>
          <w:divBdr>
            <w:top w:val="none" w:sz="0" w:space="0" w:color="auto"/>
            <w:left w:val="none" w:sz="0" w:space="0" w:color="auto"/>
            <w:bottom w:val="none" w:sz="0" w:space="0" w:color="auto"/>
            <w:right w:val="none" w:sz="0" w:space="0" w:color="auto"/>
          </w:divBdr>
        </w:div>
        <w:div w:id="252518001">
          <w:marLeft w:val="0"/>
          <w:marRight w:val="0"/>
          <w:marTop w:val="0"/>
          <w:marBottom w:val="0"/>
          <w:divBdr>
            <w:top w:val="none" w:sz="0" w:space="0" w:color="auto"/>
            <w:left w:val="none" w:sz="0" w:space="0" w:color="auto"/>
            <w:bottom w:val="none" w:sz="0" w:space="0" w:color="auto"/>
            <w:right w:val="none" w:sz="0" w:space="0" w:color="auto"/>
          </w:divBdr>
        </w:div>
        <w:div w:id="259028175">
          <w:marLeft w:val="0"/>
          <w:marRight w:val="0"/>
          <w:marTop w:val="0"/>
          <w:marBottom w:val="0"/>
          <w:divBdr>
            <w:top w:val="none" w:sz="0" w:space="0" w:color="auto"/>
            <w:left w:val="none" w:sz="0" w:space="0" w:color="auto"/>
            <w:bottom w:val="none" w:sz="0" w:space="0" w:color="auto"/>
            <w:right w:val="none" w:sz="0" w:space="0" w:color="auto"/>
          </w:divBdr>
        </w:div>
        <w:div w:id="263071438">
          <w:marLeft w:val="0"/>
          <w:marRight w:val="0"/>
          <w:marTop w:val="0"/>
          <w:marBottom w:val="0"/>
          <w:divBdr>
            <w:top w:val="none" w:sz="0" w:space="0" w:color="auto"/>
            <w:left w:val="none" w:sz="0" w:space="0" w:color="auto"/>
            <w:bottom w:val="none" w:sz="0" w:space="0" w:color="auto"/>
            <w:right w:val="none" w:sz="0" w:space="0" w:color="auto"/>
          </w:divBdr>
        </w:div>
        <w:div w:id="263193878">
          <w:marLeft w:val="0"/>
          <w:marRight w:val="0"/>
          <w:marTop w:val="0"/>
          <w:marBottom w:val="0"/>
          <w:divBdr>
            <w:top w:val="none" w:sz="0" w:space="0" w:color="auto"/>
            <w:left w:val="none" w:sz="0" w:space="0" w:color="auto"/>
            <w:bottom w:val="none" w:sz="0" w:space="0" w:color="auto"/>
            <w:right w:val="none" w:sz="0" w:space="0" w:color="auto"/>
          </w:divBdr>
        </w:div>
        <w:div w:id="267542792">
          <w:marLeft w:val="0"/>
          <w:marRight w:val="0"/>
          <w:marTop w:val="0"/>
          <w:marBottom w:val="0"/>
          <w:divBdr>
            <w:top w:val="none" w:sz="0" w:space="0" w:color="auto"/>
            <w:left w:val="none" w:sz="0" w:space="0" w:color="auto"/>
            <w:bottom w:val="none" w:sz="0" w:space="0" w:color="auto"/>
            <w:right w:val="none" w:sz="0" w:space="0" w:color="auto"/>
          </w:divBdr>
        </w:div>
        <w:div w:id="268582985">
          <w:marLeft w:val="0"/>
          <w:marRight w:val="0"/>
          <w:marTop w:val="0"/>
          <w:marBottom w:val="0"/>
          <w:divBdr>
            <w:top w:val="none" w:sz="0" w:space="0" w:color="auto"/>
            <w:left w:val="none" w:sz="0" w:space="0" w:color="auto"/>
            <w:bottom w:val="none" w:sz="0" w:space="0" w:color="auto"/>
            <w:right w:val="none" w:sz="0" w:space="0" w:color="auto"/>
          </w:divBdr>
        </w:div>
        <w:div w:id="272177773">
          <w:marLeft w:val="0"/>
          <w:marRight w:val="0"/>
          <w:marTop w:val="0"/>
          <w:marBottom w:val="0"/>
          <w:divBdr>
            <w:top w:val="none" w:sz="0" w:space="0" w:color="auto"/>
            <w:left w:val="none" w:sz="0" w:space="0" w:color="auto"/>
            <w:bottom w:val="none" w:sz="0" w:space="0" w:color="auto"/>
            <w:right w:val="none" w:sz="0" w:space="0" w:color="auto"/>
          </w:divBdr>
        </w:div>
        <w:div w:id="275988632">
          <w:marLeft w:val="0"/>
          <w:marRight w:val="0"/>
          <w:marTop w:val="0"/>
          <w:marBottom w:val="0"/>
          <w:divBdr>
            <w:top w:val="none" w:sz="0" w:space="0" w:color="auto"/>
            <w:left w:val="none" w:sz="0" w:space="0" w:color="auto"/>
            <w:bottom w:val="none" w:sz="0" w:space="0" w:color="auto"/>
            <w:right w:val="none" w:sz="0" w:space="0" w:color="auto"/>
          </w:divBdr>
        </w:div>
        <w:div w:id="285353783">
          <w:marLeft w:val="0"/>
          <w:marRight w:val="0"/>
          <w:marTop w:val="0"/>
          <w:marBottom w:val="0"/>
          <w:divBdr>
            <w:top w:val="none" w:sz="0" w:space="0" w:color="auto"/>
            <w:left w:val="none" w:sz="0" w:space="0" w:color="auto"/>
            <w:bottom w:val="none" w:sz="0" w:space="0" w:color="auto"/>
            <w:right w:val="none" w:sz="0" w:space="0" w:color="auto"/>
          </w:divBdr>
        </w:div>
        <w:div w:id="286861550">
          <w:marLeft w:val="0"/>
          <w:marRight w:val="0"/>
          <w:marTop w:val="0"/>
          <w:marBottom w:val="0"/>
          <w:divBdr>
            <w:top w:val="none" w:sz="0" w:space="0" w:color="auto"/>
            <w:left w:val="none" w:sz="0" w:space="0" w:color="auto"/>
            <w:bottom w:val="none" w:sz="0" w:space="0" w:color="auto"/>
            <w:right w:val="none" w:sz="0" w:space="0" w:color="auto"/>
          </w:divBdr>
        </w:div>
        <w:div w:id="289869977">
          <w:marLeft w:val="0"/>
          <w:marRight w:val="0"/>
          <w:marTop w:val="0"/>
          <w:marBottom w:val="0"/>
          <w:divBdr>
            <w:top w:val="none" w:sz="0" w:space="0" w:color="auto"/>
            <w:left w:val="none" w:sz="0" w:space="0" w:color="auto"/>
            <w:bottom w:val="none" w:sz="0" w:space="0" w:color="auto"/>
            <w:right w:val="none" w:sz="0" w:space="0" w:color="auto"/>
          </w:divBdr>
        </w:div>
        <w:div w:id="294409654">
          <w:marLeft w:val="0"/>
          <w:marRight w:val="0"/>
          <w:marTop w:val="0"/>
          <w:marBottom w:val="0"/>
          <w:divBdr>
            <w:top w:val="none" w:sz="0" w:space="0" w:color="auto"/>
            <w:left w:val="none" w:sz="0" w:space="0" w:color="auto"/>
            <w:bottom w:val="none" w:sz="0" w:space="0" w:color="auto"/>
            <w:right w:val="none" w:sz="0" w:space="0" w:color="auto"/>
          </w:divBdr>
        </w:div>
        <w:div w:id="295067166">
          <w:marLeft w:val="0"/>
          <w:marRight w:val="0"/>
          <w:marTop w:val="0"/>
          <w:marBottom w:val="0"/>
          <w:divBdr>
            <w:top w:val="none" w:sz="0" w:space="0" w:color="auto"/>
            <w:left w:val="none" w:sz="0" w:space="0" w:color="auto"/>
            <w:bottom w:val="none" w:sz="0" w:space="0" w:color="auto"/>
            <w:right w:val="none" w:sz="0" w:space="0" w:color="auto"/>
          </w:divBdr>
        </w:div>
        <w:div w:id="304048717">
          <w:marLeft w:val="0"/>
          <w:marRight w:val="0"/>
          <w:marTop w:val="0"/>
          <w:marBottom w:val="0"/>
          <w:divBdr>
            <w:top w:val="none" w:sz="0" w:space="0" w:color="auto"/>
            <w:left w:val="none" w:sz="0" w:space="0" w:color="auto"/>
            <w:bottom w:val="none" w:sz="0" w:space="0" w:color="auto"/>
            <w:right w:val="none" w:sz="0" w:space="0" w:color="auto"/>
          </w:divBdr>
        </w:div>
        <w:div w:id="305164334">
          <w:marLeft w:val="0"/>
          <w:marRight w:val="0"/>
          <w:marTop w:val="0"/>
          <w:marBottom w:val="0"/>
          <w:divBdr>
            <w:top w:val="none" w:sz="0" w:space="0" w:color="auto"/>
            <w:left w:val="none" w:sz="0" w:space="0" w:color="auto"/>
            <w:bottom w:val="none" w:sz="0" w:space="0" w:color="auto"/>
            <w:right w:val="none" w:sz="0" w:space="0" w:color="auto"/>
          </w:divBdr>
        </w:div>
        <w:div w:id="306864416">
          <w:marLeft w:val="0"/>
          <w:marRight w:val="0"/>
          <w:marTop w:val="0"/>
          <w:marBottom w:val="0"/>
          <w:divBdr>
            <w:top w:val="none" w:sz="0" w:space="0" w:color="auto"/>
            <w:left w:val="none" w:sz="0" w:space="0" w:color="auto"/>
            <w:bottom w:val="none" w:sz="0" w:space="0" w:color="auto"/>
            <w:right w:val="none" w:sz="0" w:space="0" w:color="auto"/>
          </w:divBdr>
        </w:div>
        <w:div w:id="307710802">
          <w:marLeft w:val="0"/>
          <w:marRight w:val="0"/>
          <w:marTop w:val="0"/>
          <w:marBottom w:val="0"/>
          <w:divBdr>
            <w:top w:val="none" w:sz="0" w:space="0" w:color="auto"/>
            <w:left w:val="none" w:sz="0" w:space="0" w:color="auto"/>
            <w:bottom w:val="none" w:sz="0" w:space="0" w:color="auto"/>
            <w:right w:val="none" w:sz="0" w:space="0" w:color="auto"/>
          </w:divBdr>
        </w:div>
        <w:div w:id="309137764">
          <w:marLeft w:val="0"/>
          <w:marRight w:val="0"/>
          <w:marTop w:val="0"/>
          <w:marBottom w:val="0"/>
          <w:divBdr>
            <w:top w:val="none" w:sz="0" w:space="0" w:color="auto"/>
            <w:left w:val="none" w:sz="0" w:space="0" w:color="auto"/>
            <w:bottom w:val="none" w:sz="0" w:space="0" w:color="auto"/>
            <w:right w:val="none" w:sz="0" w:space="0" w:color="auto"/>
          </w:divBdr>
        </w:div>
        <w:div w:id="309286562">
          <w:marLeft w:val="0"/>
          <w:marRight w:val="0"/>
          <w:marTop w:val="0"/>
          <w:marBottom w:val="0"/>
          <w:divBdr>
            <w:top w:val="none" w:sz="0" w:space="0" w:color="auto"/>
            <w:left w:val="none" w:sz="0" w:space="0" w:color="auto"/>
            <w:bottom w:val="none" w:sz="0" w:space="0" w:color="auto"/>
            <w:right w:val="none" w:sz="0" w:space="0" w:color="auto"/>
          </w:divBdr>
        </w:div>
        <w:div w:id="309410691">
          <w:marLeft w:val="0"/>
          <w:marRight w:val="0"/>
          <w:marTop w:val="0"/>
          <w:marBottom w:val="0"/>
          <w:divBdr>
            <w:top w:val="none" w:sz="0" w:space="0" w:color="auto"/>
            <w:left w:val="none" w:sz="0" w:space="0" w:color="auto"/>
            <w:bottom w:val="none" w:sz="0" w:space="0" w:color="auto"/>
            <w:right w:val="none" w:sz="0" w:space="0" w:color="auto"/>
          </w:divBdr>
        </w:div>
        <w:div w:id="314143200">
          <w:marLeft w:val="0"/>
          <w:marRight w:val="0"/>
          <w:marTop w:val="0"/>
          <w:marBottom w:val="0"/>
          <w:divBdr>
            <w:top w:val="none" w:sz="0" w:space="0" w:color="auto"/>
            <w:left w:val="none" w:sz="0" w:space="0" w:color="auto"/>
            <w:bottom w:val="none" w:sz="0" w:space="0" w:color="auto"/>
            <w:right w:val="none" w:sz="0" w:space="0" w:color="auto"/>
          </w:divBdr>
        </w:div>
        <w:div w:id="315114103">
          <w:marLeft w:val="0"/>
          <w:marRight w:val="0"/>
          <w:marTop w:val="0"/>
          <w:marBottom w:val="0"/>
          <w:divBdr>
            <w:top w:val="none" w:sz="0" w:space="0" w:color="auto"/>
            <w:left w:val="none" w:sz="0" w:space="0" w:color="auto"/>
            <w:bottom w:val="none" w:sz="0" w:space="0" w:color="auto"/>
            <w:right w:val="none" w:sz="0" w:space="0" w:color="auto"/>
          </w:divBdr>
        </w:div>
        <w:div w:id="317346520">
          <w:marLeft w:val="0"/>
          <w:marRight w:val="0"/>
          <w:marTop w:val="0"/>
          <w:marBottom w:val="0"/>
          <w:divBdr>
            <w:top w:val="none" w:sz="0" w:space="0" w:color="auto"/>
            <w:left w:val="none" w:sz="0" w:space="0" w:color="auto"/>
            <w:bottom w:val="none" w:sz="0" w:space="0" w:color="auto"/>
            <w:right w:val="none" w:sz="0" w:space="0" w:color="auto"/>
          </w:divBdr>
        </w:div>
        <w:div w:id="317736459">
          <w:marLeft w:val="0"/>
          <w:marRight w:val="0"/>
          <w:marTop w:val="0"/>
          <w:marBottom w:val="0"/>
          <w:divBdr>
            <w:top w:val="none" w:sz="0" w:space="0" w:color="auto"/>
            <w:left w:val="none" w:sz="0" w:space="0" w:color="auto"/>
            <w:bottom w:val="none" w:sz="0" w:space="0" w:color="auto"/>
            <w:right w:val="none" w:sz="0" w:space="0" w:color="auto"/>
          </w:divBdr>
        </w:div>
        <w:div w:id="321351235">
          <w:marLeft w:val="0"/>
          <w:marRight w:val="0"/>
          <w:marTop w:val="0"/>
          <w:marBottom w:val="0"/>
          <w:divBdr>
            <w:top w:val="none" w:sz="0" w:space="0" w:color="auto"/>
            <w:left w:val="none" w:sz="0" w:space="0" w:color="auto"/>
            <w:bottom w:val="none" w:sz="0" w:space="0" w:color="auto"/>
            <w:right w:val="none" w:sz="0" w:space="0" w:color="auto"/>
          </w:divBdr>
        </w:div>
        <w:div w:id="329720279">
          <w:marLeft w:val="0"/>
          <w:marRight w:val="0"/>
          <w:marTop w:val="0"/>
          <w:marBottom w:val="0"/>
          <w:divBdr>
            <w:top w:val="none" w:sz="0" w:space="0" w:color="auto"/>
            <w:left w:val="none" w:sz="0" w:space="0" w:color="auto"/>
            <w:bottom w:val="none" w:sz="0" w:space="0" w:color="auto"/>
            <w:right w:val="none" w:sz="0" w:space="0" w:color="auto"/>
          </w:divBdr>
        </w:div>
        <w:div w:id="337121919">
          <w:marLeft w:val="0"/>
          <w:marRight w:val="0"/>
          <w:marTop w:val="0"/>
          <w:marBottom w:val="0"/>
          <w:divBdr>
            <w:top w:val="none" w:sz="0" w:space="0" w:color="auto"/>
            <w:left w:val="none" w:sz="0" w:space="0" w:color="auto"/>
            <w:bottom w:val="none" w:sz="0" w:space="0" w:color="auto"/>
            <w:right w:val="none" w:sz="0" w:space="0" w:color="auto"/>
          </w:divBdr>
        </w:div>
        <w:div w:id="346059118">
          <w:marLeft w:val="0"/>
          <w:marRight w:val="0"/>
          <w:marTop w:val="0"/>
          <w:marBottom w:val="0"/>
          <w:divBdr>
            <w:top w:val="none" w:sz="0" w:space="0" w:color="auto"/>
            <w:left w:val="none" w:sz="0" w:space="0" w:color="auto"/>
            <w:bottom w:val="none" w:sz="0" w:space="0" w:color="auto"/>
            <w:right w:val="none" w:sz="0" w:space="0" w:color="auto"/>
          </w:divBdr>
        </w:div>
        <w:div w:id="354238016">
          <w:marLeft w:val="0"/>
          <w:marRight w:val="0"/>
          <w:marTop w:val="0"/>
          <w:marBottom w:val="0"/>
          <w:divBdr>
            <w:top w:val="none" w:sz="0" w:space="0" w:color="auto"/>
            <w:left w:val="none" w:sz="0" w:space="0" w:color="auto"/>
            <w:bottom w:val="none" w:sz="0" w:space="0" w:color="auto"/>
            <w:right w:val="none" w:sz="0" w:space="0" w:color="auto"/>
          </w:divBdr>
        </w:div>
        <w:div w:id="355155232">
          <w:marLeft w:val="0"/>
          <w:marRight w:val="0"/>
          <w:marTop w:val="0"/>
          <w:marBottom w:val="0"/>
          <w:divBdr>
            <w:top w:val="none" w:sz="0" w:space="0" w:color="auto"/>
            <w:left w:val="none" w:sz="0" w:space="0" w:color="auto"/>
            <w:bottom w:val="none" w:sz="0" w:space="0" w:color="auto"/>
            <w:right w:val="none" w:sz="0" w:space="0" w:color="auto"/>
          </w:divBdr>
        </w:div>
        <w:div w:id="362830104">
          <w:marLeft w:val="0"/>
          <w:marRight w:val="0"/>
          <w:marTop w:val="0"/>
          <w:marBottom w:val="0"/>
          <w:divBdr>
            <w:top w:val="none" w:sz="0" w:space="0" w:color="auto"/>
            <w:left w:val="none" w:sz="0" w:space="0" w:color="auto"/>
            <w:bottom w:val="none" w:sz="0" w:space="0" w:color="auto"/>
            <w:right w:val="none" w:sz="0" w:space="0" w:color="auto"/>
          </w:divBdr>
        </w:div>
        <w:div w:id="367291928">
          <w:marLeft w:val="0"/>
          <w:marRight w:val="0"/>
          <w:marTop w:val="0"/>
          <w:marBottom w:val="0"/>
          <w:divBdr>
            <w:top w:val="none" w:sz="0" w:space="0" w:color="auto"/>
            <w:left w:val="none" w:sz="0" w:space="0" w:color="auto"/>
            <w:bottom w:val="none" w:sz="0" w:space="0" w:color="auto"/>
            <w:right w:val="none" w:sz="0" w:space="0" w:color="auto"/>
          </w:divBdr>
        </w:div>
        <w:div w:id="371922340">
          <w:marLeft w:val="0"/>
          <w:marRight w:val="0"/>
          <w:marTop w:val="0"/>
          <w:marBottom w:val="0"/>
          <w:divBdr>
            <w:top w:val="none" w:sz="0" w:space="0" w:color="auto"/>
            <w:left w:val="none" w:sz="0" w:space="0" w:color="auto"/>
            <w:bottom w:val="none" w:sz="0" w:space="0" w:color="auto"/>
            <w:right w:val="none" w:sz="0" w:space="0" w:color="auto"/>
          </w:divBdr>
        </w:div>
        <w:div w:id="376247895">
          <w:marLeft w:val="0"/>
          <w:marRight w:val="0"/>
          <w:marTop w:val="0"/>
          <w:marBottom w:val="0"/>
          <w:divBdr>
            <w:top w:val="none" w:sz="0" w:space="0" w:color="auto"/>
            <w:left w:val="none" w:sz="0" w:space="0" w:color="auto"/>
            <w:bottom w:val="none" w:sz="0" w:space="0" w:color="auto"/>
            <w:right w:val="none" w:sz="0" w:space="0" w:color="auto"/>
          </w:divBdr>
        </w:div>
        <w:div w:id="379520299">
          <w:marLeft w:val="0"/>
          <w:marRight w:val="0"/>
          <w:marTop w:val="0"/>
          <w:marBottom w:val="0"/>
          <w:divBdr>
            <w:top w:val="none" w:sz="0" w:space="0" w:color="auto"/>
            <w:left w:val="none" w:sz="0" w:space="0" w:color="auto"/>
            <w:bottom w:val="none" w:sz="0" w:space="0" w:color="auto"/>
            <w:right w:val="none" w:sz="0" w:space="0" w:color="auto"/>
          </w:divBdr>
        </w:div>
        <w:div w:id="385960014">
          <w:marLeft w:val="0"/>
          <w:marRight w:val="0"/>
          <w:marTop w:val="0"/>
          <w:marBottom w:val="0"/>
          <w:divBdr>
            <w:top w:val="none" w:sz="0" w:space="0" w:color="auto"/>
            <w:left w:val="none" w:sz="0" w:space="0" w:color="auto"/>
            <w:bottom w:val="none" w:sz="0" w:space="0" w:color="auto"/>
            <w:right w:val="none" w:sz="0" w:space="0" w:color="auto"/>
          </w:divBdr>
        </w:div>
        <w:div w:id="387340457">
          <w:marLeft w:val="0"/>
          <w:marRight w:val="0"/>
          <w:marTop w:val="0"/>
          <w:marBottom w:val="0"/>
          <w:divBdr>
            <w:top w:val="none" w:sz="0" w:space="0" w:color="auto"/>
            <w:left w:val="none" w:sz="0" w:space="0" w:color="auto"/>
            <w:bottom w:val="none" w:sz="0" w:space="0" w:color="auto"/>
            <w:right w:val="none" w:sz="0" w:space="0" w:color="auto"/>
          </w:divBdr>
        </w:div>
        <w:div w:id="394860196">
          <w:marLeft w:val="0"/>
          <w:marRight w:val="0"/>
          <w:marTop w:val="0"/>
          <w:marBottom w:val="0"/>
          <w:divBdr>
            <w:top w:val="none" w:sz="0" w:space="0" w:color="auto"/>
            <w:left w:val="none" w:sz="0" w:space="0" w:color="auto"/>
            <w:bottom w:val="none" w:sz="0" w:space="0" w:color="auto"/>
            <w:right w:val="none" w:sz="0" w:space="0" w:color="auto"/>
          </w:divBdr>
        </w:div>
        <w:div w:id="395707439">
          <w:marLeft w:val="0"/>
          <w:marRight w:val="0"/>
          <w:marTop w:val="0"/>
          <w:marBottom w:val="0"/>
          <w:divBdr>
            <w:top w:val="none" w:sz="0" w:space="0" w:color="auto"/>
            <w:left w:val="none" w:sz="0" w:space="0" w:color="auto"/>
            <w:bottom w:val="none" w:sz="0" w:space="0" w:color="auto"/>
            <w:right w:val="none" w:sz="0" w:space="0" w:color="auto"/>
          </w:divBdr>
        </w:div>
        <w:div w:id="397870275">
          <w:marLeft w:val="0"/>
          <w:marRight w:val="0"/>
          <w:marTop w:val="0"/>
          <w:marBottom w:val="0"/>
          <w:divBdr>
            <w:top w:val="none" w:sz="0" w:space="0" w:color="auto"/>
            <w:left w:val="none" w:sz="0" w:space="0" w:color="auto"/>
            <w:bottom w:val="none" w:sz="0" w:space="0" w:color="auto"/>
            <w:right w:val="none" w:sz="0" w:space="0" w:color="auto"/>
          </w:divBdr>
        </w:div>
        <w:div w:id="401173696">
          <w:marLeft w:val="0"/>
          <w:marRight w:val="0"/>
          <w:marTop w:val="0"/>
          <w:marBottom w:val="0"/>
          <w:divBdr>
            <w:top w:val="none" w:sz="0" w:space="0" w:color="auto"/>
            <w:left w:val="none" w:sz="0" w:space="0" w:color="auto"/>
            <w:bottom w:val="none" w:sz="0" w:space="0" w:color="auto"/>
            <w:right w:val="none" w:sz="0" w:space="0" w:color="auto"/>
          </w:divBdr>
        </w:div>
        <w:div w:id="403258284">
          <w:marLeft w:val="0"/>
          <w:marRight w:val="0"/>
          <w:marTop w:val="0"/>
          <w:marBottom w:val="0"/>
          <w:divBdr>
            <w:top w:val="none" w:sz="0" w:space="0" w:color="auto"/>
            <w:left w:val="none" w:sz="0" w:space="0" w:color="auto"/>
            <w:bottom w:val="none" w:sz="0" w:space="0" w:color="auto"/>
            <w:right w:val="none" w:sz="0" w:space="0" w:color="auto"/>
          </w:divBdr>
        </w:div>
        <w:div w:id="405885386">
          <w:marLeft w:val="0"/>
          <w:marRight w:val="0"/>
          <w:marTop w:val="0"/>
          <w:marBottom w:val="0"/>
          <w:divBdr>
            <w:top w:val="none" w:sz="0" w:space="0" w:color="auto"/>
            <w:left w:val="none" w:sz="0" w:space="0" w:color="auto"/>
            <w:bottom w:val="none" w:sz="0" w:space="0" w:color="auto"/>
            <w:right w:val="none" w:sz="0" w:space="0" w:color="auto"/>
          </w:divBdr>
        </w:div>
        <w:div w:id="418185223">
          <w:marLeft w:val="0"/>
          <w:marRight w:val="0"/>
          <w:marTop w:val="0"/>
          <w:marBottom w:val="0"/>
          <w:divBdr>
            <w:top w:val="none" w:sz="0" w:space="0" w:color="auto"/>
            <w:left w:val="none" w:sz="0" w:space="0" w:color="auto"/>
            <w:bottom w:val="none" w:sz="0" w:space="0" w:color="auto"/>
            <w:right w:val="none" w:sz="0" w:space="0" w:color="auto"/>
          </w:divBdr>
        </w:div>
        <w:div w:id="423377815">
          <w:marLeft w:val="0"/>
          <w:marRight w:val="0"/>
          <w:marTop w:val="0"/>
          <w:marBottom w:val="0"/>
          <w:divBdr>
            <w:top w:val="none" w:sz="0" w:space="0" w:color="auto"/>
            <w:left w:val="none" w:sz="0" w:space="0" w:color="auto"/>
            <w:bottom w:val="none" w:sz="0" w:space="0" w:color="auto"/>
            <w:right w:val="none" w:sz="0" w:space="0" w:color="auto"/>
          </w:divBdr>
        </w:div>
        <w:div w:id="434401387">
          <w:marLeft w:val="0"/>
          <w:marRight w:val="0"/>
          <w:marTop w:val="0"/>
          <w:marBottom w:val="0"/>
          <w:divBdr>
            <w:top w:val="none" w:sz="0" w:space="0" w:color="auto"/>
            <w:left w:val="none" w:sz="0" w:space="0" w:color="auto"/>
            <w:bottom w:val="none" w:sz="0" w:space="0" w:color="auto"/>
            <w:right w:val="none" w:sz="0" w:space="0" w:color="auto"/>
          </w:divBdr>
        </w:div>
        <w:div w:id="434713299">
          <w:marLeft w:val="0"/>
          <w:marRight w:val="0"/>
          <w:marTop w:val="0"/>
          <w:marBottom w:val="0"/>
          <w:divBdr>
            <w:top w:val="none" w:sz="0" w:space="0" w:color="auto"/>
            <w:left w:val="none" w:sz="0" w:space="0" w:color="auto"/>
            <w:bottom w:val="none" w:sz="0" w:space="0" w:color="auto"/>
            <w:right w:val="none" w:sz="0" w:space="0" w:color="auto"/>
          </w:divBdr>
        </w:div>
        <w:div w:id="436097740">
          <w:marLeft w:val="0"/>
          <w:marRight w:val="0"/>
          <w:marTop w:val="0"/>
          <w:marBottom w:val="0"/>
          <w:divBdr>
            <w:top w:val="none" w:sz="0" w:space="0" w:color="auto"/>
            <w:left w:val="none" w:sz="0" w:space="0" w:color="auto"/>
            <w:bottom w:val="none" w:sz="0" w:space="0" w:color="auto"/>
            <w:right w:val="none" w:sz="0" w:space="0" w:color="auto"/>
          </w:divBdr>
        </w:div>
        <w:div w:id="436367838">
          <w:marLeft w:val="0"/>
          <w:marRight w:val="0"/>
          <w:marTop w:val="0"/>
          <w:marBottom w:val="0"/>
          <w:divBdr>
            <w:top w:val="none" w:sz="0" w:space="0" w:color="auto"/>
            <w:left w:val="none" w:sz="0" w:space="0" w:color="auto"/>
            <w:bottom w:val="none" w:sz="0" w:space="0" w:color="auto"/>
            <w:right w:val="none" w:sz="0" w:space="0" w:color="auto"/>
          </w:divBdr>
        </w:div>
        <w:div w:id="437453897">
          <w:marLeft w:val="0"/>
          <w:marRight w:val="0"/>
          <w:marTop w:val="0"/>
          <w:marBottom w:val="0"/>
          <w:divBdr>
            <w:top w:val="none" w:sz="0" w:space="0" w:color="auto"/>
            <w:left w:val="none" w:sz="0" w:space="0" w:color="auto"/>
            <w:bottom w:val="none" w:sz="0" w:space="0" w:color="auto"/>
            <w:right w:val="none" w:sz="0" w:space="0" w:color="auto"/>
          </w:divBdr>
        </w:div>
        <w:div w:id="443157721">
          <w:marLeft w:val="0"/>
          <w:marRight w:val="0"/>
          <w:marTop w:val="0"/>
          <w:marBottom w:val="0"/>
          <w:divBdr>
            <w:top w:val="none" w:sz="0" w:space="0" w:color="auto"/>
            <w:left w:val="none" w:sz="0" w:space="0" w:color="auto"/>
            <w:bottom w:val="none" w:sz="0" w:space="0" w:color="auto"/>
            <w:right w:val="none" w:sz="0" w:space="0" w:color="auto"/>
          </w:divBdr>
        </w:div>
        <w:div w:id="444160529">
          <w:marLeft w:val="0"/>
          <w:marRight w:val="0"/>
          <w:marTop w:val="0"/>
          <w:marBottom w:val="0"/>
          <w:divBdr>
            <w:top w:val="none" w:sz="0" w:space="0" w:color="auto"/>
            <w:left w:val="none" w:sz="0" w:space="0" w:color="auto"/>
            <w:bottom w:val="none" w:sz="0" w:space="0" w:color="auto"/>
            <w:right w:val="none" w:sz="0" w:space="0" w:color="auto"/>
          </w:divBdr>
        </w:div>
        <w:div w:id="446437357">
          <w:marLeft w:val="0"/>
          <w:marRight w:val="0"/>
          <w:marTop w:val="0"/>
          <w:marBottom w:val="0"/>
          <w:divBdr>
            <w:top w:val="none" w:sz="0" w:space="0" w:color="auto"/>
            <w:left w:val="none" w:sz="0" w:space="0" w:color="auto"/>
            <w:bottom w:val="none" w:sz="0" w:space="0" w:color="auto"/>
            <w:right w:val="none" w:sz="0" w:space="0" w:color="auto"/>
          </w:divBdr>
        </w:div>
        <w:div w:id="451555031">
          <w:marLeft w:val="0"/>
          <w:marRight w:val="0"/>
          <w:marTop w:val="0"/>
          <w:marBottom w:val="0"/>
          <w:divBdr>
            <w:top w:val="none" w:sz="0" w:space="0" w:color="auto"/>
            <w:left w:val="none" w:sz="0" w:space="0" w:color="auto"/>
            <w:bottom w:val="none" w:sz="0" w:space="0" w:color="auto"/>
            <w:right w:val="none" w:sz="0" w:space="0" w:color="auto"/>
          </w:divBdr>
        </w:div>
        <w:div w:id="452208309">
          <w:marLeft w:val="0"/>
          <w:marRight w:val="0"/>
          <w:marTop w:val="0"/>
          <w:marBottom w:val="0"/>
          <w:divBdr>
            <w:top w:val="none" w:sz="0" w:space="0" w:color="auto"/>
            <w:left w:val="none" w:sz="0" w:space="0" w:color="auto"/>
            <w:bottom w:val="none" w:sz="0" w:space="0" w:color="auto"/>
            <w:right w:val="none" w:sz="0" w:space="0" w:color="auto"/>
          </w:divBdr>
        </w:div>
        <w:div w:id="454445800">
          <w:marLeft w:val="0"/>
          <w:marRight w:val="0"/>
          <w:marTop w:val="0"/>
          <w:marBottom w:val="0"/>
          <w:divBdr>
            <w:top w:val="none" w:sz="0" w:space="0" w:color="auto"/>
            <w:left w:val="none" w:sz="0" w:space="0" w:color="auto"/>
            <w:bottom w:val="none" w:sz="0" w:space="0" w:color="auto"/>
            <w:right w:val="none" w:sz="0" w:space="0" w:color="auto"/>
          </w:divBdr>
        </w:div>
        <w:div w:id="456487592">
          <w:marLeft w:val="0"/>
          <w:marRight w:val="0"/>
          <w:marTop w:val="0"/>
          <w:marBottom w:val="0"/>
          <w:divBdr>
            <w:top w:val="none" w:sz="0" w:space="0" w:color="auto"/>
            <w:left w:val="none" w:sz="0" w:space="0" w:color="auto"/>
            <w:bottom w:val="none" w:sz="0" w:space="0" w:color="auto"/>
            <w:right w:val="none" w:sz="0" w:space="0" w:color="auto"/>
          </w:divBdr>
        </w:div>
        <w:div w:id="465659040">
          <w:marLeft w:val="0"/>
          <w:marRight w:val="0"/>
          <w:marTop w:val="0"/>
          <w:marBottom w:val="0"/>
          <w:divBdr>
            <w:top w:val="none" w:sz="0" w:space="0" w:color="auto"/>
            <w:left w:val="none" w:sz="0" w:space="0" w:color="auto"/>
            <w:bottom w:val="none" w:sz="0" w:space="0" w:color="auto"/>
            <w:right w:val="none" w:sz="0" w:space="0" w:color="auto"/>
          </w:divBdr>
        </w:div>
        <w:div w:id="465779783">
          <w:marLeft w:val="0"/>
          <w:marRight w:val="0"/>
          <w:marTop w:val="0"/>
          <w:marBottom w:val="0"/>
          <w:divBdr>
            <w:top w:val="none" w:sz="0" w:space="0" w:color="auto"/>
            <w:left w:val="none" w:sz="0" w:space="0" w:color="auto"/>
            <w:bottom w:val="none" w:sz="0" w:space="0" w:color="auto"/>
            <w:right w:val="none" w:sz="0" w:space="0" w:color="auto"/>
          </w:divBdr>
        </w:div>
        <w:div w:id="483787441">
          <w:marLeft w:val="0"/>
          <w:marRight w:val="0"/>
          <w:marTop w:val="0"/>
          <w:marBottom w:val="0"/>
          <w:divBdr>
            <w:top w:val="none" w:sz="0" w:space="0" w:color="auto"/>
            <w:left w:val="none" w:sz="0" w:space="0" w:color="auto"/>
            <w:bottom w:val="none" w:sz="0" w:space="0" w:color="auto"/>
            <w:right w:val="none" w:sz="0" w:space="0" w:color="auto"/>
          </w:divBdr>
        </w:div>
        <w:div w:id="490027387">
          <w:marLeft w:val="0"/>
          <w:marRight w:val="0"/>
          <w:marTop w:val="0"/>
          <w:marBottom w:val="0"/>
          <w:divBdr>
            <w:top w:val="none" w:sz="0" w:space="0" w:color="auto"/>
            <w:left w:val="none" w:sz="0" w:space="0" w:color="auto"/>
            <w:bottom w:val="none" w:sz="0" w:space="0" w:color="auto"/>
            <w:right w:val="none" w:sz="0" w:space="0" w:color="auto"/>
          </w:divBdr>
        </w:div>
        <w:div w:id="492533007">
          <w:marLeft w:val="0"/>
          <w:marRight w:val="0"/>
          <w:marTop w:val="0"/>
          <w:marBottom w:val="0"/>
          <w:divBdr>
            <w:top w:val="none" w:sz="0" w:space="0" w:color="auto"/>
            <w:left w:val="none" w:sz="0" w:space="0" w:color="auto"/>
            <w:bottom w:val="none" w:sz="0" w:space="0" w:color="auto"/>
            <w:right w:val="none" w:sz="0" w:space="0" w:color="auto"/>
          </w:divBdr>
        </w:div>
        <w:div w:id="493493393">
          <w:marLeft w:val="0"/>
          <w:marRight w:val="0"/>
          <w:marTop w:val="0"/>
          <w:marBottom w:val="0"/>
          <w:divBdr>
            <w:top w:val="none" w:sz="0" w:space="0" w:color="auto"/>
            <w:left w:val="none" w:sz="0" w:space="0" w:color="auto"/>
            <w:bottom w:val="none" w:sz="0" w:space="0" w:color="auto"/>
            <w:right w:val="none" w:sz="0" w:space="0" w:color="auto"/>
          </w:divBdr>
        </w:div>
        <w:div w:id="494807979">
          <w:marLeft w:val="0"/>
          <w:marRight w:val="0"/>
          <w:marTop w:val="0"/>
          <w:marBottom w:val="0"/>
          <w:divBdr>
            <w:top w:val="none" w:sz="0" w:space="0" w:color="auto"/>
            <w:left w:val="none" w:sz="0" w:space="0" w:color="auto"/>
            <w:bottom w:val="none" w:sz="0" w:space="0" w:color="auto"/>
            <w:right w:val="none" w:sz="0" w:space="0" w:color="auto"/>
          </w:divBdr>
        </w:div>
        <w:div w:id="496850843">
          <w:marLeft w:val="0"/>
          <w:marRight w:val="0"/>
          <w:marTop w:val="0"/>
          <w:marBottom w:val="0"/>
          <w:divBdr>
            <w:top w:val="none" w:sz="0" w:space="0" w:color="auto"/>
            <w:left w:val="none" w:sz="0" w:space="0" w:color="auto"/>
            <w:bottom w:val="none" w:sz="0" w:space="0" w:color="auto"/>
            <w:right w:val="none" w:sz="0" w:space="0" w:color="auto"/>
          </w:divBdr>
        </w:div>
        <w:div w:id="498152497">
          <w:marLeft w:val="0"/>
          <w:marRight w:val="0"/>
          <w:marTop w:val="0"/>
          <w:marBottom w:val="0"/>
          <w:divBdr>
            <w:top w:val="none" w:sz="0" w:space="0" w:color="auto"/>
            <w:left w:val="none" w:sz="0" w:space="0" w:color="auto"/>
            <w:bottom w:val="none" w:sz="0" w:space="0" w:color="auto"/>
            <w:right w:val="none" w:sz="0" w:space="0" w:color="auto"/>
          </w:divBdr>
        </w:div>
        <w:div w:id="500781563">
          <w:marLeft w:val="0"/>
          <w:marRight w:val="0"/>
          <w:marTop w:val="0"/>
          <w:marBottom w:val="0"/>
          <w:divBdr>
            <w:top w:val="none" w:sz="0" w:space="0" w:color="auto"/>
            <w:left w:val="none" w:sz="0" w:space="0" w:color="auto"/>
            <w:bottom w:val="none" w:sz="0" w:space="0" w:color="auto"/>
            <w:right w:val="none" w:sz="0" w:space="0" w:color="auto"/>
          </w:divBdr>
        </w:div>
        <w:div w:id="506527862">
          <w:marLeft w:val="0"/>
          <w:marRight w:val="0"/>
          <w:marTop w:val="0"/>
          <w:marBottom w:val="0"/>
          <w:divBdr>
            <w:top w:val="none" w:sz="0" w:space="0" w:color="auto"/>
            <w:left w:val="none" w:sz="0" w:space="0" w:color="auto"/>
            <w:bottom w:val="none" w:sz="0" w:space="0" w:color="auto"/>
            <w:right w:val="none" w:sz="0" w:space="0" w:color="auto"/>
          </w:divBdr>
        </w:div>
        <w:div w:id="509106503">
          <w:marLeft w:val="0"/>
          <w:marRight w:val="0"/>
          <w:marTop w:val="0"/>
          <w:marBottom w:val="0"/>
          <w:divBdr>
            <w:top w:val="none" w:sz="0" w:space="0" w:color="auto"/>
            <w:left w:val="none" w:sz="0" w:space="0" w:color="auto"/>
            <w:bottom w:val="none" w:sz="0" w:space="0" w:color="auto"/>
            <w:right w:val="none" w:sz="0" w:space="0" w:color="auto"/>
          </w:divBdr>
        </w:div>
        <w:div w:id="514808865">
          <w:marLeft w:val="0"/>
          <w:marRight w:val="0"/>
          <w:marTop w:val="0"/>
          <w:marBottom w:val="0"/>
          <w:divBdr>
            <w:top w:val="none" w:sz="0" w:space="0" w:color="auto"/>
            <w:left w:val="none" w:sz="0" w:space="0" w:color="auto"/>
            <w:bottom w:val="none" w:sz="0" w:space="0" w:color="auto"/>
            <w:right w:val="none" w:sz="0" w:space="0" w:color="auto"/>
          </w:divBdr>
        </w:div>
        <w:div w:id="528496375">
          <w:marLeft w:val="0"/>
          <w:marRight w:val="0"/>
          <w:marTop w:val="0"/>
          <w:marBottom w:val="0"/>
          <w:divBdr>
            <w:top w:val="none" w:sz="0" w:space="0" w:color="auto"/>
            <w:left w:val="none" w:sz="0" w:space="0" w:color="auto"/>
            <w:bottom w:val="none" w:sz="0" w:space="0" w:color="auto"/>
            <w:right w:val="none" w:sz="0" w:space="0" w:color="auto"/>
          </w:divBdr>
        </w:div>
        <w:div w:id="530150914">
          <w:marLeft w:val="0"/>
          <w:marRight w:val="0"/>
          <w:marTop w:val="0"/>
          <w:marBottom w:val="0"/>
          <w:divBdr>
            <w:top w:val="none" w:sz="0" w:space="0" w:color="auto"/>
            <w:left w:val="none" w:sz="0" w:space="0" w:color="auto"/>
            <w:bottom w:val="none" w:sz="0" w:space="0" w:color="auto"/>
            <w:right w:val="none" w:sz="0" w:space="0" w:color="auto"/>
          </w:divBdr>
        </w:div>
        <w:div w:id="530456532">
          <w:marLeft w:val="0"/>
          <w:marRight w:val="0"/>
          <w:marTop w:val="0"/>
          <w:marBottom w:val="0"/>
          <w:divBdr>
            <w:top w:val="none" w:sz="0" w:space="0" w:color="auto"/>
            <w:left w:val="none" w:sz="0" w:space="0" w:color="auto"/>
            <w:bottom w:val="none" w:sz="0" w:space="0" w:color="auto"/>
            <w:right w:val="none" w:sz="0" w:space="0" w:color="auto"/>
          </w:divBdr>
        </w:div>
        <w:div w:id="534469090">
          <w:marLeft w:val="0"/>
          <w:marRight w:val="0"/>
          <w:marTop w:val="0"/>
          <w:marBottom w:val="0"/>
          <w:divBdr>
            <w:top w:val="none" w:sz="0" w:space="0" w:color="auto"/>
            <w:left w:val="none" w:sz="0" w:space="0" w:color="auto"/>
            <w:bottom w:val="none" w:sz="0" w:space="0" w:color="auto"/>
            <w:right w:val="none" w:sz="0" w:space="0" w:color="auto"/>
          </w:divBdr>
        </w:div>
        <w:div w:id="536548270">
          <w:marLeft w:val="0"/>
          <w:marRight w:val="0"/>
          <w:marTop w:val="0"/>
          <w:marBottom w:val="0"/>
          <w:divBdr>
            <w:top w:val="none" w:sz="0" w:space="0" w:color="auto"/>
            <w:left w:val="none" w:sz="0" w:space="0" w:color="auto"/>
            <w:bottom w:val="none" w:sz="0" w:space="0" w:color="auto"/>
            <w:right w:val="none" w:sz="0" w:space="0" w:color="auto"/>
          </w:divBdr>
        </w:div>
        <w:div w:id="539824068">
          <w:marLeft w:val="0"/>
          <w:marRight w:val="0"/>
          <w:marTop w:val="0"/>
          <w:marBottom w:val="0"/>
          <w:divBdr>
            <w:top w:val="none" w:sz="0" w:space="0" w:color="auto"/>
            <w:left w:val="none" w:sz="0" w:space="0" w:color="auto"/>
            <w:bottom w:val="none" w:sz="0" w:space="0" w:color="auto"/>
            <w:right w:val="none" w:sz="0" w:space="0" w:color="auto"/>
          </w:divBdr>
        </w:div>
        <w:div w:id="543753383">
          <w:marLeft w:val="0"/>
          <w:marRight w:val="0"/>
          <w:marTop w:val="0"/>
          <w:marBottom w:val="0"/>
          <w:divBdr>
            <w:top w:val="none" w:sz="0" w:space="0" w:color="auto"/>
            <w:left w:val="none" w:sz="0" w:space="0" w:color="auto"/>
            <w:bottom w:val="none" w:sz="0" w:space="0" w:color="auto"/>
            <w:right w:val="none" w:sz="0" w:space="0" w:color="auto"/>
          </w:divBdr>
        </w:div>
        <w:div w:id="551891658">
          <w:marLeft w:val="0"/>
          <w:marRight w:val="0"/>
          <w:marTop w:val="0"/>
          <w:marBottom w:val="0"/>
          <w:divBdr>
            <w:top w:val="none" w:sz="0" w:space="0" w:color="auto"/>
            <w:left w:val="none" w:sz="0" w:space="0" w:color="auto"/>
            <w:bottom w:val="none" w:sz="0" w:space="0" w:color="auto"/>
            <w:right w:val="none" w:sz="0" w:space="0" w:color="auto"/>
          </w:divBdr>
        </w:div>
        <w:div w:id="561331435">
          <w:marLeft w:val="0"/>
          <w:marRight w:val="0"/>
          <w:marTop w:val="0"/>
          <w:marBottom w:val="0"/>
          <w:divBdr>
            <w:top w:val="none" w:sz="0" w:space="0" w:color="auto"/>
            <w:left w:val="none" w:sz="0" w:space="0" w:color="auto"/>
            <w:bottom w:val="none" w:sz="0" w:space="0" w:color="auto"/>
            <w:right w:val="none" w:sz="0" w:space="0" w:color="auto"/>
          </w:divBdr>
        </w:div>
        <w:div w:id="568921382">
          <w:marLeft w:val="0"/>
          <w:marRight w:val="0"/>
          <w:marTop w:val="0"/>
          <w:marBottom w:val="0"/>
          <w:divBdr>
            <w:top w:val="none" w:sz="0" w:space="0" w:color="auto"/>
            <w:left w:val="none" w:sz="0" w:space="0" w:color="auto"/>
            <w:bottom w:val="none" w:sz="0" w:space="0" w:color="auto"/>
            <w:right w:val="none" w:sz="0" w:space="0" w:color="auto"/>
          </w:divBdr>
        </w:div>
        <w:div w:id="571697500">
          <w:marLeft w:val="0"/>
          <w:marRight w:val="0"/>
          <w:marTop w:val="0"/>
          <w:marBottom w:val="0"/>
          <w:divBdr>
            <w:top w:val="none" w:sz="0" w:space="0" w:color="auto"/>
            <w:left w:val="none" w:sz="0" w:space="0" w:color="auto"/>
            <w:bottom w:val="none" w:sz="0" w:space="0" w:color="auto"/>
            <w:right w:val="none" w:sz="0" w:space="0" w:color="auto"/>
          </w:divBdr>
        </w:div>
        <w:div w:id="575164454">
          <w:marLeft w:val="0"/>
          <w:marRight w:val="0"/>
          <w:marTop w:val="0"/>
          <w:marBottom w:val="0"/>
          <w:divBdr>
            <w:top w:val="none" w:sz="0" w:space="0" w:color="auto"/>
            <w:left w:val="none" w:sz="0" w:space="0" w:color="auto"/>
            <w:bottom w:val="none" w:sz="0" w:space="0" w:color="auto"/>
            <w:right w:val="none" w:sz="0" w:space="0" w:color="auto"/>
          </w:divBdr>
        </w:div>
        <w:div w:id="580913182">
          <w:marLeft w:val="0"/>
          <w:marRight w:val="0"/>
          <w:marTop w:val="0"/>
          <w:marBottom w:val="0"/>
          <w:divBdr>
            <w:top w:val="none" w:sz="0" w:space="0" w:color="auto"/>
            <w:left w:val="none" w:sz="0" w:space="0" w:color="auto"/>
            <w:bottom w:val="none" w:sz="0" w:space="0" w:color="auto"/>
            <w:right w:val="none" w:sz="0" w:space="0" w:color="auto"/>
          </w:divBdr>
        </w:div>
        <w:div w:id="581792626">
          <w:marLeft w:val="0"/>
          <w:marRight w:val="0"/>
          <w:marTop w:val="0"/>
          <w:marBottom w:val="0"/>
          <w:divBdr>
            <w:top w:val="none" w:sz="0" w:space="0" w:color="auto"/>
            <w:left w:val="none" w:sz="0" w:space="0" w:color="auto"/>
            <w:bottom w:val="none" w:sz="0" w:space="0" w:color="auto"/>
            <w:right w:val="none" w:sz="0" w:space="0" w:color="auto"/>
          </w:divBdr>
        </w:div>
        <w:div w:id="582956561">
          <w:marLeft w:val="0"/>
          <w:marRight w:val="0"/>
          <w:marTop w:val="0"/>
          <w:marBottom w:val="0"/>
          <w:divBdr>
            <w:top w:val="none" w:sz="0" w:space="0" w:color="auto"/>
            <w:left w:val="none" w:sz="0" w:space="0" w:color="auto"/>
            <w:bottom w:val="none" w:sz="0" w:space="0" w:color="auto"/>
            <w:right w:val="none" w:sz="0" w:space="0" w:color="auto"/>
          </w:divBdr>
        </w:div>
        <w:div w:id="592663631">
          <w:marLeft w:val="0"/>
          <w:marRight w:val="0"/>
          <w:marTop w:val="0"/>
          <w:marBottom w:val="0"/>
          <w:divBdr>
            <w:top w:val="none" w:sz="0" w:space="0" w:color="auto"/>
            <w:left w:val="none" w:sz="0" w:space="0" w:color="auto"/>
            <w:bottom w:val="none" w:sz="0" w:space="0" w:color="auto"/>
            <w:right w:val="none" w:sz="0" w:space="0" w:color="auto"/>
          </w:divBdr>
        </w:div>
        <w:div w:id="592975588">
          <w:marLeft w:val="0"/>
          <w:marRight w:val="0"/>
          <w:marTop w:val="0"/>
          <w:marBottom w:val="0"/>
          <w:divBdr>
            <w:top w:val="none" w:sz="0" w:space="0" w:color="auto"/>
            <w:left w:val="none" w:sz="0" w:space="0" w:color="auto"/>
            <w:bottom w:val="none" w:sz="0" w:space="0" w:color="auto"/>
            <w:right w:val="none" w:sz="0" w:space="0" w:color="auto"/>
          </w:divBdr>
        </w:div>
        <w:div w:id="594289176">
          <w:marLeft w:val="0"/>
          <w:marRight w:val="0"/>
          <w:marTop w:val="0"/>
          <w:marBottom w:val="0"/>
          <w:divBdr>
            <w:top w:val="none" w:sz="0" w:space="0" w:color="auto"/>
            <w:left w:val="none" w:sz="0" w:space="0" w:color="auto"/>
            <w:bottom w:val="none" w:sz="0" w:space="0" w:color="auto"/>
            <w:right w:val="none" w:sz="0" w:space="0" w:color="auto"/>
          </w:divBdr>
        </w:div>
        <w:div w:id="594940742">
          <w:marLeft w:val="0"/>
          <w:marRight w:val="0"/>
          <w:marTop w:val="0"/>
          <w:marBottom w:val="0"/>
          <w:divBdr>
            <w:top w:val="none" w:sz="0" w:space="0" w:color="auto"/>
            <w:left w:val="none" w:sz="0" w:space="0" w:color="auto"/>
            <w:bottom w:val="none" w:sz="0" w:space="0" w:color="auto"/>
            <w:right w:val="none" w:sz="0" w:space="0" w:color="auto"/>
          </w:divBdr>
        </w:div>
        <w:div w:id="596795313">
          <w:marLeft w:val="0"/>
          <w:marRight w:val="0"/>
          <w:marTop w:val="0"/>
          <w:marBottom w:val="0"/>
          <w:divBdr>
            <w:top w:val="none" w:sz="0" w:space="0" w:color="auto"/>
            <w:left w:val="none" w:sz="0" w:space="0" w:color="auto"/>
            <w:bottom w:val="none" w:sz="0" w:space="0" w:color="auto"/>
            <w:right w:val="none" w:sz="0" w:space="0" w:color="auto"/>
          </w:divBdr>
        </w:div>
        <w:div w:id="612326840">
          <w:marLeft w:val="0"/>
          <w:marRight w:val="0"/>
          <w:marTop w:val="0"/>
          <w:marBottom w:val="0"/>
          <w:divBdr>
            <w:top w:val="none" w:sz="0" w:space="0" w:color="auto"/>
            <w:left w:val="none" w:sz="0" w:space="0" w:color="auto"/>
            <w:bottom w:val="none" w:sz="0" w:space="0" w:color="auto"/>
            <w:right w:val="none" w:sz="0" w:space="0" w:color="auto"/>
          </w:divBdr>
        </w:div>
        <w:div w:id="613439757">
          <w:marLeft w:val="0"/>
          <w:marRight w:val="0"/>
          <w:marTop w:val="0"/>
          <w:marBottom w:val="0"/>
          <w:divBdr>
            <w:top w:val="none" w:sz="0" w:space="0" w:color="auto"/>
            <w:left w:val="none" w:sz="0" w:space="0" w:color="auto"/>
            <w:bottom w:val="none" w:sz="0" w:space="0" w:color="auto"/>
            <w:right w:val="none" w:sz="0" w:space="0" w:color="auto"/>
          </w:divBdr>
        </w:div>
        <w:div w:id="614017144">
          <w:marLeft w:val="0"/>
          <w:marRight w:val="0"/>
          <w:marTop w:val="0"/>
          <w:marBottom w:val="0"/>
          <w:divBdr>
            <w:top w:val="none" w:sz="0" w:space="0" w:color="auto"/>
            <w:left w:val="none" w:sz="0" w:space="0" w:color="auto"/>
            <w:bottom w:val="none" w:sz="0" w:space="0" w:color="auto"/>
            <w:right w:val="none" w:sz="0" w:space="0" w:color="auto"/>
          </w:divBdr>
        </w:div>
        <w:div w:id="614366994">
          <w:marLeft w:val="0"/>
          <w:marRight w:val="0"/>
          <w:marTop w:val="0"/>
          <w:marBottom w:val="0"/>
          <w:divBdr>
            <w:top w:val="none" w:sz="0" w:space="0" w:color="auto"/>
            <w:left w:val="none" w:sz="0" w:space="0" w:color="auto"/>
            <w:bottom w:val="none" w:sz="0" w:space="0" w:color="auto"/>
            <w:right w:val="none" w:sz="0" w:space="0" w:color="auto"/>
          </w:divBdr>
        </w:div>
        <w:div w:id="621232976">
          <w:marLeft w:val="0"/>
          <w:marRight w:val="0"/>
          <w:marTop w:val="0"/>
          <w:marBottom w:val="0"/>
          <w:divBdr>
            <w:top w:val="none" w:sz="0" w:space="0" w:color="auto"/>
            <w:left w:val="none" w:sz="0" w:space="0" w:color="auto"/>
            <w:bottom w:val="none" w:sz="0" w:space="0" w:color="auto"/>
            <w:right w:val="none" w:sz="0" w:space="0" w:color="auto"/>
          </w:divBdr>
        </w:div>
        <w:div w:id="633753162">
          <w:marLeft w:val="0"/>
          <w:marRight w:val="0"/>
          <w:marTop w:val="0"/>
          <w:marBottom w:val="0"/>
          <w:divBdr>
            <w:top w:val="none" w:sz="0" w:space="0" w:color="auto"/>
            <w:left w:val="none" w:sz="0" w:space="0" w:color="auto"/>
            <w:bottom w:val="none" w:sz="0" w:space="0" w:color="auto"/>
            <w:right w:val="none" w:sz="0" w:space="0" w:color="auto"/>
          </w:divBdr>
        </w:div>
        <w:div w:id="636447649">
          <w:marLeft w:val="0"/>
          <w:marRight w:val="0"/>
          <w:marTop w:val="0"/>
          <w:marBottom w:val="0"/>
          <w:divBdr>
            <w:top w:val="none" w:sz="0" w:space="0" w:color="auto"/>
            <w:left w:val="none" w:sz="0" w:space="0" w:color="auto"/>
            <w:bottom w:val="none" w:sz="0" w:space="0" w:color="auto"/>
            <w:right w:val="none" w:sz="0" w:space="0" w:color="auto"/>
          </w:divBdr>
        </w:div>
        <w:div w:id="636686784">
          <w:marLeft w:val="0"/>
          <w:marRight w:val="0"/>
          <w:marTop w:val="0"/>
          <w:marBottom w:val="0"/>
          <w:divBdr>
            <w:top w:val="none" w:sz="0" w:space="0" w:color="auto"/>
            <w:left w:val="none" w:sz="0" w:space="0" w:color="auto"/>
            <w:bottom w:val="none" w:sz="0" w:space="0" w:color="auto"/>
            <w:right w:val="none" w:sz="0" w:space="0" w:color="auto"/>
          </w:divBdr>
        </w:div>
        <w:div w:id="638460414">
          <w:marLeft w:val="0"/>
          <w:marRight w:val="0"/>
          <w:marTop w:val="0"/>
          <w:marBottom w:val="0"/>
          <w:divBdr>
            <w:top w:val="none" w:sz="0" w:space="0" w:color="auto"/>
            <w:left w:val="none" w:sz="0" w:space="0" w:color="auto"/>
            <w:bottom w:val="none" w:sz="0" w:space="0" w:color="auto"/>
            <w:right w:val="none" w:sz="0" w:space="0" w:color="auto"/>
          </w:divBdr>
        </w:div>
        <w:div w:id="638614006">
          <w:marLeft w:val="0"/>
          <w:marRight w:val="0"/>
          <w:marTop w:val="0"/>
          <w:marBottom w:val="0"/>
          <w:divBdr>
            <w:top w:val="none" w:sz="0" w:space="0" w:color="auto"/>
            <w:left w:val="none" w:sz="0" w:space="0" w:color="auto"/>
            <w:bottom w:val="none" w:sz="0" w:space="0" w:color="auto"/>
            <w:right w:val="none" w:sz="0" w:space="0" w:color="auto"/>
          </w:divBdr>
        </w:div>
        <w:div w:id="639960121">
          <w:marLeft w:val="0"/>
          <w:marRight w:val="0"/>
          <w:marTop w:val="0"/>
          <w:marBottom w:val="0"/>
          <w:divBdr>
            <w:top w:val="none" w:sz="0" w:space="0" w:color="auto"/>
            <w:left w:val="none" w:sz="0" w:space="0" w:color="auto"/>
            <w:bottom w:val="none" w:sz="0" w:space="0" w:color="auto"/>
            <w:right w:val="none" w:sz="0" w:space="0" w:color="auto"/>
          </w:divBdr>
        </w:div>
        <w:div w:id="642125700">
          <w:marLeft w:val="0"/>
          <w:marRight w:val="0"/>
          <w:marTop w:val="0"/>
          <w:marBottom w:val="0"/>
          <w:divBdr>
            <w:top w:val="none" w:sz="0" w:space="0" w:color="auto"/>
            <w:left w:val="none" w:sz="0" w:space="0" w:color="auto"/>
            <w:bottom w:val="none" w:sz="0" w:space="0" w:color="auto"/>
            <w:right w:val="none" w:sz="0" w:space="0" w:color="auto"/>
          </w:divBdr>
        </w:div>
        <w:div w:id="643504838">
          <w:marLeft w:val="0"/>
          <w:marRight w:val="0"/>
          <w:marTop w:val="0"/>
          <w:marBottom w:val="0"/>
          <w:divBdr>
            <w:top w:val="none" w:sz="0" w:space="0" w:color="auto"/>
            <w:left w:val="none" w:sz="0" w:space="0" w:color="auto"/>
            <w:bottom w:val="none" w:sz="0" w:space="0" w:color="auto"/>
            <w:right w:val="none" w:sz="0" w:space="0" w:color="auto"/>
          </w:divBdr>
        </w:div>
        <w:div w:id="644701350">
          <w:marLeft w:val="0"/>
          <w:marRight w:val="0"/>
          <w:marTop w:val="0"/>
          <w:marBottom w:val="0"/>
          <w:divBdr>
            <w:top w:val="none" w:sz="0" w:space="0" w:color="auto"/>
            <w:left w:val="none" w:sz="0" w:space="0" w:color="auto"/>
            <w:bottom w:val="none" w:sz="0" w:space="0" w:color="auto"/>
            <w:right w:val="none" w:sz="0" w:space="0" w:color="auto"/>
          </w:divBdr>
        </w:div>
        <w:div w:id="647055567">
          <w:marLeft w:val="0"/>
          <w:marRight w:val="0"/>
          <w:marTop w:val="0"/>
          <w:marBottom w:val="0"/>
          <w:divBdr>
            <w:top w:val="none" w:sz="0" w:space="0" w:color="auto"/>
            <w:left w:val="none" w:sz="0" w:space="0" w:color="auto"/>
            <w:bottom w:val="none" w:sz="0" w:space="0" w:color="auto"/>
            <w:right w:val="none" w:sz="0" w:space="0" w:color="auto"/>
          </w:divBdr>
        </w:div>
        <w:div w:id="649212821">
          <w:marLeft w:val="0"/>
          <w:marRight w:val="0"/>
          <w:marTop w:val="0"/>
          <w:marBottom w:val="0"/>
          <w:divBdr>
            <w:top w:val="none" w:sz="0" w:space="0" w:color="auto"/>
            <w:left w:val="none" w:sz="0" w:space="0" w:color="auto"/>
            <w:bottom w:val="none" w:sz="0" w:space="0" w:color="auto"/>
            <w:right w:val="none" w:sz="0" w:space="0" w:color="auto"/>
          </w:divBdr>
        </w:div>
        <w:div w:id="651061043">
          <w:marLeft w:val="0"/>
          <w:marRight w:val="0"/>
          <w:marTop w:val="0"/>
          <w:marBottom w:val="0"/>
          <w:divBdr>
            <w:top w:val="none" w:sz="0" w:space="0" w:color="auto"/>
            <w:left w:val="none" w:sz="0" w:space="0" w:color="auto"/>
            <w:bottom w:val="none" w:sz="0" w:space="0" w:color="auto"/>
            <w:right w:val="none" w:sz="0" w:space="0" w:color="auto"/>
          </w:divBdr>
        </w:div>
        <w:div w:id="652415717">
          <w:marLeft w:val="0"/>
          <w:marRight w:val="0"/>
          <w:marTop w:val="0"/>
          <w:marBottom w:val="0"/>
          <w:divBdr>
            <w:top w:val="none" w:sz="0" w:space="0" w:color="auto"/>
            <w:left w:val="none" w:sz="0" w:space="0" w:color="auto"/>
            <w:bottom w:val="none" w:sz="0" w:space="0" w:color="auto"/>
            <w:right w:val="none" w:sz="0" w:space="0" w:color="auto"/>
          </w:divBdr>
        </w:div>
        <w:div w:id="653215127">
          <w:marLeft w:val="0"/>
          <w:marRight w:val="0"/>
          <w:marTop w:val="0"/>
          <w:marBottom w:val="0"/>
          <w:divBdr>
            <w:top w:val="none" w:sz="0" w:space="0" w:color="auto"/>
            <w:left w:val="none" w:sz="0" w:space="0" w:color="auto"/>
            <w:bottom w:val="none" w:sz="0" w:space="0" w:color="auto"/>
            <w:right w:val="none" w:sz="0" w:space="0" w:color="auto"/>
          </w:divBdr>
        </w:div>
        <w:div w:id="658463920">
          <w:marLeft w:val="0"/>
          <w:marRight w:val="0"/>
          <w:marTop w:val="0"/>
          <w:marBottom w:val="0"/>
          <w:divBdr>
            <w:top w:val="none" w:sz="0" w:space="0" w:color="auto"/>
            <w:left w:val="none" w:sz="0" w:space="0" w:color="auto"/>
            <w:bottom w:val="none" w:sz="0" w:space="0" w:color="auto"/>
            <w:right w:val="none" w:sz="0" w:space="0" w:color="auto"/>
          </w:divBdr>
        </w:div>
        <w:div w:id="661278957">
          <w:marLeft w:val="0"/>
          <w:marRight w:val="0"/>
          <w:marTop w:val="0"/>
          <w:marBottom w:val="0"/>
          <w:divBdr>
            <w:top w:val="none" w:sz="0" w:space="0" w:color="auto"/>
            <w:left w:val="none" w:sz="0" w:space="0" w:color="auto"/>
            <w:bottom w:val="none" w:sz="0" w:space="0" w:color="auto"/>
            <w:right w:val="none" w:sz="0" w:space="0" w:color="auto"/>
          </w:divBdr>
        </w:div>
        <w:div w:id="661545087">
          <w:marLeft w:val="0"/>
          <w:marRight w:val="0"/>
          <w:marTop w:val="0"/>
          <w:marBottom w:val="0"/>
          <w:divBdr>
            <w:top w:val="none" w:sz="0" w:space="0" w:color="auto"/>
            <w:left w:val="none" w:sz="0" w:space="0" w:color="auto"/>
            <w:bottom w:val="none" w:sz="0" w:space="0" w:color="auto"/>
            <w:right w:val="none" w:sz="0" w:space="0" w:color="auto"/>
          </w:divBdr>
        </w:div>
        <w:div w:id="662974003">
          <w:marLeft w:val="0"/>
          <w:marRight w:val="0"/>
          <w:marTop w:val="0"/>
          <w:marBottom w:val="0"/>
          <w:divBdr>
            <w:top w:val="none" w:sz="0" w:space="0" w:color="auto"/>
            <w:left w:val="none" w:sz="0" w:space="0" w:color="auto"/>
            <w:bottom w:val="none" w:sz="0" w:space="0" w:color="auto"/>
            <w:right w:val="none" w:sz="0" w:space="0" w:color="auto"/>
          </w:divBdr>
        </w:div>
        <w:div w:id="665212446">
          <w:marLeft w:val="0"/>
          <w:marRight w:val="0"/>
          <w:marTop w:val="0"/>
          <w:marBottom w:val="0"/>
          <w:divBdr>
            <w:top w:val="none" w:sz="0" w:space="0" w:color="auto"/>
            <w:left w:val="none" w:sz="0" w:space="0" w:color="auto"/>
            <w:bottom w:val="none" w:sz="0" w:space="0" w:color="auto"/>
            <w:right w:val="none" w:sz="0" w:space="0" w:color="auto"/>
          </w:divBdr>
        </w:div>
        <w:div w:id="674846465">
          <w:marLeft w:val="0"/>
          <w:marRight w:val="0"/>
          <w:marTop w:val="0"/>
          <w:marBottom w:val="0"/>
          <w:divBdr>
            <w:top w:val="none" w:sz="0" w:space="0" w:color="auto"/>
            <w:left w:val="none" w:sz="0" w:space="0" w:color="auto"/>
            <w:bottom w:val="none" w:sz="0" w:space="0" w:color="auto"/>
            <w:right w:val="none" w:sz="0" w:space="0" w:color="auto"/>
          </w:divBdr>
        </w:div>
        <w:div w:id="675032873">
          <w:marLeft w:val="0"/>
          <w:marRight w:val="0"/>
          <w:marTop w:val="0"/>
          <w:marBottom w:val="0"/>
          <w:divBdr>
            <w:top w:val="none" w:sz="0" w:space="0" w:color="auto"/>
            <w:left w:val="none" w:sz="0" w:space="0" w:color="auto"/>
            <w:bottom w:val="none" w:sz="0" w:space="0" w:color="auto"/>
            <w:right w:val="none" w:sz="0" w:space="0" w:color="auto"/>
          </w:divBdr>
        </w:div>
        <w:div w:id="676268265">
          <w:marLeft w:val="0"/>
          <w:marRight w:val="0"/>
          <w:marTop w:val="0"/>
          <w:marBottom w:val="0"/>
          <w:divBdr>
            <w:top w:val="none" w:sz="0" w:space="0" w:color="auto"/>
            <w:left w:val="none" w:sz="0" w:space="0" w:color="auto"/>
            <w:bottom w:val="none" w:sz="0" w:space="0" w:color="auto"/>
            <w:right w:val="none" w:sz="0" w:space="0" w:color="auto"/>
          </w:divBdr>
        </w:div>
        <w:div w:id="677468174">
          <w:marLeft w:val="0"/>
          <w:marRight w:val="0"/>
          <w:marTop w:val="0"/>
          <w:marBottom w:val="0"/>
          <w:divBdr>
            <w:top w:val="none" w:sz="0" w:space="0" w:color="auto"/>
            <w:left w:val="none" w:sz="0" w:space="0" w:color="auto"/>
            <w:bottom w:val="none" w:sz="0" w:space="0" w:color="auto"/>
            <w:right w:val="none" w:sz="0" w:space="0" w:color="auto"/>
          </w:divBdr>
        </w:div>
        <w:div w:id="679550497">
          <w:marLeft w:val="0"/>
          <w:marRight w:val="0"/>
          <w:marTop w:val="0"/>
          <w:marBottom w:val="0"/>
          <w:divBdr>
            <w:top w:val="none" w:sz="0" w:space="0" w:color="auto"/>
            <w:left w:val="none" w:sz="0" w:space="0" w:color="auto"/>
            <w:bottom w:val="none" w:sz="0" w:space="0" w:color="auto"/>
            <w:right w:val="none" w:sz="0" w:space="0" w:color="auto"/>
          </w:divBdr>
        </w:div>
        <w:div w:id="682902652">
          <w:marLeft w:val="0"/>
          <w:marRight w:val="0"/>
          <w:marTop w:val="0"/>
          <w:marBottom w:val="0"/>
          <w:divBdr>
            <w:top w:val="none" w:sz="0" w:space="0" w:color="auto"/>
            <w:left w:val="none" w:sz="0" w:space="0" w:color="auto"/>
            <w:bottom w:val="none" w:sz="0" w:space="0" w:color="auto"/>
            <w:right w:val="none" w:sz="0" w:space="0" w:color="auto"/>
          </w:divBdr>
        </w:div>
        <w:div w:id="684013902">
          <w:marLeft w:val="0"/>
          <w:marRight w:val="0"/>
          <w:marTop w:val="0"/>
          <w:marBottom w:val="0"/>
          <w:divBdr>
            <w:top w:val="none" w:sz="0" w:space="0" w:color="auto"/>
            <w:left w:val="none" w:sz="0" w:space="0" w:color="auto"/>
            <w:bottom w:val="none" w:sz="0" w:space="0" w:color="auto"/>
            <w:right w:val="none" w:sz="0" w:space="0" w:color="auto"/>
          </w:divBdr>
        </w:div>
        <w:div w:id="686372858">
          <w:marLeft w:val="0"/>
          <w:marRight w:val="0"/>
          <w:marTop w:val="0"/>
          <w:marBottom w:val="0"/>
          <w:divBdr>
            <w:top w:val="none" w:sz="0" w:space="0" w:color="auto"/>
            <w:left w:val="none" w:sz="0" w:space="0" w:color="auto"/>
            <w:bottom w:val="none" w:sz="0" w:space="0" w:color="auto"/>
            <w:right w:val="none" w:sz="0" w:space="0" w:color="auto"/>
          </w:divBdr>
        </w:div>
        <w:div w:id="690693135">
          <w:marLeft w:val="0"/>
          <w:marRight w:val="0"/>
          <w:marTop w:val="0"/>
          <w:marBottom w:val="0"/>
          <w:divBdr>
            <w:top w:val="none" w:sz="0" w:space="0" w:color="auto"/>
            <w:left w:val="none" w:sz="0" w:space="0" w:color="auto"/>
            <w:bottom w:val="none" w:sz="0" w:space="0" w:color="auto"/>
            <w:right w:val="none" w:sz="0" w:space="0" w:color="auto"/>
          </w:divBdr>
        </w:div>
        <w:div w:id="697386804">
          <w:marLeft w:val="0"/>
          <w:marRight w:val="0"/>
          <w:marTop w:val="0"/>
          <w:marBottom w:val="0"/>
          <w:divBdr>
            <w:top w:val="none" w:sz="0" w:space="0" w:color="auto"/>
            <w:left w:val="none" w:sz="0" w:space="0" w:color="auto"/>
            <w:bottom w:val="none" w:sz="0" w:space="0" w:color="auto"/>
            <w:right w:val="none" w:sz="0" w:space="0" w:color="auto"/>
          </w:divBdr>
        </w:div>
        <w:div w:id="701322678">
          <w:marLeft w:val="0"/>
          <w:marRight w:val="0"/>
          <w:marTop w:val="0"/>
          <w:marBottom w:val="0"/>
          <w:divBdr>
            <w:top w:val="none" w:sz="0" w:space="0" w:color="auto"/>
            <w:left w:val="none" w:sz="0" w:space="0" w:color="auto"/>
            <w:bottom w:val="none" w:sz="0" w:space="0" w:color="auto"/>
            <w:right w:val="none" w:sz="0" w:space="0" w:color="auto"/>
          </w:divBdr>
        </w:div>
        <w:div w:id="703360064">
          <w:marLeft w:val="0"/>
          <w:marRight w:val="0"/>
          <w:marTop w:val="0"/>
          <w:marBottom w:val="0"/>
          <w:divBdr>
            <w:top w:val="none" w:sz="0" w:space="0" w:color="auto"/>
            <w:left w:val="none" w:sz="0" w:space="0" w:color="auto"/>
            <w:bottom w:val="none" w:sz="0" w:space="0" w:color="auto"/>
            <w:right w:val="none" w:sz="0" w:space="0" w:color="auto"/>
          </w:divBdr>
        </w:div>
        <w:div w:id="704065012">
          <w:marLeft w:val="0"/>
          <w:marRight w:val="0"/>
          <w:marTop w:val="0"/>
          <w:marBottom w:val="0"/>
          <w:divBdr>
            <w:top w:val="none" w:sz="0" w:space="0" w:color="auto"/>
            <w:left w:val="none" w:sz="0" w:space="0" w:color="auto"/>
            <w:bottom w:val="none" w:sz="0" w:space="0" w:color="auto"/>
            <w:right w:val="none" w:sz="0" w:space="0" w:color="auto"/>
          </w:divBdr>
        </w:div>
        <w:div w:id="708068257">
          <w:marLeft w:val="0"/>
          <w:marRight w:val="0"/>
          <w:marTop w:val="0"/>
          <w:marBottom w:val="0"/>
          <w:divBdr>
            <w:top w:val="none" w:sz="0" w:space="0" w:color="auto"/>
            <w:left w:val="none" w:sz="0" w:space="0" w:color="auto"/>
            <w:bottom w:val="none" w:sz="0" w:space="0" w:color="auto"/>
            <w:right w:val="none" w:sz="0" w:space="0" w:color="auto"/>
          </w:divBdr>
        </w:div>
        <w:div w:id="721248487">
          <w:marLeft w:val="0"/>
          <w:marRight w:val="0"/>
          <w:marTop w:val="0"/>
          <w:marBottom w:val="0"/>
          <w:divBdr>
            <w:top w:val="none" w:sz="0" w:space="0" w:color="auto"/>
            <w:left w:val="none" w:sz="0" w:space="0" w:color="auto"/>
            <w:bottom w:val="none" w:sz="0" w:space="0" w:color="auto"/>
            <w:right w:val="none" w:sz="0" w:space="0" w:color="auto"/>
          </w:divBdr>
        </w:div>
        <w:div w:id="723990393">
          <w:marLeft w:val="0"/>
          <w:marRight w:val="0"/>
          <w:marTop w:val="0"/>
          <w:marBottom w:val="0"/>
          <w:divBdr>
            <w:top w:val="none" w:sz="0" w:space="0" w:color="auto"/>
            <w:left w:val="none" w:sz="0" w:space="0" w:color="auto"/>
            <w:bottom w:val="none" w:sz="0" w:space="0" w:color="auto"/>
            <w:right w:val="none" w:sz="0" w:space="0" w:color="auto"/>
          </w:divBdr>
        </w:div>
        <w:div w:id="725178876">
          <w:marLeft w:val="0"/>
          <w:marRight w:val="0"/>
          <w:marTop w:val="0"/>
          <w:marBottom w:val="0"/>
          <w:divBdr>
            <w:top w:val="none" w:sz="0" w:space="0" w:color="auto"/>
            <w:left w:val="none" w:sz="0" w:space="0" w:color="auto"/>
            <w:bottom w:val="none" w:sz="0" w:space="0" w:color="auto"/>
            <w:right w:val="none" w:sz="0" w:space="0" w:color="auto"/>
          </w:divBdr>
        </w:div>
        <w:div w:id="727607037">
          <w:marLeft w:val="0"/>
          <w:marRight w:val="0"/>
          <w:marTop w:val="0"/>
          <w:marBottom w:val="0"/>
          <w:divBdr>
            <w:top w:val="none" w:sz="0" w:space="0" w:color="auto"/>
            <w:left w:val="none" w:sz="0" w:space="0" w:color="auto"/>
            <w:bottom w:val="none" w:sz="0" w:space="0" w:color="auto"/>
            <w:right w:val="none" w:sz="0" w:space="0" w:color="auto"/>
          </w:divBdr>
        </w:div>
        <w:div w:id="728841396">
          <w:marLeft w:val="0"/>
          <w:marRight w:val="0"/>
          <w:marTop w:val="0"/>
          <w:marBottom w:val="0"/>
          <w:divBdr>
            <w:top w:val="none" w:sz="0" w:space="0" w:color="auto"/>
            <w:left w:val="none" w:sz="0" w:space="0" w:color="auto"/>
            <w:bottom w:val="none" w:sz="0" w:space="0" w:color="auto"/>
            <w:right w:val="none" w:sz="0" w:space="0" w:color="auto"/>
          </w:divBdr>
        </w:div>
        <w:div w:id="728963954">
          <w:marLeft w:val="0"/>
          <w:marRight w:val="0"/>
          <w:marTop w:val="0"/>
          <w:marBottom w:val="0"/>
          <w:divBdr>
            <w:top w:val="none" w:sz="0" w:space="0" w:color="auto"/>
            <w:left w:val="none" w:sz="0" w:space="0" w:color="auto"/>
            <w:bottom w:val="none" w:sz="0" w:space="0" w:color="auto"/>
            <w:right w:val="none" w:sz="0" w:space="0" w:color="auto"/>
          </w:divBdr>
        </w:div>
        <w:div w:id="730538805">
          <w:marLeft w:val="0"/>
          <w:marRight w:val="0"/>
          <w:marTop w:val="0"/>
          <w:marBottom w:val="0"/>
          <w:divBdr>
            <w:top w:val="none" w:sz="0" w:space="0" w:color="auto"/>
            <w:left w:val="none" w:sz="0" w:space="0" w:color="auto"/>
            <w:bottom w:val="none" w:sz="0" w:space="0" w:color="auto"/>
            <w:right w:val="none" w:sz="0" w:space="0" w:color="auto"/>
          </w:divBdr>
        </w:div>
        <w:div w:id="730883732">
          <w:marLeft w:val="0"/>
          <w:marRight w:val="0"/>
          <w:marTop w:val="0"/>
          <w:marBottom w:val="0"/>
          <w:divBdr>
            <w:top w:val="none" w:sz="0" w:space="0" w:color="auto"/>
            <w:left w:val="none" w:sz="0" w:space="0" w:color="auto"/>
            <w:bottom w:val="none" w:sz="0" w:space="0" w:color="auto"/>
            <w:right w:val="none" w:sz="0" w:space="0" w:color="auto"/>
          </w:divBdr>
        </w:div>
        <w:div w:id="741101951">
          <w:marLeft w:val="0"/>
          <w:marRight w:val="0"/>
          <w:marTop w:val="0"/>
          <w:marBottom w:val="0"/>
          <w:divBdr>
            <w:top w:val="none" w:sz="0" w:space="0" w:color="auto"/>
            <w:left w:val="none" w:sz="0" w:space="0" w:color="auto"/>
            <w:bottom w:val="none" w:sz="0" w:space="0" w:color="auto"/>
            <w:right w:val="none" w:sz="0" w:space="0" w:color="auto"/>
          </w:divBdr>
        </w:div>
        <w:div w:id="746267164">
          <w:marLeft w:val="0"/>
          <w:marRight w:val="0"/>
          <w:marTop w:val="0"/>
          <w:marBottom w:val="0"/>
          <w:divBdr>
            <w:top w:val="none" w:sz="0" w:space="0" w:color="auto"/>
            <w:left w:val="none" w:sz="0" w:space="0" w:color="auto"/>
            <w:bottom w:val="none" w:sz="0" w:space="0" w:color="auto"/>
            <w:right w:val="none" w:sz="0" w:space="0" w:color="auto"/>
          </w:divBdr>
        </w:div>
        <w:div w:id="747653202">
          <w:marLeft w:val="0"/>
          <w:marRight w:val="0"/>
          <w:marTop w:val="0"/>
          <w:marBottom w:val="0"/>
          <w:divBdr>
            <w:top w:val="none" w:sz="0" w:space="0" w:color="auto"/>
            <w:left w:val="none" w:sz="0" w:space="0" w:color="auto"/>
            <w:bottom w:val="none" w:sz="0" w:space="0" w:color="auto"/>
            <w:right w:val="none" w:sz="0" w:space="0" w:color="auto"/>
          </w:divBdr>
        </w:div>
        <w:div w:id="752363832">
          <w:marLeft w:val="0"/>
          <w:marRight w:val="0"/>
          <w:marTop w:val="0"/>
          <w:marBottom w:val="0"/>
          <w:divBdr>
            <w:top w:val="none" w:sz="0" w:space="0" w:color="auto"/>
            <w:left w:val="none" w:sz="0" w:space="0" w:color="auto"/>
            <w:bottom w:val="none" w:sz="0" w:space="0" w:color="auto"/>
            <w:right w:val="none" w:sz="0" w:space="0" w:color="auto"/>
          </w:divBdr>
        </w:div>
        <w:div w:id="756630607">
          <w:marLeft w:val="0"/>
          <w:marRight w:val="0"/>
          <w:marTop w:val="0"/>
          <w:marBottom w:val="0"/>
          <w:divBdr>
            <w:top w:val="none" w:sz="0" w:space="0" w:color="auto"/>
            <w:left w:val="none" w:sz="0" w:space="0" w:color="auto"/>
            <w:bottom w:val="none" w:sz="0" w:space="0" w:color="auto"/>
            <w:right w:val="none" w:sz="0" w:space="0" w:color="auto"/>
          </w:divBdr>
        </w:div>
        <w:div w:id="759765055">
          <w:marLeft w:val="0"/>
          <w:marRight w:val="0"/>
          <w:marTop w:val="0"/>
          <w:marBottom w:val="0"/>
          <w:divBdr>
            <w:top w:val="none" w:sz="0" w:space="0" w:color="auto"/>
            <w:left w:val="none" w:sz="0" w:space="0" w:color="auto"/>
            <w:bottom w:val="none" w:sz="0" w:space="0" w:color="auto"/>
            <w:right w:val="none" w:sz="0" w:space="0" w:color="auto"/>
          </w:divBdr>
        </w:div>
        <w:div w:id="762914253">
          <w:marLeft w:val="0"/>
          <w:marRight w:val="0"/>
          <w:marTop w:val="0"/>
          <w:marBottom w:val="0"/>
          <w:divBdr>
            <w:top w:val="none" w:sz="0" w:space="0" w:color="auto"/>
            <w:left w:val="none" w:sz="0" w:space="0" w:color="auto"/>
            <w:bottom w:val="none" w:sz="0" w:space="0" w:color="auto"/>
            <w:right w:val="none" w:sz="0" w:space="0" w:color="auto"/>
          </w:divBdr>
        </w:div>
        <w:div w:id="768084420">
          <w:marLeft w:val="0"/>
          <w:marRight w:val="0"/>
          <w:marTop w:val="0"/>
          <w:marBottom w:val="0"/>
          <w:divBdr>
            <w:top w:val="none" w:sz="0" w:space="0" w:color="auto"/>
            <w:left w:val="none" w:sz="0" w:space="0" w:color="auto"/>
            <w:bottom w:val="none" w:sz="0" w:space="0" w:color="auto"/>
            <w:right w:val="none" w:sz="0" w:space="0" w:color="auto"/>
          </w:divBdr>
        </w:div>
        <w:div w:id="771121427">
          <w:marLeft w:val="0"/>
          <w:marRight w:val="0"/>
          <w:marTop w:val="0"/>
          <w:marBottom w:val="0"/>
          <w:divBdr>
            <w:top w:val="none" w:sz="0" w:space="0" w:color="auto"/>
            <w:left w:val="none" w:sz="0" w:space="0" w:color="auto"/>
            <w:bottom w:val="none" w:sz="0" w:space="0" w:color="auto"/>
            <w:right w:val="none" w:sz="0" w:space="0" w:color="auto"/>
          </w:divBdr>
        </w:div>
        <w:div w:id="771708818">
          <w:marLeft w:val="0"/>
          <w:marRight w:val="0"/>
          <w:marTop w:val="0"/>
          <w:marBottom w:val="0"/>
          <w:divBdr>
            <w:top w:val="none" w:sz="0" w:space="0" w:color="auto"/>
            <w:left w:val="none" w:sz="0" w:space="0" w:color="auto"/>
            <w:bottom w:val="none" w:sz="0" w:space="0" w:color="auto"/>
            <w:right w:val="none" w:sz="0" w:space="0" w:color="auto"/>
          </w:divBdr>
        </w:div>
        <w:div w:id="778069731">
          <w:marLeft w:val="0"/>
          <w:marRight w:val="0"/>
          <w:marTop w:val="0"/>
          <w:marBottom w:val="0"/>
          <w:divBdr>
            <w:top w:val="none" w:sz="0" w:space="0" w:color="auto"/>
            <w:left w:val="none" w:sz="0" w:space="0" w:color="auto"/>
            <w:bottom w:val="none" w:sz="0" w:space="0" w:color="auto"/>
            <w:right w:val="none" w:sz="0" w:space="0" w:color="auto"/>
          </w:divBdr>
        </w:div>
        <w:div w:id="779375680">
          <w:marLeft w:val="0"/>
          <w:marRight w:val="0"/>
          <w:marTop w:val="0"/>
          <w:marBottom w:val="0"/>
          <w:divBdr>
            <w:top w:val="none" w:sz="0" w:space="0" w:color="auto"/>
            <w:left w:val="none" w:sz="0" w:space="0" w:color="auto"/>
            <w:bottom w:val="none" w:sz="0" w:space="0" w:color="auto"/>
            <w:right w:val="none" w:sz="0" w:space="0" w:color="auto"/>
          </w:divBdr>
        </w:div>
        <w:div w:id="781388040">
          <w:marLeft w:val="0"/>
          <w:marRight w:val="0"/>
          <w:marTop w:val="0"/>
          <w:marBottom w:val="0"/>
          <w:divBdr>
            <w:top w:val="none" w:sz="0" w:space="0" w:color="auto"/>
            <w:left w:val="none" w:sz="0" w:space="0" w:color="auto"/>
            <w:bottom w:val="none" w:sz="0" w:space="0" w:color="auto"/>
            <w:right w:val="none" w:sz="0" w:space="0" w:color="auto"/>
          </w:divBdr>
        </w:div>
        <w:div w:id="782725983">
          <w:marLeft w:val="0"/>
          <w:marRight w:val="0"/>
          <w:marTop w:val="0"/>
          <w:marBottom w:val="0"/>
          <w:divBdr>
            <w:top w:val="none" w:sz="0" w:space="0" w:color="auto"/>
            <w:left w:val="none" w:sz="0" w:space="0" w:color="auto"/>
            <w:bottom w:val="none" w:sz="0" w:space="0" w:color="auto"/>
            <w:right w:val="none" w:sz="0" w:space="0" w:color="auto"/>
          </w:divBdr>
        </w:div>
        <w:div w:id="790052540">
          <w:marLeft w:val="0"/>
          <w:marRight w:val="0"/>
          <w:marTop w:val="0"/>
          <w:marBottom w:val="0"/>
          <w:divBdr>
            <w:top w:val="none" w:sz="0" w:space="0" w:color="auto"/>
            <w:left w:val="none" w:sz="0" w:space="0" w:color="auto"/>
            <w:bottom w:val="none" w:sz="0" w:space="0" w:color="auto"/>
            <w:right w:val="none" w:sz="0" w:space="0" w:color="auto"/>
          </w:divBdr>
        </w:div>
        <w:div w:id="794179932">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801733518">
          <w:marLeft w:val="0"/>
          <w:marRight w:val="0"/>
          <w:marTop w:val="0"/>
          <w:marBottom w:val="0"/>
          <w:divBdr>
            <w:top w:val="none" w:sz="0" w:space="0" w:color="auto"/>
            <w:left w:val="none" w:sz="0" w:space="0" w:color="auto"/>
            <w:bottom w:val="none" w:sz="0" w:space="0" w:color="auto"/>
            <w:right w:val="none" w:sz="0" w:space="0" w:color="auto"/>
          </w:divBdr>
        </w:div>
        <w:div w:id="810900819">
          <w:marLeft w:val="0"/>
          <w:marRight w:val="0"/>
          <w:marTop w:val="0"/>
          <w:marBottom w:val="0"/>
          <w:divBdr>
            <w:top w:val="none" w:sz="0" w:space="0" w:color="auto"/>
            <w:left w:val="none" w:sz="0" w:space="0" w:color="auto"/>
            <w:bottom w:val="none" w:sz="0" w:space="0" w:color="auto"/>
            <w:right w:val="none" w:sz="0" w:space="0" w:color="auto"/>
          </w:divBdr>
        </w:div>
        <w:div w:id="812914186">
          <w:marLeft w:val="0"/>
          <w:marRight w:val="0"/>
          <w:marTop w:val="0"/>
          <w:marBottom w:val="0"/>
          <w:divBdr>
            <w:top w:val="none" w:sz="0" w:space="0" w:color="auto"/>
            <w:left w:val="none" w:sz="0" w:space="0" w:color="auto"/>
            <w:bottom w:val="none" w:sz="0" w:space="0" w:color="auto"/>
            <w:right w:val="none" w:sz="0" w:space="0" w:color="auto"/>
          </w:divBdr>
        </w:div>
        <w:div w:id="823818403">
          <w:marLeft w:val="0"/>
          <w:marRight w:val="0"/>
          <w:marTop w:val="0"/>
          <w:marBottom w:val="0"/>
          <w:divBdr>
            <w:top w:val="none" w:sz="0" w:space="0" w:color="auto"/>
            <w:left w:val="none" w:sz="0" w:space="0" w:color="auto"/>
            <w:bottom w:val="none" w:sz="0" w:space="0" w:color="auto"/>
            <w:right w:val="none" w:sz="0" w:space="0" w:color="auto"/>
          </w:divBdr>
        </w:div>
        <w:div w:id="826552381">
          <w:marLeft w:val="0"/>
          <w:marRight w:val="0"/>
          <w:marTop w:val="0"/>
          <w:marBottom w:val="0"/>
          <w:divBdr>
            <w:top w:val="none" w:sz="0" w:space="0" w:color="auto"/>
            <w:left w:val="none" w:sz="0" w:space="0" w:color="auto"/>
            <w:bottom w:val="none" w:sz="0" w:space="0" w:color="auto"/>
            <w:right w:val="none" w:sz="0" w:space="0" w:color="auto"/>
          </w:divBdr>
        </w:div>
        <w:div w:id="836462764">
          <w:marLeft w:val="0"/>
          <w:marRight w:val="0"/>
          <w:marTop w:val="0"/>
          <w:marBottom w:val="0"/>
          <w:divBdr>
            <w:top w:val="none" w:sz="0" w:space="0" w:color="auto"/>
            <w:left w:val="none" w:sz="0" w:space="0" w:color="auto"/>
            <w:bottom w:val="none" w:sz="0" w:space="0" w:color="auto"/>
            <w:right w:val="none" w:sz="0" w:space="0" w:color="auto"/>
          </w:divBdr>
        </w:div>
        <w:div w:id="843780556">
          <w:marLeft w:val="0"/>
          <w:marRight w:val="0"/>
          <w:marTop w:val="0"/>
          <w:marBottom w:val="0"/>
          <w:divBdr>
            <w:top w:val="none" w:sz="0" w:space="0" w:color="auto"/>
            <w:left w:val="none" w:sz="0" w:space="0" w:color="auto"/>
            <w:bottom w:val="none" w:sz="0" w:space="0" w:color="auto"/>
            <w:right w:val="none" w:sz="0" w:space="0" w:color="auto"/>
          </w:divBdr>
        </w:div>
        <w:div w:id="844787725">
          <w:marLeft w:val="0"/>
          <w:marRight w:val="0"/>
          <w:marTop w:val="0"/>
          <w:marBottom w:val="0"/>
          <w:divBdr>
            <w:top w:val="none" w:sz="0" w:space="0" w:color="auto"/>
            <w:left w:val="none" w:sz="0" w:space="0" w:color="auto"/>
            <w:bottom w:val="none" w:sz="0" w:space="0" w:color="auto"/>
            <w:right w:val="none" w:sz="0" w:space="0" w:color="auto"/>
          </w:divBdr>
        </w:div>
        <w:div w:id="850803586">
          <w:marLeft w:val="0"/>
          <w:marRight w:val="0"/>
          <w:marTop w:val="0"/>
          <w:marBottom w:val="0"/>
          <w:divBdr>
            <w:top w:val="none" w:sz="0" w:space="0" w:color="auto"/>
            <w:left w:val="none" w:sz="0" w:space="0" w:color="auto"/>
            <w:bottom w:val="none" w:sz="0" w:space="0" w:color="auto"/>
            <w:right w:val="none" w:sz="0" w:space="0" w:color="auto"/>
          </w:divBdr>
        </w:div>
        <w:div w:id="851725835">
          <w:marLeft w:val="0"/>
          <w:marRight w:val="0"/>
          <w:marTop w:val="0"/>
          <w:marBottom w:val="0"/>
          <w:divBdr>
            <w:top w:val="none" w:sz="0" w:space="0" w:color="auto"/>
            <w:left w:val="none" w:sz="0" w:space="0" w:color="auto"/>
            <w:bottom w:val="none" w:sz="0" w:space="0" w:color="auto"/>
            <w:right w:val="none" w:sz="0" w:space="0" w:color="auto"/>
          </w:divBdr>
        </w:div>
        <w:div w:id="858399479">
          <w:marLeft w:val="0"/>
          <w:marRight w:val="0"/>
          <w:marTop w:val="0"/>
          <w:marBottom w:val="0"/>
          <w:divBdr>
            <w:top w:val="none" w:sz="0" w:space="0" w:color="auto"/>
            <w:left w:val="none" w:sz="0" w:space="0" w:color="auto"/>
            <w:bottom w:val="none" w:sz="0" w:space="0" w:color="auto"/>
            <w:right w:val="none" w:sz="0" w:space="0" w:color="auto"/>
          </w:divBdr>
        </w:div>
        <w:div w:id="858810662">
          <w:marLeft w:val="0"/>
          <w:marRight w:val="0"/>
          <w:marTop w:val="0"/>
          <w:marBottom w:val="0"/>
          <w:divBdr>
            <w:top w:val="none" w:sz="0" w:space="0" w:color="auto"/>
            <w:left w:val="none" w:sz="0" w:space="0" w:color="auto"/>
            <w:bottom w:val="none" w:sz="0" w:space="0" w:color="auto"/>
            <w:right w:val="none" w:sz="0" w:space="0" w:color="auto"/>
          </w:divBdr>
        </w:div>
        <w:div w:id="864949110">
          <w:marLeft w:val="0"/>
          <w:marRight w:val="0"/>
          <w:marTop w:val="0"/>
          <w:marBottom w:val="0"/>
          <w:divBdr>
            <w:top w:val="none" w:sz="0" w:space="0" w:color="auto"/>
            <w:left w:val="none" w:sz="0" w:space="0" w:color="auto"/>
            <w:bottom w:val="none" w:sz="0" w:space="0" w:color="auto"/>
            <w:right w:val="none" w:sz="0" w:space="0" w:color="auto"/>
          </w:divBdr>
        </w:div>
        <w:div w:id="868951008">
          <w:marLeft w:val="0"/>
          <w:marRight w:val="0"/>
          <w:marTop w:val="0"/>
          <w:marBottom w:val="0"/>
          <w:divBdr>
            <w:top w:val="none" w:sz="0" w:space="0" w:color="auto"/>
            <w:left w:val="none" w:sz="0" w:space="0" w:color="auto"/>
            <w:bottom w:val="none" w:sz="0" w:space="0" w:color="auto"/>
            <w:right w:val="none" w:sz="0" w:space="0" w:color="auto"/>
          </w:divBdr>
        </w:div>
        <w:div w:id="875577895">
          <w:marLeft w:val="0"/>
          <w:marRight w:val="0"/>
          <w:marTop w:val="0"/>
          <w:marBottom w:val="0"/>
          <w:divBdr>
            <w:top w:val="none" w:sz="0" w:space="0" w:color="auto"/>
            <w:left w:val="none" w:sz="0" w:space="0" w:color="auto"/>
            <w:bottom w:val="none" w:sz="0" w:space="0" w:color="auto"/>
            <w:right w:val="none" w:sz="0" w:space="0" w:color="auto"/>
          </w:divBdr>
        </w:div>
        <w:div w:id="875776170">
          <w:marLeft w:val="0"/>
          <w:marRight w:val="0"/>
          <w:marTop w:val="0"/>
          <w:marBottom w:val="0"/>
          <w:divBdr>
            <w:top w:val="none" w:sz="0" w:space="0" w:color="auto"/>
            <w:left w:val="none" w:sz="0" w:space="0" w:color="auto"/>
            <w:bottom w:val="none" w:sz="0" w:space="0" w:color="auto"/>
            <w:right w:val="none" w:sz="0" w:space="0" w:color="auto"/>
          </w:divBdr>
        </w:div>
        <w:div w:id="879633073">
          <w:marLeft w:val="0"/>
          <w:marRight w:val="0"/>
          <w:marTop w:val="0"/>
          <w:marBottom w:val="0"/>
          <w:divBdr>
            <w:top w:val="none" w:sz="0" w:space="0" w:color="auto"/>
            <w:left w:val="none" w:sz="0" w:space="0" w:color="auto"/>
            <w:bottom w:val="none" w:sz="0" w:space="0" w:color="auto"/>
            <w:right w:val="none" w:sz="0" w:space="0" w:color="auto"/>
          </w:divBdr>
        </w:div>
        <w:div w:id="882986400">
          <w:marLeft w:val="0"/>
          <w:marRight w:val="0"/>
          <w:marTop w:val="0"/>
          <w:marBottom w:val="0"/>
          <w:divBdr>
            <w:top w:val="none" w:sz="0" w:space="0" w:color="auto"/>
            <w:left w:val="none" w:sz="0" w:space="0" w:color="auto"/>
            <w:bottom w:val="none" w:sz="0" w:space="0" w:color="auto"/>
            <w:right w:val="none" w:sz="0" w:space="0" w:color="auto"/>
          </w:divBdr>
        </w:div>
        <w:div w:id="884945355">
          <w:marLeft w:val="0"/>
          <w:marRight w:val="0"/>
          <w:marTop w:val="0"/>
          <w:marBottom w:val="0"/>
          <w:divBdr>
            <w:top w:val="none" w:sz="0" w:space="0" w:color="auto"/>
            <w:left w:val="none" w:sz="0" w:space="0" w:color="auto"/>
            <w:bottom w:val="none" w:sz="0" w:space="0" w:color="auto"/>
            <w:right w:val="none" w:sz="0" w:space="0" w:color="auto"/>
          </w:divBdr>
        </w:div>
        <w:div w:id="888801565">
          <w:marLeft w:val="0"/>
          <w:marRight w:val="0"/>
          <w:marTop w:val="0"/>
          <w:marBottom w:val="0"/>
          <w:divBdr>
            <w:top w:val="none" w:sz="0" w:space="0" w:color="auto"/>
            <w:left w:val="none" w:sz="0" w:space="0" w:color="auto"/>
            <w:bottom w:val="none" w:sz="0" w:space="0" w:color="auto"/>
            <w:right w:val="none" w:sz="0" w:space="0" w:color="auto"/>
          </w:divBdr>
        </w:div>
        <w:div w:id="889727058">
          <w:marLeft w:val="0"/>
          <w:marRight w:val="0"/>
          <w:marTop w:val="0"/>
          <w:marBottom w:val="0"/>
          <w:divBdr>
            <w:top w:val="none" w:sz="0" w:space="0" w:color="auto"/>
            <w:left w:val="none" w:sz="0" w:space="0" w:color="auto"/>
            <w:bottom w:val="none" w:sz="0" w:space="0" w:color="auto"/>
            <w:right w:val="none" w:sz="0" w:space="0" w:color="auto"/>
          </w:divBdr>
        </w:div>
        <w:div w:id="890655663">
          <w:marLeft w:val="0"/>
          <w:marRight w:val="0"/>
          <w:marTop w:val="0"/>
          <w:marBottom w:val="0"/>
          <w:divBdr>
            <w:top w:val="none" w:sz="0" w:space="0" w:color="auto"/>
            <w:left w:val="none" w:sz="0" w:space="0" w:color="auto"/>
            <w:bottom w:val="none" w:sz="0" w:space="0" w:color="auto"/>
            <w:right w:val="none" w:sz="0" w:space="0" w:color="auto"/>
          </w:divBdr>
        </w:div>
        <w:div w:id="892546689">
          <w:marLeft w:val="0"/>
          <w:marRight w:val="0"/>
          <w:marTop w:val="0"/>
          <w:marBottom w:val="0"/>
          <w:divBdr>
            <w:top w:val="none" w:sz="0" w:space="0" w:color="auto"/>
            <w:left w:val="none" w:sz="0" w:space="0" w:color="auto"/>
            <w:bottom w:val="none" w:sz="0" w:space="0" w:color="auto"/>
            <w:right w:val="none" w:sz="0" w:space="0" w:color="auto"/>
          </w:divBdr>
        </w:div>
        <w:div w:id="896744882">
          <w:marLeft w:val="0"/>
          <w:marRight w:val="0"/>
          <w:marTop w:val="0"/>
          <w:marBottom w:val="0"/>
          <w:divBdr>
            <w:top w:val="none" w:sz="0" w:space="0" w:color="auto"/>
            <w:left w:val="none" w:sz="0" w:space="0" w:color="auto"/>
            <w:bottom w:val="none" w:sz="0" w:space="0" w:color="auto"/>
            <w:right w:val="none" w:sz="0" w:space="0" w:color="auto"/>
          </w:divBdr>
        </w:div>
        <w:div w:id="903485370">
          <w:marLeft w:val="0"/>
          <w:marRight w:val="0"/>
          <w:marTop w:val="0"/>
          <w:marBottom w:val="0"/>
          <w:divBdr>
            <w:top w:val="none" w:sz="0" w:space="0" w:color="auto"/>
            <w:left w:val="none" w:sz="0" w:space="0" w:color="auto"/>
            <w:bottom w:val="none" w:sz="0" w:space="0" w:color="auto"/>
            <w:right w:val="none" w:sz="0" w:space="0" w:color="auto"/>
          </w:divBdr>
        </w:div>
        <w:div w:id="904098529">
          <w:marLeft w:val="0"/>
          <w:marRight w:val="0"/>
          <w:marTop w:val="0"/>
          <w:marBottom w:val="0"/>
          <w:divBdr>
            <w:top w:val="none" w:sz="0" w:space="0" w:color="auto"/>
            <w:left w:val="none" w:sz="0" w:space="0" w:color="auto"/>
            <w:bottom w:val="none" w:sz="0" w:space="0" w:color="auto"/>
            <w:right w:val="none" w:sz="0" w:space="0" w:color="auto"/>
          </w:divBdr>
        </w:div>
        <w:div w:id="909727521">
          <w:marLeft w:val="0"/>
          <w:marRight w:val="0"/>
          <w:marTop w:val="0"/>
          <w:marBottom w:val="0"/>
          <w:divBdr>
            <w:top w:val="none" w:sz="0" w:space="0" w:color="auto"/>
            <w:left w:val="none" w:sz="0" w:space="0" w:color="auto"/>
            <w:bottom w:val="none" w:sz="0" w:space="0" w:color="auto"/>
            <w:right w:val="none" w:sz="0" w:space="0" w:color="auto"/>
          </w:divBdr>
        </w:div>
        <w:div w:id="909999937">
          <w:marLeft w:val="0"/>
          <w:marRight w:val="0"/>
          <w:marTop w:val="0"/>
          <w:marBottom w:val="0"/>
          <w:divBdr>
            <w:top w:val="none" w:sz="0" w:space="0" w:color="auto"/>
            <w:left w:val="none" w:sz="0" w:space="0" w:color="auto"/>
            <w:bottom w:val="none" w:sz="0" w:space="0" w:color="auto"/>
            <w:right w:val="none" w:sz="0" w:space="0" w:color="auto"/>
          </w:divBdr>
        </w:div>
        <w:div w:id="910626890">
          <w:marLeft w:val="0"/>
          <w:marRight w:val="0"/>
          <w:marTop w:val="0"/>
          <w:marBottom w:val="0"/>
          <w:divBdr>
            <w:top w:val="none" w:sz="0" w:space="0" w:color="auto"/>
            <w:left w:val="none" w:sz="0" w:space="0" w:color="auto"/>
            <w:bottom w:val="none" w:sz="0" w:space="0" w:color="auto"/>
            <w:right w:val="none" w:sz="0" w:space="0" w:color="auto"/>
          </w:divBdr>
        </w:div>
        <w:div w:id="910965957">
          <w:marLeft w:val="0"/>
          <w:marRight w:val="0"/>
          <w:marTop w:val="0"/>
          <w:marBottom w:val="0"/>
          <w:divBdr>
            <w:top w:val="none" w:sz="0" w:space="0" w:color="auto"/>
            <w:left w:val="none" w:sz="0" w:space="0" w:color="auto"/>
            <w:bottom w:val="none" w:sz="0" w:space="0" w:color="auto"/>
            <w:right w:val="none" w:sz="0" w:space="0" w:color="auto"/>
          </w:divBdr>
        </w:div>
        <w:div w:id="912004596">
          <w:marLeft w:val="0"/>
          <w:marRight w:val="0"/>
          <w:marTop w:val="0"/>
          <w:marBottom w:val="0"/>
          <w:divBdr>
            <w:top w:val="none" w:sz="0" w:space="0" w:color="auto"/>
            <w:left w:val="none" w:sz="0" w:space="0" w:color="auto"/>
            <w:bottom w:val="none" w:sz="0" w:space="0" w:color="auto"/>
            <w:right w:val="none" w:sz="0" w:space="0" w:color="auto"/>
          </w:divBdr>
        </w:div>
        <w:div w:id="914128628">
          <w:marLeft w:val="0"/>
          <w:marRight w:val="0"/>
          <w:marTop w:val="0"/>
          <w:marBottom w:val="0"/>
          <w:divBdr>
            <w:top w:val="none" w:sz="0" w:space="0" w:color="auto"/>
            <w:left w:val="none" w:sz="0" w:space="0" w:color="auto"/>
            <w:bottom w:val="none" w:sz="0" w:space="0" w:color="auto"/>
            <w:right w:val="none" w:sz="0" w:space="0" w:color="auto"/>
          </w:divBdr>
        </w:div>
        <w:div w:id="926883182">
          <w:marLeft w:val="0"/>
          <w:marRight w:val="0"/>
          <w:marTop w:val="0"/>
          <w:marBottom w:val="0"/>
          <w:divBdr>
            <w:top w:val="none" w:sz="0" w:space="0" w:color="auto"/>
            <w:left w:val="none" w:sz="0" w:space="0" w:color="auto"/>
            <w:bottom w:val="none" w:sz="0" w:space="0" w:color="auto"/>
            <w:right w:val="none" w:sz="0" w:space="0" w:color="auto"/>
          </w:divBdr>
        </w:div>
        <w:div w:id="934291931">
          <w:marLeft w:val="0"/>
          <w:marRight w:val="0"/>
          <w:marTop w:val="0"/>
          <w:marBottom w:val="0"/>
          <w:divBdr>
            <w:top w:val="none" w:sz="0" w:space="0" w:color="auto"/>
            <w:left w:val="none" w:sz="0" w:space="0" w:color="auto"/>
            <w:bottom w:val="none" w:sz="0" w:space="0" w:color="auto"/>
            <w:right w:val="none" w:sz="0" w:space="0" w:color="auto"/>
          </w:divBdr>
        </w:div>
        <w:div w:id="943146936">
          <w:marLeft w:val="0"/>
          <w:marRight w:val="0"/>
          <w:marTop w:val="0"/>
          <w:marBottom w:val="0"/>
          <w:divBdr>
            <w:top w:val="none" w:sz="0" w:space="0" w:color="auto"/>
            <w:left w:val="none" w:sz="0" w:space="0" w:color="auto"/>
            <w:bottom w:val="none" w:sz="0" w:space="0" w:color="auto"/>
            <w:right w:val="none" w:sz="0" w:space="0" w:color="auto"/>
          </w:divBdr>
        </w:div>
        <w:div w:id="946279884">
          <w:marLeft w:val="0"/>
          <w:marRight w:val="0"/>
          <w:marTop w:val="0"/>
          <w:marBottom w:val="0"/>
          <w:divBdr>
            <w:top w:val="none" w:sz="0" w:space="0" w:color="auto"/>
            <w:left w:val="none" w:sz="0" w:space="0" w:color="auto"/>
            <w:bottom w:val="none" w:sz="0" w:space="0" w:color="auto"/>
            <w:right w:val="none" w:sz="0" w:space="0" w:color="auto"/>
          </w:divBdr>
        </w:div>
        <w:div w:id="950547307">
          <w:marLeft w:val="0"/>
          <w:marRight w:val="0"/>
          <w:marTop w:val="0"/>
          <w:marBottom w:val="0"/>
          <w:divBdr>
            <w:top w:val="none" w:sz="0" w:space="0" w:color="auto"/>
            <w:left w:val="none" w:sz="0" w:space="0" w:color="auto"/>
            <w:bottom w:val="none" w:sz="0" w:space="0" w:color="auto"/>
            <w:right w:val="none" w:sz="0" w:space="0" w:color="auto"/>
          </w:divBdr>
        </w:div>
        <w:div w:id="952249984">
          <w:marLeft w:val="0"/>
          <w:marRight w:val="0"/>
          <w:marTop w:val="0"/>
          <w:marBottom w:val="0"/>
          <w:divBdr>
            <w:top w:val="none" w:sz="0" w:space="0" w:color="auto"/>
            <w:left w:val="none" w:sz="0" w:space="0" w:color="auto"/>
            <w:bottom w:val="none" w:sz="0" w:space="0" w:color="auto"/>
            <w:right w:val="none" w:sz="0" w:space="0" w:color="auto"/>
          </w:divBdr>
        </w:div>
        <w:div w:id="956136576">
          <w:marLeft w:val="0"/>
          <w:marRight w:val="0"/>
          <w:marTop w:val="0"/>
          <w:marBottom w:val="0"/>
          <w:divBdr>
            <w:top w:val="none" w:sz="0" w:space="0" w:color="auto"/>
            <w:left w:val="none" w:sz="0" w:space="0" w:color="auto"/>
            <w:bottom w:val="none" w:sz="0" w:space="0" w:color="auto"/>
            <w:right w:val="none" w:sz="0" w:space="0" w:color="auto"/>
          </w:divBdr>
        </w:div>
        <w:div w:id="959989713">
          <w:marLeft w:val="0"/>
          <w:marRight w:val="0"/>
          <w:marTop w:val="0"/>
          <w:marBottom w:val="0"/>
          <w:divBdr>
            <w:top w:val="none" w:sz="0" w:space="0" w:color="auto"/>
            <w:left w:val="none" w:sz="0" w:space="0" w:color="auto"/>
            <w:bottom w:val="none" w:sz="0" w:space="0" w:color="auto"/>
            <w:right w:val="none" w:sz="0" w:space="0" w:color="auto"/>
          </w:divBdr>
        </w:div>
        <w:div w:id="975377244">
          <w:marLeft w:val="0"/>
          <w:marRight w:val="0"/>
          <w:marTop w:val="0"/>
          <w:marBottom w:val="0"/>
          <w:divBdr>
            <w:top w:val="none" w:sz="0" w:space="0" w:color="auto"/>
            <w:left w:val="none" w:sz="0" w:space="0" w:color="auto"/>
            <w:bottom w:val="none" w:sz="0" w:space="0" w:color="auto"/>
            <w:right w:val="none" w:sz="0" w:space="0" w:color="auto"/>
          </w:divBdr>
        </w:div>
        <w:div w:id="975522440">
          <w:marLeft w:val="0"/>
          <w:marRight w:val="0"/>
          <w:marTop w:val="0"/>
          <w:marBottom w:val="0"/>
          <w:divBdr>
            <w:top w:val="none" w:sz="0" w:space="0" w:color="auto"/>
            <w:left w:val="none" w:sz="0" w:space="0" w:color="auto"/>
            <w:bottom w:val="none" w:sz="0" w:space="0" w:color="auto"/>
            <w:right w:val="none" w:sz="0" w:space="0" w:color="auto"/>
          </w:divBdr>
        </w:div>
        <w:div w:id="976572472">
          <w:marLeft w:val="0"/>
          <w:marRight w:val="0"/>
          <w:marTop w:val="0"/>
          <w:marBottom w:val="0"/>
          <w:divBdr>
            <w:top w:val="none" w:sz="0" w:space="0" w:color="auto"/>
            <w:left w:val="none" w:sz="0" w:space="0" w:color="auto"/>
            <w:bottom w:val="none" w:sz="0" w:space="0" w:color="auto"/>
            <w:right w:val="none" w:sz="0" w:space="0" w:color="auto"/>
          </w:divBdr>
        </w:div>
        <w:div w:id="979306958">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986668371">
          <w:marLeft w:val="0"/>
          <w:marRight w:val="0"/>
          <w:marTop w:val="0"/>
          <w:marBottom w:val="0"/>
          <w:divBdr>
            <w:top w:val="none" w:sz="0" w:space="0" w:color="auto"/>
            <w:left w:val="none" w:sz="0" w:space="0" w:color="auto"/>
            <w:bottom w:val="none" w:sz="0" w:space="0" w:color="auto"/>
            <w:right w:val="none" w:sz="0" w:space="0" w:color="auto"/>
          </w:divBdr>
        </w:div>
        <w:div w:id="987826227">
          <w:marLeft w:val="0"/>
          <w:marRight w:val="0"/>
          <w:marTop w:val="0"/>
          <w:marBottom w:val="0"/>
          <w:divBdr>
            <w:top w:val="none" w:sz="0" w:space="0" w:color="auto"/>
            <w:left w:val="none" w:sz="0" w:space="0" w:color="auto"/>
            <w:bottom w:val="none" w:sz="0" w:space="0" w:color="auto"/>
            <w:right w:val="none" w:sz="0" w:space="0" w:color="auto"/>
          </w:divBdr>
        </w:div>
        <w:div w:id="992028213">
          <w:marLeft w:val="0"/>
          <w:marRight w:val="0"/>
          <w:marTop w:val="0"/>
          <w:marBottom w:val="0"/>
          <w:divBdr>
            <w:top w:val="none" w:sz="0" w:space="0" w:color="auto"/>
            <w:left w:val="none" w:sz="0" w:space="0" w:color="auto"/>
            <w:bottom w:val="none" w:sz="0" w:space="0" w:color="auto"/>
            <w:right w:val="none" w:sz="0" w:space="0" w:color="auto"/>
          </w:divBdr>
        </w:div>
        <w:div w:id="992757405">
          <w:marLeft w:val="0"/>
          <w:marRight w:val="0"/>
          <w:marTop w:val="0"/>
          <w:marBottom w:val="0"/>
          <w:divBdr>
            <w:top w:val="none" w:sz="0" w:space="0" w:color="auto"/>
            <w:left w:val="none" w:sz="0" w:space="0" w:color="auto"/>
            <w:bottom w:val="none" w:sz="0" w:space="0" w:color="auto"/>
            <w:right w:val="none" w:sz="0" w:space="0" w:color="auto"/>
          </w:divBdr>
        </w:div>
        <w:div w:id="1003312457">
          <w:marLeft w:val="0"/>
          <w:marRight w:val="0"/>
          <w:marTop w:val="0"/>
          <w:marBottom w:val="0"/>
          <w:divBdr>
            <w:top w:val="none" w:sz="0" w:space="0" w:color="auto"/>
            <w:left w:val="none" w:sz="0" w:space="0" w:color="auto"/>
            <w:bottom w:val="none" w:sz="0" w:space="0" w:color="auto"/>
            <w:right w:val="none" w:sz="0" w:space="0" w:color="auto"/>
          </w:divBdr>
        </w:div>
        <w:div w:id="1005939020">
          <w:marLeft w:val="0"/>
          <w:marRight w:val="0"/>
          <w:marTop w:val="0"/>
          <w:marBottom w:val="0"/>
          <w:divBdr>
            <w:top w:val="none" w:sz="0" w:space="0" w:color="auto"/>
            <w:left w:val="none" w:sz="0" w:space="0" w:color="auto"/>
            <w:bottom w:val="none" w:sz="0" w:space="0" w:color="auto"/>
            <w:right w:val="none" w:sz="0" w:space="0" w:color="auto"/>
          </w:divBdr>
        </w:div>
        <w:div w:id="1016074034">
          <w:marLeft w:val="0"/>
          <w:marRight w:val="0"/>
          <w:marTop w:val="0"/>
          <w:marBottom w:val="0"/>
          <w:divBdr>
            <w:top w:val="none" w:sz="0" w:space="0" w:color="auto"/>
            <w:left w:val="none" w:sz="0" w:space="0" w:color="auto"/>
            <w:bottom w:val="none" w:sz="0" w:space="0" w:color="auto"/>
            <w:right w:val="none" w:sz="0" w:space="0" w:color="auto"/>
          </w:divBdr>
        </w:div>
        <w:div w:id="1018654665">
          <w:marLeft w:val="0"/>
          <w:marRight w:val="0"/>
          <w:marTop w:val="0"/>
          <w:marBottom w:val="0"/>
          <w:divBdr>
            <w:top w:val="none" w:sz="0" w:space="0" w:color="auto"/>
            <w:left w:val="none" w:sz="0" w:space="0" w:color="auto"/>
            <w:bottom w:val="none" w:sz="0" w:space="0" w:color="auto"/>
            <w:right w:val="none" w:sz="0" w:space="0" w:color="auto"/>
          </w:divBdr>
        </w:div>
        <w:div w:id="1023439168">
          <w:marLeft w:val="0"/>
          <w:marRight w:val="0"/>
          <w:marTop w:val="0"/>
          <w:marBottom w:val="0"/>
          <w:divBdr>
            <w:top w:val="none" w:sz="0" w:space="0" w:color="auto"/>
            <w:left w:val="none" w:sz="0" w:space="0" w:color="auto"/>
            <w:bottom w:val="none" w:sz="0" w:space="0" w:color="auto"/>
            <w:right w:val="none" w:sz="0" w:space="0" w:color="auto"/>
          </w:divBdr>
        </w:div>
        <w:div w:id="1028524245">
          <w:marLeft w:val="0"/>
          <w:marRight w:val="0"/>
          <w:marTop w:val="0"/>
          <w:marBottom w:val="0"/>
          <w:divBdr>
            <w:top w:val="none" w:sz="0" w:space="0" w:color="auto"/>
            <w:left w:val="none" w:sz="0" w:space="0" w:color="auto"/>
            <w:bottom w:val="none" w:sz="0" w:space="0" w:color="auto"/>
            <w:right w:val="none" w:sz="0" w:space="0" w:color="auto"/>
          </w:divBdr>
        </w:div>
        <w:div w:id="1029452093">
          <w:marLeft w:val="0"/>
          <w:marRight w:val="0"/>
          <w:marTop w:val="0"/>
          <w:marBottom w:val="0"/>
          <w:divBdr>
            <w:top w:val="none" w:sz="0" w:space="0" w:color="auto"/>
            <w:left w:val="none" w:sz="0" w:space="0" w:color="auto"/>
            <w:bottom w:val="none" w:sz="0" w:space="0" w:color="auto"/>
            <w:right w:val="none" w:sz="0" w:space="0" w:color="auto"/>
          </w:divBdr>
        </w:div>
        <w:div w:id="1030375502">
          <w:marLeft w:val="0"/>
          <w:marRight w:val="0"/>
          <w:marTop w:val="0"/>
          <w:marBottom w:val="0"/>
          <w:divBdr>
            <w:top w:val="none" w:sz="0" w:space="0" w:color="auto"/>
            <w:left w:val="none" w:sz="0" w:space="0" w:color="auto"/>
            <w:bottom w:val="none" w:sz="0" w:space="0" w:color="auto"/>
            <w:right w:val="none" w:sz="0" w:space="0" w:color="auto"/>
          </w:divBdr>
        </w:div>
        <w:div w:id="1031491719">
          <w:marLeft w:val="0"/>
          <w:marRight w:val="0"/>
          <w:marTop w:val="0"/>
          <w:marBottom w:val="0"/>
          <w:divBdr>
            <w:top w:val="none" w:sz="0" w:space="0" w:color="auto"/>
            <w:left w:val="none" w:sz="0" w:space="0" w:color="auto"/>
            <w:bottom w:val="none" w:sz="0" w:space="0" w:color="auto"/>
            <w:right w:val="none" w:sz="0" w:space="0" w:color="auto"/>
          </w:divBdr>
        </w:div>
        <w:div w:id="1037318334">
          <w:marLeft w:val="0"/>
          <w:marRight w:val="0"/>
          <w:marTop w:val="0"/>
          <w:marBottom w:val="0"/>
          <w:divBdr>
            <w:top w:val="none" w:sz="0" w:space="0" w:color="auto"/>
            <w:left w:val="none" w:sz="0" w:space="0" w:color="auto"/>
            <w:bottom w:val="none" w:sz="0" w:space="0" w:color="auto"/>
            <w:right w:val="none" w:sz="0" w:space="0" w:color="auto"/>
          </w:divBdr>
        </w:div>
        <w:div w:id="1038703189">
          <w:marLeft w:val="0"/>
          <w:marRight w:val="0"/>
          <w:marTop w:val="0"/>
          <w:marBottom w:val="0"/>
          <w:divBdr>
            <w:top w:val="none" w:sz="0" w:space="0" w:color="auto"/>
            <w:left w:val="none" w:sz="0" w:space="0" w:color="auto"/>
            <w:bottom w:val="none" w:sz="0" w:space="0" w:color="auto"/>
            <w:right w:val="none" w:sz="0" w:space="0" w:color="auto"/>
          </w:divBdr>
        </w:div>
        <w:div w:id="1040864497">
          <w:marLeft w:val="0"/>
          <w:marRight w:val="0"/>
          <w:marTop w:val="0"/>
          <w:marBottom w:val="0"/>
          <w:divBdr>
            <w:top w:val="none" w:sz="0" w:space="0" w:color="auto"/>
            <w:left w:val="none" w:sz="0" w:space="0" w:color="auto"/>
            <w:bottom w:val="none" w:sz="0" w:space="0" w:color="auto"/>
            <w:right w:val="none" w:sz="0" w:space="0" w:color="auto"/>
          </w:divBdr>
        </w:div>
        <w:div w:id="1041247586">
          <w:marLeft w:val="0"/>
          <w:marRight w:val="0"/>
          <w:marTop w:val="0"/>
          <w:marBottom w:val="0"/>
          <w:divBdr>
            <w:top w:val="none" w:sz="0" w:space="0" w:color="auto"/>
            <w:left w:val="none" w:sz="0" w:space="0" w:color="auto"/>
            <w:bottom w:val="none" w:sz="0" w:space="0" w:color="auto"/>
            <w:right w:val="none" w:sz="0" w:space="0" w:color="auto"/>
          </w:divBdr>
        </w:div>
        <w:div w:id="1042250836">
          <w:marLeft w:val="0"/>
          <w:marRight w:val="0"/>
          <w:marTop w:val="0"/>
          <w:marBottom w:val="0"/>
          <w:divBdr>
            <w:top w:val="none" w:sz="0" w:space="0" w:color="auto"/>
            <w:left w:val="none" w:sz="0" w:space="0" w:color="auto"/>
            <w:bottom w:val="none" w:sz="0" w:space="0" w:color="auto"/>
            <w:right w:val="none" w:sz="0" w:space="0" w:color="auto"/>
          </w:divBdr>
        </w:div>
        <w:div w:id="1043166472">
          <w:marLeft w:val="0"/>
          <w:marRight w:val="0"/>
          <w:marTop w:val="0"/>
          <w:marBottom w:val="0"/>
          <w:divBdr>
            <w:top w:val="none" w:sz="0" w:space="0" w:color="auto"/>
            <w:left w:val="none" w:sz="0" w:space="0" w:color="auto"/>
            <w:bottom w:val="none" w:sz="0" w:space="0" w:color="auto"/>
            <w:right w:val="none" w:sz="0" w:space="0" w:color="auto"/>
          </w:divBdr>
        </w:div>
        <w:div w:id="1043359600">
          <w:marLeft w:val="0"/>
          <w:marRight w:val="0"/>
          <w:marTop w:val="0"/>
          <w:marBottom w:val="0"/>
          <w:divBdr>
            <w:top w:val="none" w:sz="0" w:space="0" w:color="auto"/>
            <w:left w:val="none" w:sz="0" w:space="0" w:color="auto"/>
            <w:bottom w:val="none" w:sz="0" w:space="0" w:color="auto"/>
            <w:right w:val="none" w:sz="0" w:space="0" w:color="auto"/>
          </w:divBdr>
        </w:div>
        <w:div w:id="1044914724">
          <w:marLeft w:val="0"/>
          <w:marRight w:val="0"/>
          <w:marTop w:val="0"/>
          <w:marBottom w:val="0"/>
          <w:divBdr>
            <w:top w:val="none" w:sz="0" w:space="0" w:color="auto"/>
            <w:left w:val="none" w:sz="0" w:space="0" w:color="auto"/>
            <w:bottom w:val="none" w:sz="0" w:space="0" w:color="auto"/>
            <w:right w:val="none" w:sz="0" w:space="0" w:color="auto"/>
          </w:divBdr>
        </w:div>
        <w:div w:id="1045712147">
          <w:marLeft w:val="0"/>
          <w:marRight w:val="0"/>
          <w:marTop w:val="0"/>
          <w:marBottom w:val="0"/>
          <w:divBdr>
            <w:top w:val="none" w:sz="0" w:space="0" w:color="auto"/>
            <w:left w:val="none" w:sz="0" w:space="0" w:color="auto"/>
            <w:bottom w:val="none" w:sz="0" w:space="0" w:color="auto"/>
            <w:right w:val="none" w:sz="0" w:space="0" w:color="auto"/>
          </w:divBdr>
        </w:div>
        <w:div w:id="1049302369">
          <w:marLeft w:val="0"/>
          <w:marRight w:val="0"/>
          <w:marTop w:val="0"/>
          <w:marBottom w:val="0"/>
          <w:divBdr>
            <w:top w:val="none" w:sz="0" w:space="0" w:color="auto"/>
            <w:left w:val="none" w:sz="0" w:space="0" w:color="auto"/>
            <w:bottom w:val="none" w:sz="0" w:space="0" w:color="auto"/>
            <w:right w:val="none" w:sz="0" w:space="0" w:color="auto"/>
          </w:divBdr>
        </w:div>
        <w:div w:id="1055859345">
          <w:marLeft w:val="0"/>
          <w:marRight w:val="0"/>
          <w:marTop w:val="0"/>
          <w:marBottom w:val="0"/>
          <w:divBdr>
            <w:top w:val="none" w:sz="0" w:space="0" w:color="auto"/>
            <w:left w:val="none" w:sz="0" w:space="0" w:color="auto"/>
            <w:bottom w:val="none" w:sz="0" w:space="0" w:color="auto"/>
            <w:right w:val="none" w:sz="0" w:space="0" w:color="auto"/>
          </w:divBdr>
        </w:div>
        <w:div w:id="1057239674">
          <w:marLeft w:val="0"/>
          <w:marRight w:val="0"/>
          <w:marTop w:val="0"/>
          <w:marBottom w:val="0"/>
          <w:divBdr>
            <w:top w:val="none" w:sz="0" w:space="0" w:color="auto"/>
            <w:left w:val="none" w:sz="0" w:space="0" w:color="auto"/>
            <w:bottom w:val="none" w:sz="0" w:space="0" w:color="auto"/>
            <w:right w:val="none" w:sz="0" w:space="0" w:color="auto"/>
          </w:divBdr>
        </w:div>
        <w:div w:id="1060591968">
          <w:marLeft w:val="0"/>
          <w:marRight w:val="0"/>
          <w:marTop w:val="0"/>
          <w:marBottom w:val="0"/>
          <w:divBdr>
            <w:top w:val="none" w:sz="0" w:space="0" w:color="auto"/>
            <w:left w:val="none" w:sz="0" w:space="0" w:color="auto"/>
            <w:bottom w:val="none" w:sz="0" w:space="0" w:color="auto"/>
            <w:right w:val="none" w:sz="0" w:space="0" w:color="auto"/>
          </w:divBdr>
        </w:div>
        <w:div w:id="1067387448">
          <w:marLeft w:val="0"/>
          <w:marRight w:val="0"/>
          <w:marTop w:val="0"/>
          <w:marBottom w:val="0"/>
          <w:divBdr>
            <w:top w:val="none" w:sz="0" w:space="0" w:color="auto"/>
            <w:left w:val="none" w:sz="0" w:space="0" w:color="auto"/>
            <w:bottom w:val="none" w:sz="0" w:space="0" w:color="auto"/>
            <w:right w:val="none" w:sz="0" w:space="0" w:color="auto"/>
          </w:divBdr>
        </w:div>
        <w:div w:id="1070999185">
          <w:marLeft w:val="0"/>
          <w:marRight w:val="0"/>
          <w:marTop w:val="0"/>
          <w:marBottom w:val="0"/>
          <w:divBdr>
            <w:top w:val="none" w:sz="0" w:space="0" w:color="auto"/>
            <w:left w:val="none" w:sz="0" w:space="0" w:color="auto"/>
            <w:bottom w:val="none" w:sz="0" w:space="0" w:color="auto"/>
            <w:right w:val="none" w:sz="0" w:space="0" w:color="auto"/>
          </w:divBdr>
        </w:div>
        <w:div w:id="1080785759">
          <w:marLeft w:val="0"/>
          <w:marRight w:val="0"/>
          <w:marTop w:val="0"/>
          <w:marBottom w:val="0"/>
          <w:divBdr>
            <w:top w:val="none" w:sz="0" w:space="0" w:color="auto"/>
            <w:left w:val="none" w:sz="0" w:space="0" w:color="auto"/>
            <w:bottom w:val="none" w:sz="0" w:space="0" w:color="auto"/>
            <w:right w:val="none" w:sz="0" w:space="0" w:color="auto"/>
          </w:divBdr>
        </w:div>
        <w:div w:id="1083262083">
          <w:marLeft w:val="0"/>
          <w:marRight w:val="0"/>
          <w:marTop w:val="0"/>
          <w:marBottom w:val="0"/>
          <w:divBdr>
            <w:top w:val="none" w:sz="0" w:space="0" w:color="auto"/>
            <w:left w:val="none" w:sz="0" w:space="0" w:color="auto"/>
            <w:bottom w:val="none" w:sz="0" w:space="0" w:color="auto"/>
            <w:right w:val="none" w:sz="0" w:space="0" w:color="auto"/>
          </w:divBdr>
        </w:div>
        <w:div w:id="1083646641">
          <w:marLeft w:val="0"/>
          <w:marRight w:val="0"/>
          <w:marTop w:val="0"/>
          <w:marBottom w:val="0"/>
          <w:divBdr>
            <w:top w:val="none" w:sz="0" w:space="0" w:color="auto"/>
            <w:left w:val="none" w:sz="0" w:space="0" w:color="auto"/>
            <w:bottom w:val="none" w:sz="0" w:space="0" w:color="auto"/>
            <w:right w:val="none" w:sz="0" w:space="0" w:color="auto"/>
          </w:divBdr>
        </w:div>
        <w:div w:id="1086074819">
          <w:marLeft w:val="0"/>
          <w:marRight w:val="0"/>
          <w:marTop w:val="0"/>
          <w:marBottom w:val="0"/>
          <w:divBdr>
            <w:top w:val="none" w:sz="0" w:space="0" w:color="auto"/>
            <w:left w:val="none" w:sz="0" w:space="0" w:color="auto"/>
            <w:bottom w:val="none" w:sz="0" w:space="0" w:color="auto"/>
            <w:right w:val="none" w:sz="0" w:space="0" w:color="auto"/>
          </w:divBdr>
        </w:div>
        <w:div w:id="1090735736">
          <w:marLeft w:val="0"/>
          <w:marRight w:val="0"/>
          <w:marTop w:val="0"/>
          <w:marBottom w:val="0"/>
          <w:divBdr>
            <w:top w:val="none" w:sz="0" w:space="0" w:color="auto"/>
            <w:left w:val="none" w:sz="0" w:space="0" w:color="auto"/>
            <w:bottom w:val="none" w:sz="0" w:space="0" w:color="auto"/>
            <w:right w:val="none" w:sz="0" w:space="0" w:color="auto"/>
          </w:divBdr>
        </w:div>
        <w:div w:id="1091120899">
          <w:marLeft w:val="0"/>
          <w:marRight w:val="0"/>
          <w:marTop w:val="0"/>
          <w:marBottom w:val="0"/>
          <w:divBdr>
            <w:top w:val="none" w:sz="0" w:space="0" w:color="auto"/>
            <w:left w:val="none" w:sz="0" w:space="0" w:color="auto"/>
            <w:bottom w:val="none" w:sz="0" w:space="0" w:color="auto"/>
            <w:right w:val="none" w:sz="0" w:space="0" w:color="auto"/>
          </w:divBdr>
        </w:div>
        <w:div w:id="1097210049">
          <w:marLeft w:val="0"/>
          <w:marRight w:val="0"/>
          <w:marTop w:val="0"/>
          <w:marBottom w:val="0"/>
          <w:divBdr>
            <w:top w:val="none" w:sz="0" w:space="0" w:color="auto"/>
            <w:left w:val="none" w:sz="0" w:space="0" w:color="auto"/>
            <w:bottom w:val="none" w:sz="0" w:space="0" w:color="auto"/>
            <w:right w:val="none" w:sz="0" w:space="0" w:color="auto"/>
          </w:divBdr>
        </w:div>
        <w:div w:id="1097672001">
          <w:marLeft w:val="0"/>
          <w:marRight w:val="0"/>
          <w:marTop w:val="0"/>
          <w:marBottom w:val="0"/>
          <w:divBdr>
            <w:top w:val="none" w:sz="0" w:space="0" w:color="auto"/>
            <w:left w:val="none" w:sz="0" w:space="0" w:color="auto"/>
            <w:bottom w:val="none" w:sz="0" w:space="0" w:color="auto"/>
            <w:right w:val="none" w:sz="0" w:space="0" w:color="auto"/>
          </w:divBdr>
        </w:div>
        <w:div w:id="1100250682">
          <w:marLeft w:val="0"/>
          <w:marRight w:val="0"/>
          <w:marTop w:val="0"/>
          <w:marBottom w:val="0"/>
          <w:divBdr>
            <w:top w:val="none" w:sz="0" w:space="0" w:color="auto"/>
            <w:left w:val="none" w:sz="0" w:space="0" w:color="auto"/>
            <w:bottom w:val="none" w:sz="0" w:space="0" w:color="auto"/>
            <w:right w:val="none" w:sz="0" w:space="0" w:color="auto"/>
          </w:divBdr>
        </w:div>
        <w:div w:id="1100834493">
          <w:marLeft w:val="0"/>
          <w:marRight w:val="0"/>
          <w:marTop w:val="0"/>
          <w:marBottom w:val="0"/>
          <w:divBdr>
            <w:top w:val="none" w:sz="0" w:space="0" w:color="auto"/>
            <w:left w:val="none" w:sz="0" w:space="0" w:color="auto"/>
            <w:bottom w:val="none" w:sz="0" w:space="0" w:color="auto"/>
            <w:right w:val="none" w:sz="0" w:space="0" w:color="auto"/>
          </w:divBdr>
        </w:div>
        <w:div w:id="1103455760">
          <w:marLeft w:val="0"/>
          <w:marRight w:val="0"/>
          <w:marTop w:val="0"/>
          <w:marBottom w:val="0"/>
          <w:divBdr>
            <w:top w:val="none" w:sz="0" w:space="0" w:color="auto"/>
            <w:left w:val="none" w:sz="0" w:space="0" w:color="auto"/>
            <w:bottom w:val="none" w:sz="0" w:space="0" w:color="auto"/>
            <w:right w:val="none" w:sz="0" w:space="0" w:color="auto"/>
          </w:divBdr>
        </w:div>
        <w:div w:id="1105006369">
          <w:marLeft w:val="0"/>
          <w:marRight w:val="0"/>
          <w:marTop w:val="0"/>
          <w:marBottom w:val="0"/>
          <w:divBdr>
            <w:top w:val="none" w:sz="0" w:space="0" w:color="auto"/>
            <w:left w:val="none" w:sz="0" w:space="0" w:color="auto"/>
            <w:bottom w:val="none" w:sz="0" w:space="0" w:color="auto"/>
            <w:right w:val="none" w:sz="0" w:space="0" w:color="auto"/>
          </w:divBdr>
        </w:div>
        <w:div w:id="1109351743">
          <w:marLeft w:val="0"/>
          <w:marRight w:val="0"/>
          <w:marTop w:val="0"/>
          <w:marBottom w:val="0"/>
          <w:divBdr>
            <w:top w:val="none" w:sz="0" w:space="0" w:color="auto"/>
            <w:left w:val="none" w:sz="0" w:space="0" w:color="auto"/>
            <w:bottom w:val="none" w:sz="0" w:space="0" w:color="auto"/>
            <w:right w:val="none" w:sz="0" w:space="0" w:color="auto"/>
          </w:divBdr>
        </w:div>
        <w:div w:id="1120496095">
          <w:marLeft w:val="0"/>
          <w:marRight w:val="0"/>
          <w:marTop w:val="0"/>
          <w:marBottom w:val="0"/>
          <w:divBdr>
            <w:top w:val="none" w:sz="0" w:space="0" w:color="auto"/>
            <w:left w:val="none" w:sz="0" w:space="0" w:color="auto"/>
            <w:bottom w:val="none" w:sz="0" w:space="0" w:color="auto"/>
            <w:right w:val="none" w:sz="0" w:space="0" w:color="auto"/>
          </w:divBdr>
        </w:div>
        <w:div w:id="1120760508">
          <w:marLeft w:val="0"/>
          <w:marRight w:val="0"/>
          <w:marTop w:val="0"/>
          <w:marBottom w:val="0"/>
          <w:divBdr>
            <w:top w:val="none" w:sz="0" w:space="0" w:color="auto"/>
            <w:left w:val="none" w:sz="0" w:space="0" w:color="auto"/>
            <w:bottom w:val="none" w:sz="0" w:space="0" w:color="auto"/>
            <w:right w:val="none" w:sz="0" w:space="0" w:color="auto"/>
          </w:divBdr>
        </w:div>
        <w:div w:id="1124615652">
          <w:marLeft w:val="0"/>
          <w:marRight w:val="0"/>
          <w:marTop w:val="0"/>
          <w:marBottom w:val="0"/>
          <w:divBdr>
            <w:top w:val="none" w:sz="0" w:space="0" w:color="auto"/>
            <w:left w:val="none" w:sz="0" w:space="0" w:color="auto"/>
            <w:bottom w:val="none" w:sz="0" w:space="0" w:color="auto"/>
            <w:right w:val="none" w:sz="0" w:space="0" w:color="auto"/>
          </w:divBdr>
        </w:div>
        <w:div w:id="1129587526">
          <w:marLeft w:val="0"/>
          <w:marRight w:val="0"/>
          <w:marTop w:val="0"/>
          <w:marBottom w:val="0"/>
          <w:divBdr>
            <w:top w:val="none" w:sz="0" w:space="0" w:color="auto"/>
            <w:left w:val="none" w:sz="0" w:space="0" w:color="auto"/>
            <w:bottom w:val="none" w:sz="0" w:space="0" w:color="auto"/>
            <w:right w:val="none" w:sz="0" w:space="0" w:color="auto"/>
          </w:divBdr>
        </w:div>
        <w:div w:id="1130169655">
          <w:marLeft w:val="0"/>
          <w:marRight w:val="0"/>
          <w:marTop w:val="0"/>
          <w:marBottom w:val="0"/>
          <w:divBdr>
            <w:top w:val="none" w:sz="0" w:space="0" w:color="auto"/>
            <w:left w:val="none" w:sz="0" w:space="0" w:color="auto"/>
            <w:bottom w:val="none" w:sz="0" w:space="0" w:color="auto"/>
            <w:right w:val="none" w:sz="0" w:space="0" w:color="auto"/>
          </w:divBdr>
        </w:div>
        <w:div w:id="1133136407">
          <w:marLeft w:val="0"/>
          <w:marRight w:val="0"/>
          <w:marTop w:val="0"/>
          <w:marBottom w:val="0"/>
          <w:divBdr>
            <w:top w:val="none" w:sz="0" w:space="0" w:color="auto"/>
            <w:left w:val="none" w:sz="0" w:space="0" w:color="auto"/>
            <w:bottom w:val="none" w:sz="0" w:space="0" w:color="auto"/>
            <w:right w:val="none" w:sz="0" w:space="0" w:color="auto"/>
          </w:divBdr>
        </w:div>
        <w:div w:id="1133522010">
          <w:marLeft w:val="0"/>
          <w:marRight w:val="0"/>
          <w:marTop w:val="0"/>
          <w:marBottom w:val="0"/>
          <w:divBdr>
            <w:top w:val="none" w:sz="0" w:space="0" w:color="auto"/>
            <w:left w:val="none" w:sz="0" w:space="0" w:color="auto"/>
            <w:bottom w:val="none" w:sz="0" w:space="0" w:color="auto"/>
            <w:right w:val="none" w:sz="0" w:space="0" w:color="auto"/>
          </w:divBdr>
        </w:div>
        <w:div w:id="1134173790">
          <w:marLeft w:val="0"/>
          <w:marRight w:val="0"/>
          <w:marTop w:val="0"/>
          <w:marBottom w:val="0"/>
          <w:divBdr>
            <w:top w:val="none" w:sz="0" w:space="0" w:color="auto"/>
            <w:left w:val="none" w:sz="0" w:space="0" w:color="auto"/>
            <w:bottom w:val="none" w:sz="0" w:space="0" w:color="auto"/>
            <w:right w:val="none" w:sz="0" w:space="0" w:color="auto"/>
          </w:divBdr>
        </w:div>
        <w:div w:id="1135023030">
          <w:marLeft w:val="0"/>
          <w:marRight w:val="0"/>
          <w:marTop w:val="0"/>
          <w:marBottom w:val="0"/>
          <w:divBdr>
            <w:top w:val="none" w:sz="0" w:space="0" w:color="auto"/>
            <w:left w:val="none" w:sz="0" w:space="0" w:color="auto"/>
            <w:bottom w:val="none" w:sz="0" w:space="0" w:color="auto"/>
            <w:right w:val="none" w:sz="0" w:space="0" w:color="auto"/>
          </w:divBdr>
        </w:div>
        <w:div w:id="1137531083">
          <w:marLeft w:val="0"/>
          <w:marRight w:val="0"/>
          <w:marTop w:val="0"/>
          <w:marBottom w:val="0"/>
          <w:divBdr>
            <w:top w:val="none" w:sz="0" w:space="0" w:color="auto"/>
            <w:left w:val="none" w:sz="0" w:space="0" w:color="auto"/>
            <w:bottom w:val="none" w:sz="0" w:space="0" w:color="auto"/>
            <w:right w:val="none" w:sz="0" w:space="0" w:color="auto"/>
          </w:divBdr>
        </w:div>
        <w:div w:id="1140345786">
          <w:marLeft w:val="0"/>
          <w:marRight w:val="0"/>
          <w:marTop w:val="0"/>
          <w:marBottom w:val="0"/>
          <w:divBdr>
            <w:top w:val="none" w:sz="0" w:space="0" w:color="auto"/>
            <w:left w:val="none" w:sz="0" w:space="0" w:color="auto"/>
            <w:bottom w:val="none" w:sz="0" w:space="0" w:color="auto"/>
            <w:right w:val="none" w:sz="0" w:space="0" w:color="auto"/>
          </w:divBdr>
        </w:div>
        <w:div w:id="1153180683">
          <w:marLeft w:val="0"/>
          <w:marRight w:val="0"/>
          <w:marTop w:val="0"/>
          <w:marBottom w:val="0"/>
          <w:divBdr>
            <w:top w:val="none" w:sz="0" w:space="0" w:color="auto"/>
            <w:left w:val="none" w:sz="0" w:space="0" w:color="auto"/>
            <w:bottom w:val="none" w:sz="0" w:space="0" w:color="auto"/>
            <w:right w:val="none" w:sz="0" w:space="0" w:color="auto"/>
          </w:divBdr>
        </w:div>
        <w:div w:id="1159273272">
          <w:marLeft w:val="0"/>
          <w:marRight w:val="0"/>
          <w:marTop w:val="0"/>
          <w:marBottom w:val="0"/>
          <w:divBdr>
            <w:top w:val="none" w:sz="0" w:space="0" w:color="auto"/>
            <w:left w:val="none" w:sz="0" w:space="0" w:color="auto"/>
            <w:bottom w:val="none" w:sz="0" w:space="0" w:color="auto"/>
            <w:right w:val="none" w:sz="0" w:space="0" w:color="auto"/>
          </w:divBdr>
        </w:div>
        <w:div w:id="1161773506">
          <w:marLeft w:val="0"/>
          <w:marRight w:val="0"/>
          <w:marTop w:val="0"/>
          <w:marBottom w:val="0"/>
          <w:divBdr>
            <w:top w:val="none" w:sz="0" w:space="0" w:color="auto"/>
            <w:left w:val="none" w:sz="0" w:space="0" w:color="auto"/>
            <w:bottom w:val="none" w:sz="0" w:space="0" w:color="auto"/>
            <w:right w:val="none" w:sz="0" w:space="0" w:color="auto"/>
          </w:divBdr>
        </w:div>
        <w:div w:id="1162693978">
          <w:marLeft w:val="0"/>
          <w:marRight w:val="0"/>
          <w:marTop w:val="0"/>
          <w:marBottom w:val="0"/>
          <w:divBdr>
            <w:top w:val="none" w:sz="0" w:space="0" w:color="auto"/>
            <w:left w:val="none" w:sz="0" w:space="0" w:color="auto"/>
            <w:bottom w:val="none" w:sz="0" w:space="0" w:color="auto"/>
            <w:right w:val="none" w:sz="0" w:space="0" w:color="auto"/>
          </w:divBdr>
        </w:div>
        <w:div w:id="1171337453">
          <w:marLeft w:val="0"/>
          <w:marRight w:val="0"/>
          <w:marTop w:val="0"/>
          <w:marBottom w:val="0"/>
          <w:divBdr>
            <w:top w:val="none" w:sz="0" w:space="0" w:color="auto"/>
            <w:left w:val="none" w:sz="0" w:space="0" w:color="auto"/>
            <w:bottom w:val="none" w:sz="0" w:space="0" w:color="auto"/>
            <w:right w:val="none" w:sz="0" w:space="0" w:color="auto"/>
          </w:divBdr>
        </w:div>
        <w:div w:id="1172530339">
          <w:marLeft w:val="0"/>
          <w:marRight w:val="0"/>
          <w:marTop w:val="0"/>
          <w:marBottom w:val="0"/>
          <w:divBdr>
            <w:top w:val="none" w:sz="0" w:space="0" w:color="auto"/>
            <w:left w:val="none" w:sz="0" w:space="0" w:color="auto"/>
            <w:bottom w:val="none" w:sz="0" w:space="0" w:color="auto"/>
            <w:right w:val="none" w:sz="0" w:space="0" w:color="auto"/>
          </w:divBdr>
        </w:div>
        <w:div w:id="1174224881">
          <w:marLeft w:val="0"/>
          <w:marRight w:val="0"/>
          <w:marTop w:val="0"/>
          <w:marBottom w:val="0"/>
          <w:divBdr>
            <w:top w:val="none" w:sz="0" w:space="0" w:color="auto"/>
            <w:left w:val="none" w:sz="0" w:space="0" w:color="auto"/>
            <w:bottom w:val="none" w:sz="0" w:space="0" w:color="auto"/>
            <w:right w:val="none" w:sz="0" w:space="0" w:color="auto"/>
          </w:divBdr>
        </w:div>
        <w:div w:id="1176388356">
          <w:marLeft w:val="0"/>
          <w:marRight w:val="0"/>
          <w:marTop w:val="0"/>
          <w:marBottom w:val="0"/>
          <w:divBdr>
            <w:top w:val="none" w:sz="0" w:space="0" w:color="auto"/>
            <w:left w:val="none" w:sz="0" w:space="0" w:color="auto"/>
            <w:bottom w:val="none" w:sz="0" w:space="0" w:color="auto"/>
            <w:right w:val="none" w:sz="0" w:space="0" w:color="auto"/>
          </w:divBdr>
        </w:div>
        <w:div w:id="1177616503">
          <w:marLeft w:val="0"/>
          <w:marRight w:val="0"/>
          <w:marTop w:val="0"/>
          <w:marBottom w:val="0"/>
          <w:divBdr>
            <w:top w:val="none" w:sz="0" w:space="0" w:color="auto"/>
            <w:left w:val="none" w:sz="0" w:space="0" w:color="auto"/>
            <w:bottom w:val="none" w:sz="0" w:space="0" w:color="auto"/>
            <w:right w:val="none" w:sz="0" w:space="0" w:color="auto"/>
          </w:divBdr>
        </w:div>
        <w:div w:id="1185486060">
          <w:marLeft w:val="0"/>
          <w:marRight w:val="0"/>
          <w:marTop w:val="0"/>
          <w:marBottom w:val="0"/>
          <w:divBdr>
            <w:top w:val="none" w:sz="0" w:space="0" w:color="auto"/>
            <w:left w:val="none" w:sz="0" w:space="0" w:color="auto"/>
            <w:bottom w:val="none" w:sz="0" w:space="0" w:color="auto"/>
            <w:right w:val="none" w:sz="0" w:space="0" w:color="auto"/>
          </w:divBdr>
        </w:div>
        <w:div w:id="1188981419">
          <w:marLeft w:val="0"/>
          <w:marRight w:val="0"/>
          <w:marTop w:val="0"/>
          <w:marBottom w:val="0"/>
          <w:divBdr>
            <w:top w:val="none" w:sz="0" w:space="0" w:color="auto"/>
            <w:left w:val="none" w:sz="0" w:space="0" w:color="auto"/>
            <w:bottom w:val="none" w:sz="0" w:space="0" w:color="auto"/>
            <w:right w:val="none" w:sz="0" w:space="0" w:color="auto"/>
          </w:divBdr>
        </w:div>
        <w:div w:id="1197230864">
          <w:marLeft w:val="0"/>
          <w:marRight w:val="0"/>
          <w:marTop w:val="0"/>
          <w:marBottom w:val="0"/>
          <w:divBdr>
            <w:top w:val="none" w:sz="0" w:space="0" w:color="auto"/>
            <w:left w:val="none" w:sz="0" w:space="0" w:color="auto"/>
            <w:bottom w:val="none" w:sz="0" w:space="0" w:color="auto"/>
            <w:right w:val="none" w:sz="0" w:space="0" w:color="auto"/>
          </w:divBdr>
        </w:div>
        <w:div w:id="1199320912">
          <w:marLeft w:val="0"/>
          <w:marRight w:val="0"/>
          <w:marTop w:val="0"/>
          <w:marBottom w:val="0"/>
          <w:divBdr>
            <w:top w:val="none" w:sz="0" w:space="0" w:color="auto"/>
            <w:left w:val="none" w:sz="0" w:space="0" w:color="auto"/>
            <w:bottom w:val="none" w:sz="0" w:space="0" w:color="auto"/>
            <w:right w:val="none" w:sz="0" w:space="0" w:color="auto"/>
          </w:divBdr>
        </w:div>
        <w:div w:id="1202790173">
          <w:marLeft w:val="0"/>
          <w:marRight w:val="0"/>
          <w:marTop w:val="0"/>
          <w:marBottom w:val="0"/>
          <w:divBdr>
            <w:top w:val="none" w:sz="0" w:space="0" w:color="auto"/>
            <w:left w:val="none" w:sz="0" w:space="0" w:color="auto"/>
            <w:bottom w:val="none" w:sz="0" w:space="0" w:color="auto"/>
            <w:right w:val="none" w:sz="0" w:space="0" w:color="auto"/>
          </w:divBdr>
        </w:div>
        <w:div w:id="1205674985">
          <w:marLeft w:val="0"/>
          <w:marRight w:val="0"/>
          <w:marTop w:val="0"/>
          <w:marBottom w:val="0"/>
          <w:divBdr>
            <w:top w:val="none" w:sz="0" w:space="0" w:color="auto"/>
            <w:left w:val="none" w:sz="0" w:space="0" w:color="auto"/>
            <w:bottom w:val="none" w:sz="0" w:space="0" w:color="auto"/>
            <w:right w:val="none" w:sz="0" w:space="0" w:color="auto"/>
          </w:divBdr>
        </w:div>
        <w:div w:id="1209032544">
          <w:marLeft w:val="0"/>
          <w:marRight w:val="0"/>
          <w:marTop w:val="0"/>
          <w:marBottom w:val="0"/>
          <w:divBdr>
            <w:top w:val="none" w:sz="0" w:space="0" w:color="auto"/>
            <w:left w:val="none" w:sz="0" w:space="0" w:color="auto"/>
            <w:bottom w:val="none" w:sz="0" w:space="0" w:color="auto"/>
            <w:right w:val="none" w:sz="0" w:space="0" w:color="auto"/>
          </w:divBdr>
        </w:div>
        <w:div w:id="1209564893">
          <w:marLeft w:val="0"/>
          <w:marRight w:val="0"/>
          <w:marTop w:val="0"/>
          <w:marBottom w:val="0"/>
          <w:divBdr>
            <w:top w:val="none" w:sz="0" w:space="0" w:color="auto"/>
            <w:left w:val="none" w:sz="0" w:space="0" w:color="auto"/>
            <w:bottom w:val="none" w:sz="0" w:space="0" w:color="auto"/>
            <w:right w:val="none" w:sz="0" w:space="0" w:color="auto"/>
          </w:divBdr>
        </w:div>
        <w:div w:id="1214656930">
          <w:marLeft w:val="0"/>
          <w:marRight w:val="0"/>
          <w:marTop w:val="0"/>
          <w:marBottom w:val="0"/>
          <w:divBdr>
            <w:top w:val="none" w:sz="0" w:space="0" w:color="auto"/>
            <w:left w:val="none" w:sz="0" w:space="0" w:color="auto"/>
            <w:bottom w:val="none" w:sz="0" w:space="0" w:color="auto"/>
            <w:right w:val="none" w:sz="0" w:space="0" w:color="auto"/>
          </w:divBdr>
        </w:div>
        <w:div w:id="1218738063">
          <w:marLeft w:val="0"/>
          <w:marRight w:val="0"/>
          <w:marTop w:val="0"/>
          <w:marBottom w:val="0"/>
          <w:divBdr>
            <w:top w:val="none" w:sz="0" w:space="0" w:color="auto"/>
            <w:left w:val="none" w:sz="0" w:space="0" w:color="auto"/>
            <w:bottom w:val="none" w:sz="0" w:space="0" w:color="auto"/>
            <w:right w:val="none" w:sz="0" w:space="0" w:color="auto"/>
          </w:divBdr>
        </w:div>
        <w:div w:id="1219510485">
          <w:marLeft w:val="0"/>
          <w:marRight w:val="0"/>
          <w:marTop w:val="0"/>
          <w:marBottom w:val="0"/>
          <w:divBdr>
            <w:top w:val="none" w:sz="0" w:space="0" w:color="auto"/>
            <w:left w:val="none" w:sz="0" w:space="0" w:color="auto"/>
            <w:bottom w:val="none" w:sz="0" w:space="0" w:color="auto"/>
            <w:right w:val="none" w:sz="0" w:space="0" w:color="auto"/>
          </w:divBdr>
        </w:div>
        <w:div w:id="1230921661">
          <w:marLeft w:val="0"/>
          <w:marRight w:val="0"/>
          <w:marTop w:val="0"/>
          <w:marBottom w:val="0"/>
          <w:divBdr>
            <w:top w:val="none" w:sz="0" w:space="0" w:color="auto"/>
            <w:left w:val="none" w:sz="0" w:space="0" w:color="auto"/>
            <w:bottom w:val="none" w:sz="0" w:space="0" w:color="auto"/>
            <w:right w:val="none" w:sz="0" w:space="0" w:color="auto"/>
          </w:divBdr>
        </w:div>
        <w:div w:id="1239286609">
          <w:marLeft w:val="0"/>
          <w:marRight w:val="0"/>
          <w:marTop w:val="0"/>
          <w:marBottom w:val="0"/>
          <w:divBdr>
            <w:top w:val="none" w:sz="0" w:space="0" w:color="auto"/>
            <w:left w:val="none" w:sz="0" w:space="0" w:color="auto"/>
            <w:bottom w:val="none" w:sz="0" w:space="0" w:color="auto"/>
            <w:right w:val="none" w:sz="0" w:space="0" w:color="auto"/>
          </w:divBdr>
        </w:div>
        <w:div w:id="1243103998">
          <w:marLeft w:val="0"/>
          <w:marRight w:val="0"/>
          <w:marTop w:val="0"/>
          <w:marBottom w:val="0"/>
          <w:divBdr>
            <w:top w:val="none" w:sz="0" w:space="0" w:color="auto"/>
            <w:left w:val="none" w:sz="0" w:space="0" w:color="auto"/>
            <w:bottom w:val="none" w:sz="0" w:space="0" w:color="auto"/>
            <w:right w:val="none" w:sz="0" w:space="0" w:color="auto"/>
          </w:divBdr>
        </w:div>
        <w:div w:id="1246496019">
          <w:marLeft w:val="0"/>
          <w:marRight w:val="0"/>
          <w:marTop w:val="0"/>
          <w:marBottom w:val="0"/>
          <w:divBdr>
            <w:top w:val="none" w:sz="0" w:space="0" w:color="auto"/>
            <w:left w:val="none" w:sz="0" w:space="0" w:color="auto"/>
            <w:bottom w:val="none" w:sz="0" w:space="0" w:color="auto"/>
            <w:right w:val="none" w:sz="0" w:space="0" w:color="auto"/>
          </w:divBdr>
        </w:div>
        <w:div w:id="1253276527">
          <w:marLeft w:val="0"/>
          <w:marRight w:val="0"/>
          <w:marTop w:val="0"/>
          <w:marBottom w:val="0"/>
          <w:divBdr>
            <w:top w:val="none" w:sz="0" w:space="0" w:color="auto"/>
            <w:left w:val="none" w:sz="0" w:space="0" w:color="auto"/>
            <w:bottom w:val="none" w:sz="0" w:space="0" w:color="auto"/>
            <w:right w:val="none" w:sz="0" w:space="0" w:color="auto"/>
          </w:divBdr>
        </w:div>
        <w:div w:id="1255553436">
          <w:marLeft w:val="0"/>
          <w:marRight w:val="0"/>
          <w:marTop w:val="0"/>
          <w:marBottom w:val="0"/>
          <w:divBdr>
            <w:top w:val="none" w:sz="0" w:space="0" w:color="auto"/>
            <w:left w:val="none" w:sz="0" w:space="0" w:color="auto"/>
            <w:bottom w:val="none" w:sz="0" w:space="0" w:color="auto"/>
            <w:right w:val="none" w:sz="0" w:space="0" w:color="auto"/>
          </w:divBdr>
        </w:div>
        <w:div w:id="1255626222">
          <w:marLeft w:val="0"/>
          <w:marRight w:val="0"/>
          <w:marTop w:val="0"/>
          <w:marBottom w:val="0"/>
          <w:divBdr>
            <w:top w:val="none" w:sz="0" w:space="0" w:color="auto"/>
            <w:left w:val="none" w:sz="0" w:space="0" w:color="auto"/>
            <w:bottom w:val="none" w:sz="0" w:space="0" w:color="auto"/>
            <w:right w:val="none" w:sz="0" w:space="0" w:color="auto"/>
          </w:divBdr>
        </w:div>
        <w:div w:id="1257980956">
          <w:marLeft w:val="0"/>
          <w:marRight w:val="0"/>
          <w:marTop w:val="0"/>
          <w:marBottom w:val="0"/>
          <w:divBdr>
            <w:top w:val="none" w:sz="0" w:space="0" w:color="auto"/>
            <w:left w:val="none" w:sz="0" w:space="0" w:color="auto"/>
            <w:bottom w:val="none" w:sz="0" w:space="0" w:color="auto"/>
            <w:right w:val="none" w:sz="0" w:space="0" w:color="auto"/>
          </w:divBdr>
        </w:div>
        <w:div w:id="1262565330">
          <w:marLeft w:val="0"/>
          <w:marRight w:val="0"/>
          <w:marTop w:val="0"/>
          <w:marBottom w:val="0"/>
          <w:divBdr>
            <w:top w:val="none" w:sz="0" w:space="0" w:color="auto"/>
            <w:left w:val="none" w:sz="0" w:space="0" w:color="auto"/>
            <w:bottom w:val="none" w:sz="0" w:space="0" w:color="auto"/>
            <w:right w:val="none" w:sz="0" w:space="0" w:color="auto"/>
          </w:divBdr>
        </w:div>
        <w:div w:id="1264606261">
          <w:marLeft w:val="0"/>
          <w:marRight w:val="0"/>
          <w:marTop w:val="0"/>
          <w:marBottom w:val="0"/>
          <w:divBdr>
            <w:top w:val="none" w:sz="0" w:space="0" w:color="auto"/>
            <w:left w:val="none" w:sz="0" w:space="0" w:color="auto"/>
            <w:bottom w:val="none" w:sz="0" w:space="0" w:color="auto"/>
            <w:right w:val="none" w:sz="0" w:space="0" w:color="auto"/>
          </w:divBdr>
        </w:div>
        <w:div w:id="1265963067">
          <w:marLeft w:val="0"/>
          <w:marRight w:val="0"/>
          <w:marTop w:val="0"/>
          <w:marBottom w:val="0"/>
          <w:divBdr>
            <w:top w:val="none" w:sz="0" w:space="0" w:color="auto"/>
            <w:left w:val="none" w:sz="0" w:space="0" w:color="auto"/>
            <w:bottom w:val="none" w:sz="0" w:space="0" w:color="auto"/>
            <w:right w:val="none" w:sz="0" w:space="0" w:color="auto"/>
          </w:divBdr>
        </w:div>
        <w:div w:id="1269195686">
          <w:marLeft w:val="0"/>
          <w:marRight w:val="0"/>
          <w:marTop w:val="0"/>
          <w:marBottom w:val="0"/>
          <w:divBdr>
            <w:top w:val="none" w:sz="0" w:space="0" w:color="auto"/>
            <w:left w:val="none" w:sz="0" w:space="0" w:color="auto"/>
            <w:bottom w:val="none" w:sz="0" w:space="0" w:color="auto"/>
            <w:right w:val="none" w:sz="0" w:space="0" w:color="auto"/>
          </w:divBdr>
        </w:div>
        <w:div w:id="1275017528">
          <w:marLeft w:val="0"/>
          <w:marRight w:val="0"/>
          <w:marTop w:val="0"/>
          <w:marBottom w:val="0"/>
          <w:divBdr>
            <w:top w:val="none" w:sz="0" w:space="0" w:color="auto"/>
            <w:left w:val="none" w:sz="0" w:space="0" w:color="auto"/>
            <w:bottom w:val="none" w:sz="0" w:space="0" w:color="auto"/>
            <w:right w:val="none" w:sz="0" w:space="0" w:color="auto"/>
          </w:divBdr>
        </w:div>
        <w:div w:id="1276254815">
          <w:marLeft w:val="0"/>
          <w:marRight w:val="0"/>
          <w:marTop w:val="0"/>
          <w:marBottom w:val="0"/>
          <w:divBdr>
            <w:top w:val="none" w:sz="0" w:space="0" w:color="auto"/>
            <w:left w:val="none" w:sz="0" w:space="0" w:color="auto"/>
            <w:bottom w:val="none" w:sz="0" w:space="0" w:color="auto"/>
            <w:right w:val="none" w:sz="0" w:space="0" w:color="auto"/>
          </w:divBdr>
        </w:div>
        <w:div w:id="1280380207">
          <w:marLeft w:val="0"/>
          <w:marRight w:val="0"/>
          <w:marTop w:val="0"/>
          <w:marBottom w:val="0"/>
          <w:divBdr>
            <w:top w:val="none" w:sz="0" w:space="0" w:color="auto"/>
            <w:left w:val="none" w:sz="0" w:space="0" w:color="auto"/>
            <w:bottom w:val="none" w:sz="0" w:space="0" w:color="auto"/>
            <w:right w:val="none" w:sz="0" w:space="0" w:color="auto"/>
          </w:divBdr>
        </w:div>
        <w:div w:id="1281912306">
          <w:marLeft w:val="0"/>
          <w:marRight w:val="0"/>
          <w:marTop w:val="0"/>
          <w:marBottom w:val="0"/>
          <w:divBdr>
            <w:top w:val="none" w:sz="0" w:space="0" w:color="auto"/>
            <w:left w:val="none" w:sz="0" w:space="0" w:color="auto"/>
            <w:bottom w:val="none" w:sz="0" w:space="0" w:color="auto"/>
            <w:right w:val="none" w:sz="0" w:space="0" w:color="auto"/>
          </w:divBdr>
        </w:div>
        <w:div w:id="1283918418">
          <w:marLeft w:val="0"/>
          <w:marRight w:val="0"/>
          <w:marTop w:val="0"/>
          <w:marBottom w:val="0"/>
          <w:divBdr>
            <w:top w:val="none" w:sz="0" w:space="0" w:color="auto"/>
            <w:left w:val="none" w:sz="0" w:space="0" w:color="auto"/>
            <w:bottom w:val="none" w:sz="0" w:space="0" w:color="auto"/>
            <w:right w:val="none" w:sz="0" w:space="0" w:color="auto"/>
          </w:divBdr>
        </w:div>
        <w:div w:id="1287080888">
          <w:marLeft w:val="0"/>
          <w:marRight w:val="0"/>
          <w:marTop w:val="0"/>
          <w:marBottom w:val="0"/>
          <w:divBdr>
            <w:top w:val="none" w:sz="0" w:space="0" w:color="auto"/>
            <w:left w:val="none" w:sz="0" w:space="0" w:color="auto"/>
            <w:bottom w:val="none" w:sz="0" w:space="0" w:color="auto"/>
            <w:right w:val="none" w:sz="0" w:space="0" w:color="auto"/>
          </w:divBdr>
        </w:div>
        <w:div w:id="1288009711">
          <w:marLeft w:val="0"/>
          <w:marRight w:val="0"/>
          <w:marTop w:val="0"/>
          <w:marBottom w:val="0"/>
          <w:divBdr>
            <w:top w:val="none" w:sz="0" w:space="0" w:color="auto"/>
            <w:left w:val="none" w:sz="0" w:space="0" w:color="auto"/>
            <w:bottom w:val="none" w:sz="0" w:space="0" w:color="auto"/>
            <w:right w:val="none" w:sz="0" w:space="0" w:color="auto"/>
          </w:divBdr>
        </w:div>
        <w:div w:id="1288972866">
          <w:marLeft w:val="0"/>
          <w:marRight w:val="0"/>
          <w:marTop w:val="0"/>
          <w:marBottom w:val="0"/>
          <w:divBdr>
            <w:top w:val="none" w:sz="0" w:space="0" w:color="auto"/>
            <w:left w:val="none" w:sz="0" w:space="0" w:color="auto"/>
            <w:bottom w:val="none" w:sz="0" w:space="0" w:color="auto"/>
            <w:right w:val="none" w:sz="0" w:space="0" w:color="auto"/>
          </w:divBdr>
        </w:div>
        <w:div w:id="1295332367">
          <w:marLeft w:val="0"/>
          <w:marRight w:val="0"/>
          <w:marTop w:val="0"/>
          <w:marBottom w:val="0"/>
          <w:divBdr>
            <w:top w:val="none" w:sz="0" w:space="0" w:color="auto"/>
            <w:left w:val="none" w:sz="0" w:space="0" w:color="auto"/>
            <w:bottom w:val="none" w:sz="0" w:space="0" w:color="auto"/>
            <w:right w:val="none" w:sz="0" w:space="0" w:color="auto"/>
          </w:divBdr>
        </w:div>
        <w:div w:id="1306666264">
          <w:marLeft w:val="0"/>
          <w:marRight w:val="0"/>
          <w:marTop w:val="0"/>
          <w:marBottom w:val="0"/>
          <w:divBdr>
            <w:top w:val="none" w:sz="0" w:space="0" w:color="auto"/>
            <w:left w:val="none" w:sz="0" w:space="0" w:color="auto"/>
            <w:bottom w:val="none" w:sz="0" w:space="0" w:color="auto"/>
            <w:right w:val="none" w:sz="0" w:space="0" w:color="auto"/>
          </w:divBdr>
        </w:div>
        <w:div w:id="1315526289">
          <w:marLeft w:val="0"/>
          <w:marRight w:val="0"/>
          <w:marTop w:val="0"/>
          <w:marBottom w:val="0"/>
          <w:divBdr>
            <w:top w:val="none" w:sz="0" w:space="0" w:color="auto"/>
            <w:left w:val="none" w:sz="0" w:space="0" w:color="auto"/>
            <w:bottom w:val="none" w:sz="0" w:space="0" w:color="auto"/>
            <w:right w:val="none" w:sz="0" w:space="0" w:color="auto"/>
          </w:divBdr>
        </w:div>
        <w:div w:id="1315598457">
          <w:marLeft w:val="0"/>
          <w:marRight w:val="0"/>
          <w:marTop w:val="0"/>
          <w:marBottom w:val="0"/>
          <w:divBdr>
            <w:top w:val="none" w:sz="0" w:space="0" w:color="auto"/>
            <w:left w:val="none" w:sz="0" w:space="0" w:color="auto"/>
            <w:bottom w:val="none" w:sz="0" w:space="0" w:color="auto"/>
            <w:right w:val="none" w:sz="0" w:space="0" w:color="auto"/>
          </w:divBdr>
        </w:div>
        <w:div w:id="1324242027">
          <w:marLeft w:val="0"/>
          <w:marRight w:val="0"/>
          <w:marTop w:val="0"/>
          <w:marBottom w:val="0"/>
          <w:divBdr>
            <w:top w:val="none" w:sz="0" w:space="0" w:color="auto"/>
            <w:left w:val="none" w:sz="0" w:space="0" w:color="auto"/>
            <w:bottom w:val="none" w:sz="0" w:space="0" w:color="auto"/>
            <w:right w:val="none" w:sz="0" w:space="0" w:color="auto"/>
          </w:divBdr>
        </w:div>
        <w:div w:id="1325284844">
          <w:marLeft w:val="0"/>
          <w:marRight w:val="0"/>
          <w:marTop w:val="0"/>
          <w:marBottom w:val="0"/>
          <w:divBdr>
            <w:top w:val="none" w:sz="0" w:space="0" w:color="auto"/>
            <w:left w:val="none" w:sz="0" w:space="0" w:color="auto"/>
            <w:bottom w:val="none" w:sz="0" w:space="0" w:color="auto"/>
            <w:right w:val="none" w:sz="0" w:space="0" w:color="auto"/>
          </w:divBdr>
        </w:div>
        <w:div w:id="1334990157">
          <w:marLeft w:val="0"/>
          <w:marRight w:val="0"/>
          <w:marTop w:val="0"/>
          <w:marBottom w:val="0"/>
          <w:divBdr>
            <w:top w:val="none" w:sz="0" w:space="0" w:color="auto"/>
            <w:left w:val="none" w:sz="0" w:space="0" w:color="auto"/>
            <w:bottom w:val="none" w:sz="0" w:space="0" w:color="auto"/>
            <w:right w:val="none" w:sz="0" w:space="0" w:color="auto"/>
          </w:divBdr>
        </w:div>
        <w:div w:id="1336035232">
          <w:marLeft w:val="0"/>
          <w:marRight w:val="0"/>
          <w:marTop w:val="0"/>
          <w:marBottom w:val="0"/>
          <w:divBdr>
            <w:top w:val="none" w:sz="0" w:space="0" w:color="auto"/>
            <w:left w:val="none" w:sz="0" w:space="0" w:color="auto"/>
            <w:bottom w:val="none" w:sz="0" w:space="0" w:color="auto"/>
            <w:right w:val="none" w:sz="0" w:space="0" w:color="auto"/>
          </w:divBdr>
        </w:div>
        <w:div w:id="1341736076">
          <w:marLeft w:val="0"/>
          <w:marRight w:val="0"/>
          <w:marTop w:val="0"/>
          <w:marBottom w:val="0"/>
          <w:divBdr>
            <w:top w:val="none" w:sz="0" w:space="0" w:color="auto"/>
            <w:left w:val="none" w:sz="0" w:space="0" w:color="auto"/>
            <w:bottom w:val="none" w:sz="0" w:space="0" w:color="auto"/>
            <w:right w:val="none" w:sz="0" w:space="0" w:color="auto"/>
          </w:divBdr>
        </w:div>
        <w:div w:id="1343362026">
          <w:marLeft w:val="0"/>
          <w:marRight w:val="0"/>
          <w:marTop w:val="0"/>
          <w:marBottom w:val="0"/>
          <w:divBdr>
            <w:top w:val="none" w:sz="0" w:space="0" w:color="auto"/>
            <w:left w:val="none" w:sz="0" w:space="0" w:color="auto"/>
            <w:bottom w:val="none" w:sz="0" w:space="0" w:color="auto"/>
            <w:right w:val="none" w:sz="0" w:space="0" w:color="auto"/>
          </w:divBdr>
        </w:div>
        <w:div w:id="1347512701">
          <w:marLeft w:val="0"/>
          <w:marRight w:val="0"/>
          <w:marTop w:val="0"/>
          <w:marBottom w:val="0"/>
          <w:divBdr>
            <w:top w:val="none" w:sz="0" w:space="0" w:color="auto"/>
            <w:left w:val="none" w:sz="0" w:space="0" w:color="auto"/>
            <w:bottom w:val="none" w:sz="0" w:space="0" w:color="auto"/>
            <w:right w:val="none" w:sz="0" w:space="0" w:color="auto"/>
          </w:divBdr>
        </w:div>
        <w:div w:id="1349067163">
          <w:marLeft w:val="0"/>
          <w:marRight w:val="0"/>
          <w:marTop w:val="0"/>
          <w:marBottom w:val="0"/>
          <w:divBdr>
            <w:top w:val="none" w:sz="0" w:space="0" w:color="auto"/>
            <w:left w:val="none" w:sz="0" w:space="0" w:color="auto"/>
            <w:bottom w:val="none" w:sz="0" w:space="0" w:color="auto"/>
            <w:right w:val="none" w:sz="0" w:space="0" w:color="auto"/>
          </w:divBdr>
        </w:div>
        <w:div w:id="1359282967">
          <w:marLeft w:val="0"/>
          <w:marRight w:val="0"/>
          <w:marTop w:val="0"/>
          <w:marBottom w:val="0"/>
          <w:divBdr>
            <w:top w:val="none" w:sz="0" w:space="0" w:color="auto"/>
            <w:left w:val="none" w:sz="0" w:space="0" w:color="auto"/>
            <w:bottom w:val="none" w:sz="0" w:space="0" w:color="auto"/>
            <w:right w:val="none" w:sz="0" w:space="0" w:color="auto"/>
          </w:divBdr>
        </w:div>
        <w:div w:id="1359623112">
          <w:marLeft w:val="0"/>
          <w:marRight w:val="0"/>
          <w:marTop w:val="0"/>
          <w:marBottom w:val="0"/>
          <w:divBdr>
            <w:top w:val="none" w:sz="0" w:space="0" w:color="auto"/>
            <w:left w:val="none" w:sz="0" w:space="0" w:color="auto"/>
            <w:bottom w:val="none" w:sz="0" w:space="0" w:color="auto"/>
            <w:right w:val="none" w:sz="0" w:space="0" w:color="auto"/>
          </w:divBdr>
        </w:div>
        <w:div w:id="1361276071">
          <w:marLeft w:val="0"/>
          <w:marRight w:val="0"/>
          <w:marTop w:val="0"/>
          <w:marBottom w:val="0"/>
          <w:divBdr>
            <w:top w:val="none" w:sz="0" w:space="0" w:color="auto"/>
            <w:left w:val="none" w:sz="0" w:space="0" w:color="auto"/>
            <w:bottom w:val="none" w:sz="0" w:space="0" w:color="auto"/>
            <w:right w:val="none" w:sz="0" w:space="0" w:color="auto"/>
          </w:divBdr>
        </w:div>
        <w:div w:id="1361857959">
          <w:marLeft w:val="0"/>
          <w:marRight w:val="0"/>
          <w:marTop w:val="0"/>
          <w:marBottom w:val="0"/>
          <w:divBdr>
            <w:top w:val="none" w:sz="0" w:space="0" w:color="auto"/>
            <w:left w:val="none" w:sz="0" w:space="0" w:color="auto"/>
            <w:bottom w:val="none" w:sz="0" w:space="0" w:color="auto"/>
            <w:right w:val="none" w:sz="0" w:space="0" w:color="auto"/>
          </w:divBdr>
        </w:div>
        <w:div w:id="1372028746">
          <w:marLeft w:val="0"/>
          <w:marRight w:val="0"/>
          <w:marTop w:val="0"/>
          <w:marBottom w:val="0"/>
          <w:divBdr>
            <w:top w:val="none" w:sz="0" w:space="0" w:color="auto"/>
            <w:left w:val="none" w:sz="0" w:space="0" w:color="auto"/>
            <w:bottom w:val="none" w:sz="0" w:space="0" w:color="auto"/>
            <w:right w:val="none" w:sz="0" w:space="0" w:color="auto"/>
          </w:divBdr>
        </w:div>
        <w:div w:id="1376001529">
          <w:marLeft w:val="0"/>
          <w:marRight w:val="0"/>
          <w:marTop w:val="0"/>
          <w:marBottom w:val="0"/>
          <w:divBdr>
            <w:top w:val="none" w:sz="0" w:space="0" w:color="auto"/>
            <w:left w:val="none" w:sz="0" w:space="0" w:color="auto"/>
            <w:bottom w:val="none" w:sz="0" w:space="0" w:color="auto"/>
            <w:right w:val="none" w:sz="0" w:space="0" w:color="auto"/>
          </w:divBdr>
        </w:div>
        <w:div w:id="1379625319">
          <w:marLeft w:val="0"/>
          <w:marRight w:val="0"/>
          <w:marTop w:val="0"/>
          <w:marBottom w:val="0"/>
          <w:divBdr>
            <w:top w:val="none" w:sz="0" w:space="0" w:color="auto"/>
            <w:left w:val="none" w:sz="0" w:space="0" w:color="auto"/>
            <w:bottom w:val="none" w:sz="0" w:space="0" w:color="auto"/>
            <w:right w:val="none" w:sz="0" w:space="0" w:color="auto"/>
          </w:divBdr>
        </w:div>
        <w:div w:id="1386103645">
          <w:marLeft w:val="0"/>
          <w:marRight w:val="0"/>
          <w:marTop w:val="0"/>
          <w:marBottom w:val="0"/>
          <w:divBdr>
            <w:top w:val="none" w:sz="0" w:space="0" w:color="auto"/>
            <w:left w:val="none" w:sz="0" w:space="0" w:color="auto"/>
            <w:bottom w:val="none" w:sz="0" w:space="0" w:color="auto"/>
            <w:right w:val="none" w:sz="0" w:space="0" w:color="auto"/>
          </w:divBdr>
        </w:div>
        <w:div w:id="1392847419">
          <w:marLeft w:val="0"/>
          <w:marRight w:val="0"/>
          <w:marTop w:val="0"/>
          <w:marBottom w:val="0"/>
          <w:divBdr>
            <w:top w:val="none" w:sz="0" w:space="0" w:color="auto"/>
            <w:left w:val="none" w:sz="0" w:space="0" w:color="auto"/>
            <w:bottom w:val="none" w:sz="0" w:space="0" w:color="auto"/>
            <w:right w:val="none" w:sz="0" w:space="0" w:color="auto"/>
          </w:divBdr>
        </w:div>
        <w:div w:id="1402800102">
          <w:marLeft w:val="0"/>
          <w:marRight w:val="0"/>
          <w:marTop w:val="0"/>
          <w:marBottom w:val="0"/>
          <w:divBdr>
            <w:top w:val="none" w:sz="0" w:space="0" w:color="auto"/>
            <w:left w:val="none" w:sz="0" w:space="0" w:color="auto"/>
            <w:bottom w:val="none" w:sz="0" w:space="0" w:color="auto"/>
            <w:right w:val="none" w:sz="0" w:space="0" w:color="auto"/>
          </w:divBdr>
        </w:div>
        <w:div w:id="1407992945">
          <w:marLeft w:val="0"/>
          <w:marRight w:val="0"/>
          <w:marTop w:val="0"/>
          <w:marBottom w:val="0"/>
          <w:divBdr>
            <w:top w:val="none" w:sz="0" w:space="0" w:color="auto"/>
            <w:left w:val="none" w:sz="0" w:space="0" w:color="auto"/>
            <w:bottom w:val="none" w:sz="0" w:space="0" w:color="auto"/>
            <w:right w:val="none" w:sz="0" w:space="0" w:color="auto"/>
          </w:divBdr>
        </w:div>
        <w:div w:id="1408723958">
          <w:marLeft w:val="0"/>
          <w:marRight w:val="0"/>
          <w:marTop w:val="0"/>
          <w:marBottom w:val="0"/>
          <w:divBdr>
            <w:top w:val="none" w:sz="0" w:space="0" w:color="auto"/>
            <w:left w:val="none" w:sz="0" w:space="0" w:color="auto"/>
            <w:bottom w:val="none" w:sz="0" w:space="0" w:color="auto"/>
            <w:right w:val="none" w:sz="0" w:space="0" w:color="auto"/>
          </w:divBdr>
        </w:div>
        <w:div w:id="1413430386">
          <w:marLeft w:val="0"/>
          <w:marRight w:val="0"/>
          <w:marTop w:val="0"/>
          <w:marBottom w:val="0"/>
          <w:divBdr>
            <w:top w:val="none" w:sz="0" w:space="0" w:color="auto"/>
            <w:left w:val="none" w:sz="0" w:space="0" w:color="auto"/>
            <w:bottom w:val="none" w:sz="0" w:space="0" w:color="auto"/>
            <w:right w:val="none" w:sz="0" w:space="0" w:color="auto"/>
          </w:divBdr>
        </w:div>
        <w:div w:id="1414937635">
          <w:marLeft w:val="0"/>
          <w:marRight w:val="0"/>
          <w:marTop w:val="0"/>
          <w:marBottom w:val="0"/>
          <w:divBdr>
            <w:top w:val="none" w:sz="0" w:space="0" w:color="auto"/>
            <w:left w:val="none" w:sz="0" w:space="0" w:color="auto"/>
            <w:bottom w:val="none" w:sz="0" w:space="0" w:color="auto"/>
            <w:right w:val="none" w:sz="0" w:space="0" w:color="auto"/>
          </w:divBdr>
        </w:div>
        <w:div w:id="1415469824">
          <w:marLeft w:val="0"/>
          <w:marRight w:val="0"/>
          <w:marTop w:val="0"/>
          <w:marBottom w:val="0"/>
          <w:divBdr>
            <w:top w:val="none" w:sz="0" w:space="0" w:color="auto"/>
            <w:left w:val="none" w:sz="0" w:space="0" w:color="auto"/>
            <w:bottom w:val="none" w:sz="0" w:space="0" w:color="auto"/>
            <w:right w:val="none" w:sz="0" w:space="0" w:color="auto"/>
          </w:divBdr>
        </w:div>
        <w:div w:id="1418746379">
          <w:marLeft w:val="0"/>
          <w:marRight w:val="0"/>
          <w:marTop w:val="0"/>
          <w:marBottom w:val="0"/>
          <w:divBdr>
            <w:top w:val="none" w:sz="0" w:space="0" w:color="auto"/>
            <w:left w:val="none" w:sz="0" w:space="0" w:color="auto"/>
            <w:bottom w:val="none" w:sz="0" w:space="0" w:color="auto"/>
            <w:right w:val="none" w:sz="0" w:space="0" w:color="auto"/>
          </w:divBdr>
        </w:div>
        <w:div w:id="1419719082">
          <w:marLeft w:val="0"/>
          <w:marRight w:val="0"/>
          <w:marTop w:val="0"/>
          <w:marBottom w:val="0"/>
          <w:divBdr>
            <w:top w:val="none" w:sz="0" w:space="0" w:color="auto"/>
            <w:left w:val="none" w:sz="0" w:space="0" w:color="auto"/>
            <w:bottom w:val="none" w:sz="0" w:space="0" w:color="auto"/>
            <w:right w:val="none" w:sz="0" w:space="0" w:color="auto"/>
          </w:divBdr>
        </w:div>
        <w:div w:id="1422988601">
          <w:marLeft w:val="0"/>
          <w:marRight w:val="0"/>
          <w:marTop w:val="0"/>
          <w:marBottom w:val="0"/>
          <w:divBdr>
            <w:top w:val="none" w:sz="0" w:space="0" w:color="auto"/>
            <w:left w:val="none" w:sz="0" w:space="0" w:color="auto"/>
            <w:bottom w:val="none" w:sz="0" w:space="0" w:color="auto"/>
            <w:right w:val="none" w:sz="0" w:space="0" w:color="auto"/>
          </w:divBdr>
        </w:div>
        <w:div w:id="1432044014">
          <w:marLeft w:val="0"/>
          <w:marRight w:val="0"/>
          <w:marTop w:val="0"/>
          <w:marBottom w:val="0"/>
          <w:divBdr>
            <w:top w:val="none" w:sz="0" w:space="0" w:color="auto"/>
            <w:left w:val="none" w:sz="0" w:space="0" w:color="auto"/>
            <w:bottom w:val="none" w:sz="0" w:space="0" w:color="auto"/>
            <w:right w:val="none" w:sz="0" w:space="0" w:color="auto"/>
          </w:divBdr>
        </w:div>
        <w:div w:id="1432239581">
          <w:marLeft w:val="0"/>
          <w:marRight w:val="0"/>
          <w:marTop w:val="0"/>
          <w:marBottom w:val="0"/>
          <w:divBdr>
            <w:top w:val="none" w:sz="0" w:space="0" w:color="auto"/>
            <w:left w:val="none" w:sz="0" w:space="0" w:color="auto"/>
            <w:bottom w:val="none" w:sz="0" w:space="0" w:color="auto"/>
            <w:right w:val="none" w:sz="0" w:space="0" w:color="auto"/>
          </w:divBdr>
        </w:div>
        <w:div w:id="1439255273">
          <w:marLeft w:val="0"/>
          <w:marRight w:val="0"/>
          <w:marTop w:val="0"/>
          <w:marBottom w:val="0"/>
          <w:divBdr>
            <w:top w:val="none" w:sz="0" w:space="0" w:color="auto"/>
            <w:left w:val="none" w:sz="0" w:space="0" w:color="auto"/>
            <w:bottom w:val="none" w:sz="0" w:space="0" w:color="auto"/>
            <w:right w:val="none" w:sz="0" w:space="0" w:color="auto"/>
          </w:divBdr>
        </w:div>
        <w:div w:id="1447849826">
          <w:marLeft w:val="0"/>
          <w:marRight w:val="0"/>
          <w:marTop w:val="0"/>
          <w:marBottom w:val="0"/>
          <w:divBdr>
            <w:top w:val="none" w:sz="0" w:space="0" w:color="auto"/>
            <w:left w:val="none" w:sz="0" w:space="0" w:color="auto"/>
            <w:bottom w:val="none" w:sz="0" w:space="0" w:color="auto"/>
            <w:right w:val="none" w:sz="0" w:space="0" w:color="auto"/>
          </w:divBdr>
        </w:div>
        <w:div w:id="1459571771">
          <w:marLeft w:val="0"/>
          <w:marRight w:val="0"/>
          <w:marTop w:val="0"/>
          <w:marBottom w:val="0"/>
          <w:divBdr>
            <w:top w:val="none" w:sz="0" w:space="0" w:color="auto"/>
            <w:left w:val="none" w:sz="0" w:space="0" w:color="auto"/>
            <w:bottom w:val="none" w:sz="0" w:space="0" w:color="auto"/>
            <w:right w:val="none" w:sz="0" w:space="0" w:color="auto"/>
          </w:divBdr>
        </w:div>
        <w:div w:id="1464234779">
          <w:marLeft w:val="0"/>
          <w:marRight w:val="0"/>
          <w:marTop w:val="0"/>
          <w:marBottom w:val="0"/>
          <w:divBdr>
            <w:top w:val="none" w:sz="0" w:space="0" w:color="auto"/>
            <w:left w:val="none" w:sz="0" w:space="0" w:color="auto"/>
            <w:bottom w:val="none" w:sz="0" w:space="0" w:color="auto"/>
            <w:right w:val="none" w:sz="0" w:space="0" w:color="auto"/>
          </w:divBdr>
        </w:div>
        <w:div w:id="1473863331">
          <w:marLeft w:val="0"/>
          <w:marRight w:val="0"/>
          <w:marTop w:val="0"/>
          <w:marBottom w:val="0"/>
          <w:divBdr>
            <w:top w:val="none" w:sz="0" w:space="0" w:color="auto"/>
            <w:left w:val="none" w:sz="0" w:space="0" w:color="auto"/>
            <w:bottom w:val="none" w:sz="0" w:space="0" w:color="auto"/>
            <w:right w:val="none" w:sz="0" w:space="0" w:color="auto"/>
          </w:divBdr>
        </w:div>
        <w:div w:id="1475443019">
          <w:marLeft w:val="0"/>
          <w:marRight w:val="0"/>
          <w:marTop w:val="0"/>
          <w:marBottom w:val="0"/>
          <w:divBdr>
            <w:top w:val="none" w:sz="0" w:space="0" w:color="auto"/>
            <w:left w:val="none" w:sz="0" w:space="0" w:color="auto"/>
            <w:bottom w:val="none" w:sz="0" w:space="0" w:color="auto"/>
            <w:right w:val="none" w:sz="0" w:space="0" w:color="auto"/>
          </w:divBdr>
        </w:div>
        <w:div w:id="1477453970">
          <w:marLeft w:val="0"/>
          <w:marRight w:val="0"/>
          <w:marTop w:val="0"/>
          <w:marBottom w:val="0"/>
          <w:divBdr>
            <w:top w:val="none" w:sz="0" w:space="0" w:color="auto"/>
            <w:left w:val="none" w:sz="0" w:space="0" w:color="auto"/>
            <w:bottom w:val="none" w:sz="0" w:space="0" w:color="auto"/>
            <w:right w:val="none" w:sz="0" w:space="0" w:color="auto"/>
          </w:divBdr>
        </w:div>
        <w:div w:id="1477842878">
          <w:marLeft w:val="0"/>
          <w:marRight w:val="0"/>
          <w:marTop w:val="0"/>
          <w:marBottom w:val="0"/>
          <w:divBdr>
            <w:top w:val="none" w:sz="0" w:space="0" w:color="auto"/>
            <w:left w:val="none" w:sz="0" w:space="0" w:color="auto"/>
            <w:bottom w:val="none" w:sz="0" w:space="0" w:color="auto"/>
            <w:right w:val="none" w:sz="0" w:space="0" w:color="auto"/>
          </w:divBdr>
        </w:div>
        <w:div w:id="1479031184">
          <w:marLeft w:val="0"/>
          <w:marRight w:val="0"/>
          <w:marTop w:val="0"/>
          <w:marBottom w:val="0"/>
          <w:divBdr>
            <w:top w:val="none" w:sz="0" w:space="0" w:color="auto"/>
            <w:left w:val="none" w:sz="0" w:space="0" w:color="auto"/>
            <w:bottom w:val="none" w:sz="0" w:space="0" w:color="auto"/>
            <w:right w:val="none" w:sz="0" w:space="0" w:color="auto"/>
          </w:divBdr>
        </w:div>
        <w:div w:id="1480532453">
          <w:marLeft w:val="0"/>
          <w:marRight w:val="0"/>
          <w:marTop w:val="0"/>
          <w:marBottom w:val="0"/>
          <w:divBdr>
            <w:top w:val="none" w:sz="0" w:space="0" w:color="auto"/>
            <w:left w:val="none" w:sz="0" w:space="0" w:color="auto"/>
            <w:bottom w:val="none" w:sz="0" w:space="0" w:color="auto"/>
            <w:right w:val="none" w:sz="0" w:space="0" w:color="auto"/>
          </w:divBdr>
        </w:div>
        <w:div w:id="1482041789">
          <w:marLeft w:val="0"/>
          <w:marRight w:val="0"/>
          <w:marTop w:val="0"/>
          <w:marBottom w:val="0"/>
          <w:divBdr>
            <w:top w:val="none" w:sz="0" w:space="0" w:color="auto"/>
            <w:left w:val="none" w:sz="0" w:space="0" w:color="auto"/>
            <w:bottom w:val="none" w:sz="0" w:space="0" w:color="auto"/>
            <w:right w:val="none" w:sz="0" w:space="0" w:color="auto"/>
          </w:divBdr>
        </w:div>
        <w:div w:id="1486315606">
          <w:marLeft w:val="0"/>
          <w:marRight w:val="0"/>
          <w:marTop w:val="0"/>
          <w:marBottom w:val="0"/>
          <w:divBdr>
            <w:top w:val="none" w:sz="0" w:space="0" w:color="auto"/>
            <w:left w:val="none" w:sz="0" w:space="0" w:color="auto"/>
            <w:bottom w:val="none" w:sz="0" w:space="0" w:color="auto"/>
            <w:right w:val="none" w:sz="0" w:space="0" w:color="auto"/>
          </w:divBdr>
        </w:div>
        <w:div w:id="1487864637">
          <w:marLeft w:val="0"/>
          <w:marRight w:val="0"/>
          <w:marTop w:val="0"/>
          <w:marBottom w:val="0"/>
          <w:divBdr>
            <w:top w:val="none" w:sz="0" w:space="0" w:color="auto"/>
            <w:left w:val="none" w:sz="0" w:space="0" w:color="auto"/>
            <w:bottom w:val="none" w:sz="0" w:space="0" w:color="auto"/>
            <w:right w:val="none" w:sz="0" w:space="0" w:color="auto"/>
          </w:divBdr>
        </w:div>
        <w:div w:id="1495336177">
          <w:marLeft w:val="0"/>
          <w:marRight w:val="0"/>
          <w:marTop w:val="0"/>
          <w:marBottom w:val="0"/>
          <w:divBdr>
            <w:top w:val="none" w:sz="0" w:space="0" w:color="auto"/>
            <w:left w:val="none" w:sz="0" w:space="0" w:color="auto"/>
            <w:bottom w:val="none" w:sz="0" w:space="0" w:color="auto"/>
            <w:right w:val="none" w:sz="0" w:space="0" w:color="auto"/>
          </w:divBdr>
        </w:div>
        <w:div w:id="1499954482">
          <w:marLeft w:val="0"/>
          <w:marRight w:val="0"/>
          <w:marTop w:val="0"/>
          <w:marBottom w:val="0"/>
          <w:divBdr>
            <w:top w:val="none" w:sz="0" w:space="0" w:color="auto"/>
            <w:left w:val="none" w:sz="0" w:space="0" w:color="auto"/>
            <w:bottom w:val="none" w:sz="0" w:space="0" w:color="auto"/>
            <w:right w:val="none" w:sz="0" w:space="0" w:color="auto"/>
          </w:divBdr>
        </w:div>
        <w:div w:id="1504012178">
          <w:marLeft w:val="0"/>
          <w:marRight w:val="0"/>
          <w:marTop w:val="0"/>
          <w:marBottom w:val="0"/>
          <w:divBdr>
            <w:top w:val="none" w:sz="0" w:space="0" w:color="auto"/>
            <w:left w:val="none" w:sz="0" w:space="0" w:color="auto"/>
            <w:bottom w:val="none" w:sz="0" w:space="0" w:color="auto"/>
            <w:right w:val="none" w:sz="0" w:space="0" w:color="auto"/>
          </w:divBdr>
        </w:div>
        <w:div w:id="1504471774">
          <w:marLeft w:val="0"/>
          <w:marRight w:val="0"/>
          <w:marTop w:val="0"/>
          <w:marBottom w:val="0"/>
          <w:divBdr>
            <w:top w:val="none" w:sz="0" w:space="0" w:color="auto"/>
            <w:left w:val="none" w:sz="0" w:space="0" w:color="auto"/>
            <w:bottom w:val="none" w:sz="0" w:space="0" w:color="auto"/>
            <w:right w:val="none" w:sz="0" w:space="0" w:color="auto"/>
          </w:divBdr>
        </w:div>
        <w:div w:id="1507017658">
          <w:marLeft w:val="0"/>
          <w:marRight w:val="0"/>
          <w:marTop w:val="0"/>
          <w:marBottom w:val="0"/>
          <w:divBdr>
            <w:top w:val="none" w:sz="0" w:space="0" w:color="auto"/>
            <w:left w:val="none" w:sz="0" w:space="0" w:color="auto"/>
            <w:bottom w:val="none" w:sz="0" w:space="0" w:color="auto"/>
            <w:right w:val="none" w:sz="0" w:space="0" w:color="auto"/>
          </w:divBdr>
        </w:div>
        <w:div w:id="1507742846">
          <w:marLeft w:val="0"/>
          <w:marRight w:val="0"/>
          <w:marTop w:val="0"/>
          <w:marBottom w:val="0"/>
          <w:divBdr>
            <w:top w:val="none" w:sz="0" w:space="0" w:color="auto"/>
            <w:left w:val="none" w:sz="0" w:space="0" w:color="auto"/>
            <w:bottom w:val="none" w:sz="0" w:space="0" w:color="auto"/>
            <w:right w:val="none" w:sz="0" w:space="0" w:color="auto"/>
          </w:divBdr>
        </w:div>
        <w:div w:id="1514034133">
          <w:marLeft w:val="0"/>
          <w:marRight w:val="0"/>
          <w:marTop w:val="0"/>
          <w:marBottom w:val="0"/>
          <w:divBdr>
            <w:top w:val="none" w:sz="0" w:space="0" w:color="auto"/>
            <w:left w:val="none" w:sz="0" w:space="0" w:color="auto"/>
            <w:bottom w:val="none" w:sz="0" w:space="0" w:color="auto"/>
            <w:right w:val="none" w:sz="0" w:space="0" w:color="auto"/>
          </w:divBdr>
        </w:div>
        <w:div w:id="1515994632">
          <w:marLeft w:val="0"/>
          <w:marRight w:val="0"/>
          <w:marTop w:val="0"/>
          <w:marBottom w:val="0"/>
          <w:divBdr>
            <w:top w:val="none" w:sz="0" w:space="0" w:color="auto"/>
            <w:left w:val="none" w:sz="0" w:space="0" w:color="auto"/>
            <w:bottom w:val="none" w:sz="0" w:space="0" w:color="auto"/>
            <w:right w:val="none" w:sz="0" w:space="0" w:color="auto"/>
          </w:divBdr>
        </w:div>
        <w:div w:id="1538011381">
          <w:marLeft w:val="0"/>
          <w:marRight w:val="0"/>
          <w:marTop w:val="0"/>
          <w:marBottom w:val="0"/>
          <w:divBdr>
            <w:top w:val="none" w:sz="0" w:space="0" w:color="auto"/>
            <w:left w:val="none" w:sz="0" w:space="0" w:color="auto"/>
            <w:bottom w:val="none" w:sz="0" w:space="0" w:color="auto"/>
            <w:right w:val="none" w:sz="0" w:space="0" w:color="auto"/>
          </w:divBdr>
        </w:div>
        <w:div w:id="1540584741">
          <w:marLeft w:val="0"/>
          <w:marRight w:val="0"/>
          <w:marTop w:val="0"/>
          <w:marBottom w:val="0"/>
          <w:divBdr>
            <w:top w:val="none" w:sz="0" w:space="0" w:color="auto"/>
            <w:left w:val="none" w:sz="0" w:space="0" w:color="auto"/>
            <w:bottom w:val="none" w:sz="0" w:space="0" w:color="auto"/>
            <w:right w:val="none" w:sz="0" w:space="0" w:color="auto"/>
          </w:divBdr>
        </w:div>
        <w:div w:id="1541042430">
          <w:marLeft w:val="0"/>
          <w:marRight w:val="0"/>
          <w:marTop w:val="0"/>
          <w:marBottom w:val="0"/>
          <w:divBdr>
            <w:top w:val="none" w:sz="0" w:space="0" w:color="auto"/>
            <w:left w:val="none" w:sz="0" w:space="0" w:color="auto"/>
            <w:bottom w:val="none" w:sz="0" w:space="0" w:color="auto"/>
            <w:right w:val="none" w:sz="0" w:space="0" w:color="auto"/>
          </w:divBdr>
        </w:div>
        <w:div w:id="1543515363">
          <w:marLeft w:val="0"/>
          <w:marRight w:val="0"/>
          <w:marTop w:val="0"/>
          <w:marBottom w:val="0"/>
          <w:divBdr>
            <w:top w:val="none" w:sz="0" w:space="0" w:color="auto"/>
            <w:left w:val="none" w:sz="0" w:space="0" w:color="auto"/>
            <w:bottom w:val="none" w:sz="0" w:space="0" w:color="auto"/>
            <w:right w:val="none" w:sz="0" w:space="0" w:color="auto"/>
          </w:divBdr>
        </w:div>
        <w:div w:id="1553153734">
          <w:marLeft w:val="0"/>
          <w:marRight w:val="0"/>
          <w:marTop w:val="0"/>
          <w:marBottom w:val="0"/>
          <w:divBdr>
            <w:top w:val="none" w:sz="0" w:space="0" w:color="auto"/>
            <w:left w:val="none" w:sz="0" w:space="0" w:color="auto"/>
            <w:bottom w:val="none" w:sz="0" w:space="0" w:color="auto"/>
            <w:right w:val="none" w:sz="0" w:space="0" w:color="auto"/>
          </w:divBdr>
        </w:div>
        <w:div w:id="1554270324">
          <w:marLeft w:val="0"/>
          <w:marRight w:val="0"/>
          <w:marTop w:val="0"/>
          <w:marBottom w:val="0"/>
          <w:divBdr>
            <w:top w:val="none" w:sz="0" w:space="0" w:color="auto"/>
            <w:left w:val="none" w:sz="0" w:space="0" w:color="auto"/>
            <w:bottom w:val="none" w:sz="0" w:space="0" w:color="auto"/>
            <w:right w:val="none" w:sz="0" w:space="0" w:color="auto"/>
          </w:divBdr>
        </w:div>
        <w:div w:id="1559394261">
          <w:marLeft w:val="0"/>
          <w:marRight w:val="0"/>
          <w:marTop w:val="0"/>
          <w:marBottom w:val="0"/>
          <w:divBdr>
            <w:top w:val="none" w:sz="0" w:space="0" w:color="auto"/>
            <w:left w:val="none" w:sz="0" w:space="0" w:color="auto"/>
            <w:bottom w:val="none" w:sz="0" w:space="0" w:color="auto"/>
            <w:right w:val="none" w:sz="0" w:space="0" w:color="auto"/>
          </w:divBdr>
        </w:div>
        <w:div w:id="1564174728">
          <w:marLeft w:val="0"/>
          <w:marRight w:val="0"/>
          <w:marTop w:val="0"/>
          <w:marBottom w:val="0"/>
          <w:divBdr>
            <w:top w:val="none" w:sz="0" w:space="0" w:color="auto"/>
            <w:left w:val="none" w:sz="0" w:space="0" w:color="auto"/>
            <w:bottom w:val="none" w:sz="0" w:space="0" w:color="auto"/>
            <w:right w:val="none" w:sz="0" w:space="0" w:color="auto"/>
          </w:divBdr>
        </w:div>
        <w:div w:id="1566574525">
          <w:marLeft w:val="0"/>
          <w:marRight w:val="0"/>
          <w:marTop w:val="0"/>
          <w:marBottom w:val="0"/>
          <w:divBdr>
            <w:top w:val="none" w:sz="0" w:space="0" w:color="auto"/>
            <w:left w:val="none" w:sz="0" w:space="0" w:color="auto"/>
            <w:bottom w:val="none" w:sz="0" w:space="0" w:color="auto"/>
            <w:right w:val="none" w:sz="0" w:space="0" w:color="auto"/>
          </w:divBdr>
        </w:div>
        <w:div w:id="1571845548">
          <w:marLeft w:val="0"/>
          <w:marRight w:val="0"/>
          <w:marTop w:val="0"/>
          <w:marBottom w:val="0"/>
          <w:divBdr>
            <w:top w:val="none" w:sz="0" w:space="0" w:color="auto"/>
            <w:left w:val="none" w:sz="0" w:space="0" w:color="auto"/>
            <w:bottom w:val="none" w:sz="0" w:space="0" w:color="auto"/>
            <w:right w:val="none" w:sz="0" w:space="0" w:color="auto"/>
          </w:divBdr>
        </w:div>
        <w:div w:id="1572617294">
          <w:marLeft w:val="0"/>
          <w:marRight w:val="0"/>
          <w:marTop w:val="0"/>
          <w:marBottom w:val="0"/>
          <w:divBdr>
            <w:top w:val="none" w:sz="0" w:space="0" w:color="auto"/>
            <w:left w:val="none" w:sz="0" w:space="0" w:color="auto"/>
            <w:bottom w:val="none" w:sz="0" w:space="0" w:color="auto"/>
            <w:right w:val="none" w:sz="0" w:space="0" w:color="auto"/>
          </w:divBdr>
        </w:div>
        <w:div w:id="1580405321">
          <w:marLeft w:val="0"/>
          <w:marRight w:val="0"/>
          <w:marTop w:val="0"/>
          <w:marBottom w:val="0"/>
          <w:divBdr>
            <w:top w:val="none" w:sz="0" w:space="0" w:color="auto"/>
            <w:left w:val="none" w:sz="0" w:space="0" w:color="auto"/>
            <w:bottom w:val="none" w:sz="0" w:space="0" w:color="auto"/>
            <w:right w:val="none" w:sz="0" w:space="0" w:color="auto"/>
          </w:divBdr>
        </w:div>
        <w:div w:id="1581795942">
          <w:marLeft w:val="0"/>
          <w:marRight w:val="0"/>
          <w:marTop w:val="0"/>
          <w:marBottom w:val="0"/>
          <w:divBdr>
            <w:top w:val="none" w:sz="0" w:space="0" w:color="auto"/>
            <w:left w:val="none" w:sz="0" w:space="0" w:color="auto"/>
            <w:bottom w:val="none" w:sz="0" w:space="0" w:color="auto"/>
            <w:right w:val="none" w:sz="0" w:space="0" w:color="auto"/>
          </w:divBdr>
        </w:div>
        <w:div w:id="1586722645">
          <w:marLeft w:val="0"/>
          <w:marRight w:val="0"/>
          <w:marTop w:val="0"/>
          <w:marBottom w:val="0"/>
          <w:divBdr>
            <w:top w:val="none" w:sz="0" w:space="0" w:color="auto"/>
            <w:left w:val="none" w:sz="0" w:space="0" w:color="auto"/>
            <w:bottom w:val="none" w:sz="0" w:space="0" w:color="auto"/>
            <w:right w:val="none" w:sz="0" w:space="0" w:color="auto"/>
          </w:divBdr>
        </w:div>
        <w:div w:id="1598829588">
          <w:marLeft w:val="0"/>
          <w:marRight w:val="0"/>
          <w:marTop w:val="0"/>
          <w:marBottom w:val="0"/>
          <w:divBdr>
            <w:top w:val="none" w:sz="0" w:space="0" w:color="auto"/>
            <w:left w:val="none" w:sz="0" w:space="0" w:color="auto"/>
            <w:bottom w:val="none" w:sz="0" w:space="0" w:color="auto"/>
            <w:right w:val="none" w:sz="0" w:space="0" w:color="auto"/>
          </w:divBdr>
        </w:div>
        <w:div w:id="1600215608">
          <w:marLeft w:val="0"/>
          <w:marRight w:val="0"/>
          <w:marTop w:val="0"/>
          <w:marBottom w:val="0"/>
          <w:divBdr>
            <w:top w:val="none" w:sz="0" w:space="0" w:color="auto"/>
            <w:left w:val="none" w:sz="0" w:space="0" w:color="auto"/>
            <w:bottom w:val="none" w:sz="0" w:space="0" w:color="auto"/>
            <w:right w:val="none" w:sz="0" w:space="0" w:color="auto"/>
          </w:divBdr>
        </w:div>
        <w:div w:id="1615670047">
          <w:marLeft w:val="0"/>
          <w:marRight w:val="0"/>
          <w:marTop w:val="0"/>
          <w:marBottom w:val="0"/>
          <w:divBdr>
            <w:top w:val="none" w:sz="0" w:space="0" w:color="auto"/>
            <w:left w:val="none" w:sz="0" w:space="0" w:color="auto"/>
            <w:bottom w:val="none" w:sz="0" w:space="0" w:color="auto"/>
            <w:right w:val="none" w:sz="0" w:space="0" w:color="auto"/>
          </w:divBdr>
        </w:div>
        <w:div w:id="1628661231">
          <w:marLeft w:val="0"/>
          <w:marRight w:val="0"/>
          <w:marTop w:val="0"/>
          <w:marBottom w:val="0"/>
          <w:divBdr>
            <w:top w:val="none" w:sz="0" w:space="0" w:color="auto"/>
            <w:left w:val="none" w:sz="0" w:space="0" w:color="auto"/>
            <w:bottom w:val="none" w:sz="0" w:space="0" w:color="auto"/>
            <w:right w:val="none" w:sz="0" w:space="0" w:color="auto"/>
          </w:divBdr>
        </w:div>
        <w:div w:id="1637878563">
          <w:marLeft w:val="0"/>
          <w:marRight w:val="0"/>
          <w:marTop w:val="0"/>
          <w:marBottom w:val="0"/>
          <w:divBdr>
            <w:top w:val="none" w:sz="0" w:space="0" w:color="auto"/>
            <w:left w:val="none" w:sz="0" w:space="0" w:color="auto"/>
            <w:bottom w:val="none" w:sz="0" w:space="0" w:color="auto"/>
            <w:right w:val="none" w:sz="0" w:space="0" w:color="auto"/>
          </w:divBdr>
        </w:div>
        <w:div w:id="1639796961">
          <w:marLeft w:val="0"/>
          <w:marRight w:val="0"/>
          <w:marTop w:val="0"/>
          <w:marBottom w:val="0"/>
          <w:divBdr>
            <w:top w:val="none" w:sz="0" w:space="0" w:color="auto"/>
            <w:left w:val="none" w:sz="0" w:space="0" w:color="auto"/>
            <w:bottom w:val="none" w:sz="0" w:space="0" w:color="auto"/>
            <w:right w:val="none" w:sz="0" w:space="0" w:color="auto"/>
          </w:divBdr>
        </w:div>
        <w:div w:id="1645161969">
          <w:marLeft w:val="0"/>
          <w:marRight w:val="0"/>
          <w:marTop w:val="0"/>
          <w:marBottom w:val="0"/>
          <w:divBdr>
            <w:top w:val="none" w:sz="0" w:space="0" w:color="auto"/>
            <w:left w:val="none" w:sz="0" w:space="0" w:color="auto"/>
            <w:bottom w:val="none" w:sz="0" w:space="0" w:color="auto"/>
            <w:right w:val="none" w:sz="0" w:space="0" w:color="auto"/>
          </w:divBdr>
        </w:div>
        <w:div w:id="1647321397">
          <w:marLeft w:val="0"/>
          <w:marRight w:val="0"/>
          <w:marTop w:val="0"/>
          <w:marBottom w:val="0"/>
          <w:divBdr>
            <w:top w:val="none" w:sz="0" w:space="0" w:color="auto"/>
            <w:left w:val="none" w:sz="0" w:space="0" w:color="auto"/>
            <w:bottom w:val="none" w:sz="0" w:space="0" w:color="auto"/>
            <w:right w:val="none" w:sz="0" w:space="0" w:color="auto"/>
          </w:divBdr>
        </w:div>
        <w:div w:id="1647738045">
          <w:marLeft w:val="0"/>
          <w:marRight w:val="0"/>
          <w:marTop w:val="0"/>
          <w:marBottom w:val="0"/>
          <w:divBdr>
            <w:top w:val="none" w:sz="0" w:space="0" w:color="auto"/>
            <w:left w:val="none" w:sz="0" w:space="0" w:color="auto"/>
            <w:bottom w:val="none" w:sz="0" w:space="0" w:color="auto"/>
            <w:right w:val="none" w:sz="0" w:space="0" w:color="auto"/>
          </w:divBdr>
        </w:div>
        <w:div w:id="1665207754">
          <w:marLeft w:val="0"/>
          <w:marRight w:val="0"/>
          <w:marTop w:val="0"/>
          <w:marBottom w:val="0"/>
          <w:divBdr>
            <w:top w:val="none" w:sz="0" w:space="0" w:color="auto"/>
            <w:left w:val="none" w:sz="0" w:space="0" w:color="auto"/>
            <w:bottom w:val="none" w:sz="0" w:space="0" w:color="auto"/>
            <w:right w:val="none" w:sz="0" w:space="0" w:color="auto"/>
          </w:divBdr>
        </w:div>
        <w:div w:id="1665863382">
          <w:marLeft w:val="0"/>
          <w:marRight w:val="0"/>
          <w:marTop w:val="0"/>
          <w:marBottom w:val="0"/>
          <w:divBdr>
            <w:top w:val="none" w:sz="0" w:space="0" w:color="auto"/>
            <w:left w:val="none" w:sz="0" w:space="0" w:color="auto"/>
            <w:bottom w:val="none" w:sz="0" w:space="0" w:color="auto"/>
            <w:right w:val="none" w:sz="0" w:space="0" w:color="auto"/>
          </w:divBdr>
        </w:div>
        <w:div w:id="1673995984">
          <w:marLeft w:val="0"/>
          <w:marRight w:val="0"/>
          <w:marTop w:val="0"/>
          <w:marBottom w:val="0"/>
          <w:divBdr>
            <w:top w:val="none" w:sz="0" w:space="0" w:color="auto"/>
            <w:left w:val="none" w:sz="0" w:space="0" w:color="auto"/>
            <w:bottom w:val="none" w:sz="0" w:space="0" w:color="auto"/>
            <w:right w:val="none" w:sz="0" w:space="0" w:color="auto"/>
          </w:divBdr>
        </w:div>
        <w:div w:id="1687368513">
          <w:marLeft w:val="0"/>
          <w:marRight w:val="0"/>
          <w:marTop w:val="0"/>
          <w:marBottom w:val="0"/>
          <w:divBdr>
            <w:top w:val="none" w:sz="0" w:space="0" w:color="auto"/>
            <w:left w:val="none" w:sz="0" w:space="0" w:color="auto"/>
            <w:bottom w:val="none" w:sz="0" w:space="0" w:color="auto"/>
            <w:right w:val="none" w:sz="0" w:space="0" w:color="auto"/>
          </w:divBdr>
        </w:div>
        <w:div w:id="1688435417">
          <w:marLeft w:val="0"/>
          <w:marRight w:val="0"/>
          <w:marTop w:val="0"/>
          <w:marBottom w:val="0"/>
          <w:divBdr>
            <w:top w:val="none" w:sz="0" w:space="0" w:color="auto"/>
            <w:left w:val="none" w:sz="0" w:space="0" w:color="auto"/>
            <w:bottom w:val="none" w:sz="0" w:space="0" w:color="auto"/>
            <w:right w:val="none" w:sz="0" w:space="0" w:color="auto"/>
          </w:divBdr>
        </w:div>
        <w:div w:id="1689330908">
          <w:marLeft w:val="0"/>
          <w:marRight w:val="0"/>
          <w:marTop w:val="0"/>
          <w:marBottom w:val="0"/>
          <w:divBdr>
            <w:top w:val="none" w:sz="0" w:space="0" w:color="auto"/>
            <w:left w:val="none" w:sz="0" w:space="0" w:color="auto"/>
            <w:bottom w:val="none" w:sz="0" w:space="0" w:color="auto"/>
            <w:right w:val="none" w:sz="0" w:space="0" w:color="auto"/>
          </w:divBdr>
        </w:div>
        <w:div w:id="1690989874">
          <w:marLeft w:val="0"/>
          <w:marRight w:val="0"/>
          <w:marTop w:val="0"/>
          <w:marBottom w:val="0"/>
          <w:divBdr>
            <w:top w:val="none" w:sz="0" w:space="0" w:color="auto"/>
            <w:left w:val="none" w:sz="0" w:space="0" w:color="auto"/>
            <w:bottom w:val="none" w:sz="0" w:space="0" w:color="auto"/>
            <w:right w:val="none" w:sz="0" w:space="0" w:color="auto"/>
          </w:divBdr>
        </w:div>
        <w:div w:id="1694334477">
          <w:marLeft w:val="0"/>
          <w:marRight w:val="0"/>
          <w:marTop w:val="0"/>
          <w:marBottom w:val="0"/>
          <w:divBdr>
            <w:top w:val="none" w:sz="0" w:space="0" w:color="auto"/>
            <w:left w:val="none" w:sz="0" w:space="0" w:color="auto"/>
            <w:bottom w:val="none" w:sz="0" w:space="0" w:color="auto"/>
            <w:right w:val="none" w:sz="0" w:space="0" w:color="auto"/>
          </w:divBdr>
        </w:div>
        <w:div w:id="1696688794">
          <w:marLeft w:val="0"/>
          <w:marRight w:val="0"/>
          <w:marTop w:val="0"/>
          <w:marBottom w:val="0"/>
          <w:divBdr>
            <w:top w:val="none" w:sz="0" w:space="0" w:color="auto"/>
            <w:left w:val="none" w:sz="0" w:space="0" w:color="auto"/>
            <w:bottom w:val="none" w:sz="0" w:space="0" w:color="auto"/>
            <w:right w:val="none" w:sz="0" w:space="0" w:color="auto"/>
          </w:divBdr>
        </w:div>
        <w:div w:id="1703283190">
          <w:marLeft w:val="0"/>
          <w:marRight w:val="0"/>
          <w:marTop w:val="0"/>
          <w:marBottom w:val="0"/>
          <w:divBdr>
            <w:top w:val="none" w:sz="0" w:space="0" w:color="auto"/>
            <w:left w:val="none" w:sz="0" w:space="0" w:color="auto"/>
            <w:bottom w:val="none" w:sz="0" w:space="0" w:color="auto"/>
            <w:right w:val="none" w:sz="0" w:space="0" w:color="auto"/>
          </w:divBdr>
        </w:div>
        <w:div w:id="1703363829">
          <w:marLeft w:val="0"/>
          <w:marRight w:val="0"/>
          <w:marTop w:val="0"/>
          <w:marBottom w:val="0"/>
          <w:divBdr>
            <w:top w:val="none" w:sz="0" w:space="0" w:color="auto"/>
            <w:left w:val="none" w:sz="0" w:space="0" w:color="auto"/>
            <w:bottom w:val="none" w:sz="0" w:space="0" w:color="auto"/>
            <w:right w:val="none" w:sz="0" w:space="0" w:color="auto"/>
          </w:divBdr>
        </w:div>
        <w:div w:id="1705444769">
          <w:marLeft w:val="0"/>
          <w:marRight w:val="0"/>
          <w:marTop w:val="0"/>
          <w:marBottom w:val="0"/>
          <w:divBdr>
            <w:top w:val="none" w:sz="0" w:space="0" w:color="auto"/>
            <w:left w:val="none" w:sz="0" w:space="0" w:color="auto"/>
            <w:bottom w:val="none" w:sz="0" w:space="0" w:color="auto"/>
            <w:right w:val="none" w:sz="0" w:space="0" w:color="auto"/>
          </w:divBdr>
        </w:div>
        <w:div w:id="1709836519">
          <w:marLeft w:val="0"/>
          <w:marRight w:val="0"/>
          <w:marTop w:val="0"/>
          <w:marBottom w:val="0"/>
          <w:divBdr>
            <w:top w:val="none" w:sz="0" w:space="0" w:color="auto"/>
            <w:left w:val="none" w:sz="0" w:space="0" w:color="auto"/>
            <w:bottom w:val="none" w:sz="0" w:space="0" w:color="auto"/>
            <w:right w:val="none" w:sz="0" w:space="0" w:color="auto"/>
          </w:divBdr>
        </w:div>
        <w:div w:id="1719891524">
          <w:marLeft w:val="0"/>
          <w:marRight w:val="0"/>
          <w:marTop w:val="0"/>
          <w:marBottom w:val="0"/>
          <w:divBdr>
            <w:top w:val="none" w:sz="0" w:space="0" w:color="auto"/>
            <w:left w:val="none" w:sz="0" w:space="0" w:color="auto"/>
            <w:bottom w:val="none" w:sz="0" w:space="0" w:color="auto"/>
            <w:right w:val="none" w:sz="0" w:space="0" w:color="auto"/>
          </w:divBdr>
        </w:div>
        <w:div w:id="1723094867">
          <w:marLeft w:val="0"/>
          <w:marRight w:val="0"/>
          <w:marTop w:val="0"/>
          <w:marBottom w:val="0"/>
          <w:divBdr>
            <w:top w:val="none" w:sz="0" w:space="0" w:color="auto"/>
            <w:left w:val="none" w:sz="0" w:space="0" w:color="auto"/>
            <w:bottom w:val="none" w:sz="0" w:space="0" w:color="auto"/>
            <w:right w:val="none" w:sz="0" w:space="0" w:color="auto"/>
          </w:divBdr>
        </w:div>
        <w:div w:id="1727950618">
          <w:marLeft w:val="0"/>
          <w:marRight w:val="0"/>
          <w:marTop w:val="0"/>
          <w:marBottom w:val="0"/>
          <w:divBdr>
            <w:top w:val="none" w:sz="0" w:space="0" w:color="auto"/>
            <w:left w:val="none" w:sz="0" w:space="0" w:color="auto"/>
            <w:bottom w:val="none" w:sz="0" w:space="0" w:color="auto"/>
            <w:right w:val="none" w:sz="0" w:space="0" w:color="auto"/>
          </w:divBdr>
        </w:div>
        <w:div w:id="1738553065">
          <w:marLeft w:val="0"/>
          <w:marRight w:val="0"/>
          <w:marTop w:val="0"/>
          <w:marBottom w:val="0"/>
          <w:divBdr>
            <w:top w:val="none" w:sz="0" w:space="0" w:color="auto"/>
            <w:left w:val="none" w:sz="0" w:space="0" w:color="auto"/>
            <w:bottom w:val="none" w:sz="0" w:space="0" w:color="auto"/>
            <w:right w:val="none" w:sz="0" w:space="0" w:color="auto"/>
          </w:divBdr>
        </w:div>
        <w:div w:id="1739474630">
          <w:marLeft w:val="0"/>
          <w:marRight w:val="0"/>
          <w:marTop w:val="0"/>
          <w:marBottom w:val="0"/>
          <w:divBdr>
            <w:top w:val="none" w:sz="0" w:space="0" w:color="auto"/>
            <w:left w:val="none" w:sz="0" w:space="0" w:color="auto"/>
            <w:bottom w:val="none" w:sz="0" w:space="0" w:color="auto"/>
            <w:right w:val="none" w:sz="0" w:space="0" w:color="auto"/>
          </w:divBdr>
        </w:div>
        <w:div w:id="1740126635">
          <w:marLeft w:val="0"/>
          <w:marRight w:val="0"/>
          <w:marTop w:val="0"/>
          <w:marBottom w:val="0"/>
          <w:divBdr>
            <w:top w:val="none" w:sz="0" w:space="0" w:color="auto"/>
            <w:left w:val="none" w:sz="0" w:space="0" w:color="auto"/>
            <w:bottom w:val="none" w:sz="0" w:space="0" w:color="auto"/>
            <w:right w:val="none" w:sz="0" w:space="0" w:color="auto"/>
          </w:divBdr>
        </w:div>
        <w:div w:id="1741560199">
          <w:marLeft w:val="0"/>
          <w:marRight w:val="0"/>
          <w:marTop w:val="0"/>
          <w:marBottom w:val="0"/>
          <w:divBdr>
            <w:top w:val="none" w:sz="0" w:space="0" w:color="auto"/>
            <w:left w:val="none" w:sz="0" w:space="0" w:color="auto"/>
            <w:bottom w:val="none" w:sz="0" w:space="0" w:color="auto"/>
            <w:right w:val="none" w:sz="0" w:space="0" w:color="auto"/>
          </w:divBdr>
        </w:div>
        <w:div w:id="1743066059">
          <w:marLeft w:val="0"/>
          <w:marRight w:val="0"/>
          <w:marTop w:val="0"/>
          <w:marBottom w:val="0"/>
          <w:divBdr>
            <w:top w:val="none" w:sz="0" w:space="0" w:color="auto"/>
            <w:left w:val="none" w:sz="0" w:space="0" w:color="auto"/>
            <w:bottom w:val="none" w:sz="0" w:space="0" w:color="auto"/>
            <w:right w:val="none" w:sz="0" w:space="0" w:color="auto"/>
          </w:divBdr>
        </w:div>
        <w:div w:id="1747722918">
          <w:marLeft w:val="0"/>
          <w:marRight w:val="0"/>
          <w:marTop w:val="0"/>
          <w:marBottom w:val="0"/>
          <w:divBdr>
            <w:top w:val="none" w:sz="0" w:space="0" w:color="auto"/>
            <w:left w:val="none" w:sz="0" w:space="0" w:color="auto"/>
            <w:bottom w:val="none" w:sz="0" w:space="0" w:color="auto"/>
            <w:right w:val="none" w:sz="0" w:space="0" w:color="auto"/>
          </w:divBdr>
        </w:div>
        <w:div w:id="1749035530">
          <w:marLeft w:val="0"/>
          <w:marRight w:val="0"/>
          <w:marTop w:val="0"/>
          <w:marBottom w:val="0"/>
          <w:divBdr>
            <w:top w:val="none" w:sz="0" w:space="0" w:color="auto"/>
            <w:left w:val="none" w:sz="0" w:space="0" w:color="auto"/>
            <w:bottom w:val="none" w:sz="0" w:space="0" w:color="auto"/>
            <w:right w:val="none" w:sz="0" w:space="0" w:color="auto"/>
          </w:divBdr>
        </w:div>
        <w:div w:id="1749183739">
          <w:marLeft w:val="0"/>
          <w:marRight w:val="0"/>
          <w:marTop w:val="0"/>
          <w:marBottom w:val="0"/>
          <w:divBdr>
            <w:top w:val="none" w:sz="0" w:space="0" w:color="auto"/>
            <w:left w:val="none" w:sz="0" w:space="0" w:color="auto"/>
            <w:bottom w:val="none" w:sz="0" w:space="0" w:color="auto"/>
            <w:right w:val="none" w:sz="0" w:space="0" w:color="auto"/>
          </w:divBdr>
        </w:div>
        <w:div w:id="1753163736">
          <w:marLeft w:val="0"/>
          <w:marRight w:val="0"/>
          <w:marTop w:val="0"/>
          <w:marBottom w:val="0"/>
          <w:divBdr>
            <w:top w:val="none" w:sz="0" w:space="0" w:color="auto"/>
            <w:left w:val="none" w:sz="0" w:space="0" w:color="auto"/>
            <w:bottom w:val="none" w:sz="0" w:space="0" w:color="auto"/>
            <w:right w:val="none" w:sz="0" w:space="0" w:color="auto"/>
          </w:divBdr>
        </w:div>
        <w:div w:id="1758134393">
          <w:marLeft w:val="0"/>
          <w:marRight w:val="0"/>
          <w:marTop w:val="0"/>
          <w:marBottom w:val="0"/>
          <w:divBdr>
            <w:top w:val="none" w:sz="0" w:space="0" w:color="auto"/>
            <w:left w:val="none" w:sz="0" w:space="0" w:color="auto"/>
            <w:bottom w:val="none" w:sz="0" w:space="0" w:color="auto"/>
            <w:right w:val="none" w:sz="0" w:space="0" w:color="auto"/>
          </w:divBdr>
        </w:div>
        <w:div w:id="1765297357">
          <w:marLeft w:val="0"/>
          <w:marRight w:val="0"/>
          <w:marTop w:val="0"/>
          <w:marBottom w:val="0"/>
          <w:divBdr>
            <w:top w:val="none" w:sz="0" w:space="0" w:color="auto"/>
            <w:left w:val="none" w:sz="0" w:space="0" w:color="auto"/>
            <w:bottom w:val="none" w:sz="0" w:space="0" w:color="auto"/>
            <w:right w:val="none" w:sz="0" w:space="0" w:color="auto"/>
          </w:divBdr>
        </w:div>
        <w:div w:id="1765567133">
          <w:marLeft w:val="0"/>
          <w:marRight w:val="0"/>
          <w:marTop w:val="0"/>
          <w:marBottom w:val="0"/>
          <w:divBdr>
            <w:top w:val="none" w:sz="0" w:space="0" w:color="auto"/>
            <w:left w:val="none" w:sz="0" w:space="0" w:color="auto"/>
            <w:bottom w:val="none" w:sz="0" w:space="0" w:color="auto"/>
            <w:right w:val="none" w:sz="0" w:space="0" w:color="auto"/>
          </w:divBdr>
        </w:div>
        <w:div w:id="1767769597">
          <w:marLeft w:val="0"/>
          <w:marRight w:val="0"/>
          <w:marTop w:val="0"/>
          <w:marBottom w:val="0"/>
          <w:divBdr>
            <w:top w:val="none" w:sz="0" w:space="0" w:color="auto"/>
            <w:left w:val="none" w:sz="0" w:space="0" w:color="auto"/>
            <w:bottom w:val="none" w:sz="0" w:space="0" w:color="auto"/>
            <w:right w:val="none" w:sz="0" w:space="0" w:color="auto"/>
          </w:divBdr>
        </w:div>
        <w:div w:id="1768185178">
          <w:marLeft w:val="0"/>
          <w:marRight w:val="0"/>
          <w:marTop w:val="0"/>
          <w:marBottom w:val="0"/>
          <w:divBdr>
            <w:top w:val="none" w:sz="0" w:space="0" w:color="auto"/>
            <w:left w:val="none" w:sz="0" w:space="0" w:color="auto"/>
            <w:bottom w:val="none" w:sz="0" w:space="0" w:color="auto"/>
            <w:right w:val="none" w:sz="0" w:space="0" w:color="auto"/>
          </w:divBdr>
        </w:div>
        <w:div w:id="1769694849">
          <w:marLeft w:val="0"/>
          <w:marRight w:val="0"/>
          <w:marTop w:val="0"/>
          <w:marBottom w:val="0"/>
          <w:divBdr>
            <w:top w:val="none" w:sz="0" w:space="0" w:color="auto"/>
            <w:left w:val="none" w:sz="0" w:space="0" w:color="auto"/>
            <w:bottom w:val="none" w:sz="0" w:space="0" w:color="auto"/>
            <w:right w:val="none" w:sz="0" w:space="0" w:color="auto"/>
          </w:divBdr>
        </w:div>
        <w:div w:id="1770200708">
          <w:marLeft w:val="0"/>
          <w:marRight w:val="0"/>
          <w:marTop w:val="0"/>
          <w:marBottom w:val="0"/>
          <w:divBdr>
            <w:top w:val="none" w:sz="0" w:space="0" w:color="auto"/>
            <w:left w:val="none" w:sz="0" w:space="0" w:color="auto"/>
            <w:bottom w:val="none" w:sz="0" w:space="0" w:color="auto"/>
            <w:right w:val="none" w:sz="0" w:space="0" w:color="auto"/>
          </w:divBdr>
        </w:div>
        <w:div w:id="1773237508">
          <w:marLeft w:val="0"/>
          <w:marRight w:val="0"/>
          <w:marTop w:val="0"/>
          <w:marBottom w:val="0"/>
          <w:divBdr>
            <w:top w:val="none" w:sz="0" w:space="0" w:color="auto"/>
            <w:left w:val="none" w:sz="0" w:space="0" w:color="auto"/>
            <w:bottom w:val="none" w:sz="0" w:space="0" w:color="auto"/>
            <w:right w:val="none" w:sz="0" w:space="0" w:color="auto"/>
          </w:divBdr>
        </w:div>
        <w:div w:id="1776711384">
          <w:marLeft w:val="0"/>
          <w:marRight w:val="0"/>
          <w:marTop w:val="0"/>
          <w:marBottom w:val="0"/>
          <w:divBdr>
            <w:top w:val="none" w:sz="0" w:space="0" w:color="auto"/>
            <w:left w:val="none" w:sz="0" w:space="0" w:color="auto"/>
            <w:bottom w:val="none" w:sz="0" w:space="0" w:color="auto"/>
            <w:right w:val="none" w:sz="0" w:space="0" w:color="auto"/>
          </w:divBdr>
        </w:div>
        <w:div w:id="1779251854">
          <w:marLeft w:val="0"/>
          <w:marRight w:val="0"/>
          <w:marTop w:val="0"/>
          <w:marBottom w:val="0"/>
          <w:divBdr>
            <w:top w:val="none" w:sz="0" w:space="0" w:color="auto"/>
            <w:left w:val="none" w:sz="0" w:space="0" w:color="auto"/>
            <w:bottom w:val="none" w:sz="0" w:space="0" w:color="auto"/>
            <w:right w:val="none" w:sz="0" w:space="0" w:color="auto"/>
          </w:divBdr>
        </w:div>
        <w:div w:id="1779832589">
          <w:marLeft w:val="0"/>
          <w:marRight w:val="0"/>
          <w:marTop w:val="0"/>
          <w:marBottom w:val="0"/>
          <w:divBdr>
            <w:top w:val="none" w:sz="0" w:space="0" w:color="auto"/>
            <w:left w:val="none" w:sz="0" w:space="0" w:color="auto"/>
            <w:bottom w:val="none" w:sz="0" w:space="0" w:color="auto"/>
            <w:right w:val="none" w:sz="0" w:space="0" w:color="auto"/>
          </w:divBdr>
        </w:div>
        <w:div w:id="1781027308">
          <w:marLeft w:val="0"/>
          <w:marRight w:val="0"/>
          <w:marTop w:val="0"/>
          <w:marBottom w:val="0"/>
          <w:divBdr>
            <w:top w:val="none" w:sz="0" w:space="0" w:color="auto"/>
            <w:left w:val="none" w:sz="0" w:space="0" w:color="auto"/>
            <w:bottom w:val="none" w:sz="0" w:space="0" w:color="auto"/>
            <w:right w:val="none" w:sz="0" w:space="0" w:color="auto"/>
          </w:divBdr>
        </w:div>
        <w:div w:id="1781607482">
          <w:marLeft w:val="0"/>
          <w:marRight w:val="0"/>
          <w:marTop w:val="0"/>
          <w:marBottom w:val="0"/>
          <w:divBdr>
            <w:top w:val="none" w:sz="0" w:space="0" w:color="auto"/>
            <w:left w:val="none" w:sz="0" w:space="0" w:color="auto"/>
            <w:bottom w:val="none" w:sz="0" w:space="0" w:color="auto"/>
            <w:right w:val="none" w:sz="0" w:space="0" w:color="auto"/>
          </w:divBdr>
        </w:div>
        <w:div w:id="1782257939">
          <w:marLeft w:val="0"/>
          <w:marRight w:val="0"/>
          <w:marTop w:val="0"/>
          <w:marBottom w:val="0"/>
          <w:divBdr>
            <w:top w:val="none" w:sz="0" w:space="0" w:color="auto"/>
            <w:left w:val="none" w:sz="0" w:space="0" w:color="auto"/>
            <w:bottom w:val="none" w:sz="0" w:space="0" w:color="auto"/>
            <w:right w:val="none" w:sz="0" w:space="0" w:color="auto"/>
          </w:divBdr>
        </w:div>
        <w:div w:id="1787232385">
          <w:marLeft w:val="0"/>
          <w:marRight w:val="0"/>
          <w:marTop w:val="0"/>
          <w:marBottom w:val="0"/>
          <w:divBdr>
            <w:top w:val="none" w:sz="0" w:space="0" w:color="auto"/>
            <w:left w:val="none" w:sz="0" w:space="0" w:color="auto"/>
            <w:bottom w:val="none" w:sz="0" w:space="0" w:color="auto"/>
            <w:right w:val="none" w:sz="0" w:space="0" w:color="auto"/>
          </w:divBdr>
        </w:div>
        <w:div w:id="1791584556">
          <w:marLeft w:val="0"/>
          <w:marRight w:val="0"/>
          <w:marTop w:val="0"/>
          <w:marBottom w:val="0"/>
          <w:divBdr>
            <w:top w:val="none" w:sz="0" w:space="0" w:color="auto"/>
            <w:left w:val="none" w:sz="0" w:space="0" w:color="auto"/>
            <w:bottom w:val="none" w:sz="0" w:space="0" w:color="auto"/>
            <w:right w:val="none" w:sz="0" w:space="0" w:color="auto"/>
          </w:divBdr>
        </w:div>
        <w:div w:id="1794208194">
          <w:marLeft w:val="0"/>
          <w:marRight w:val="0"/>
          <w:marTop w:val="0"/>
          <w:marBottom w:val="0"/>
          <w:divBdr>
            <w:top w:val="none" w:sz="0" w:space="0" w:color="auto"/>
            <w:left w:val="none" w:sz="0" w:space="0" w:color="auto"/>
            <w:bottom w:val="none" w:sz="0" w:space="0" w:color="auto"/>
            <w:right w:val="none" w:sz="0" w:space="0" w:color="auto"/>
          </w:divBdr>
        </w:div>
        <w:div w:id="1796828863">
          <w:marLeft w:val="0"/>
          <w:marRight w:val="0"/>
          <w:marTop w:val="0"/>
          <w:marBottom w:val="0"/>
          <w:divBdr>
            <w:top w:val="none" w:sz="0" w:space="0" w:color="auto"/>
            <w:left w:val="none" w:sz="0" w:space="0" w:color="auto"/>
            <w:bottom w:val="none" w:sz="0" w:space="0" w:color="auto"/>
            <w:right w:val="none" w:sz="0" w:space="0" w:color="auto"/>
          </w:divBdr>
        </w:div>
        <w:div w:id="1800801915">
          <w:marLeft w:val="0"/>
          <w:marRight w:val="0"/>
          <w:marTop w:val="0"/>
          <w:marBottom w:val="0"/>
          <w:divBdr>
            <w:top w:val="none" w:sz="0" w:space="0" w:color="auto"/>
            <w:left w:val="none" w:sz="0" w:space="0" w:color="auto"/>
            <w:bottom w:val="none" w:sz="0" w:space="0" w:color="auto"/>
            <w:right w:val="none" w:sz="0" w:space="0" w:color="auto"/>
          </w:divBdr>
        </w:div>
        <w:div w:id="1804808520">
          <w:marLeft w:val="0"/>
          <w:marRight w:val="0"/>
          <w:marTop w:val="0"/>
          <w:marBottom w:val="0"/>
          <w:divBdr>
            <w:top w:val="none" w:sz="0" w:space="0" w:color="auto"/>
            <w:left w:val="none" w:sz="0" w:space="0" w:color="auto"/>
            <w:bottom w:val="none" w:sz="0" w:space="0" w:color="auto"/>
            <w:right w:val="none" w:sz="0" w:space="0" w:color="auto"/>
          </w:divBdr>
        </w:div>
        <w:div w:id="1810584559">
          <w:marLeft w:val="0"/>
          <w:marRight w:val="0"/>
          <w:marTop w:val="0"/>
          <w:marBottom w:val="0"/>
          <w:divBdr>
            <w:top w:val="none" w:sz="0" w:space="0" w:color="auto"/>
            <w:left w:val="none" w:sz="0" w:space="0" w:color="auto"/>
            <w:bottom w:val="none" w:sz="0" w:space="0" w:color="auto"/>
            <w:right w:val="none" w:sz="0" w:space="0" w:color="auto"/>
          </w:divBdr>
        </w:div>
        <w:div w:id="1816408380">
          <w:marLeft w:val="0"/>
          <w:marRight w:val="0"/>
          <w:marTop w:val="0"/>
          <w:marBottom w:val="0"/>
          <w:divBdr>
            <w:top w:val="none" w:sz="0" w:space="0" w:color="auto"/>
            <w:left w:val="none" w:sz="0" w:space="0" w:color="auto"/>
            <w:bottom w:val="none" w:sz="0" w:space="0" w:color="auto"/>
            <w:right w:val="none" w:sz="0" w:space="0" w:color="auto"/>
          </w:divBdr>
        </w:div>
        <w:div w:id="1816483439">
          <w:marLeft w:val="0"/>
          <w:marRight w:val="0"/>
          <w:marTop w:val="0"/>
          <w:marBottom w:val="0"/>
          <w:divBdr>
            <w:top w:val="none" w:sz="0" w:space="0" w:color="auto"/>
            <w:left w:val="none" w:sz="0" w:space="0" w:color="auto"/>
            <w:bottom w:val="none" w:sz="0" w:space="0" w:color="auto"/>
            <w:right w:val="none" w:sz="0" w:space="0" w:color="auto"/>
          </w:divBdr>
        </w:div>
        <w:div w:id="1820416965">
          <w:marLeft w:val="0"/>
          <w:marRight w:val="0"/>
          <w:marTop w:val="0"/>
          <w:marBottom w:val="0"/>
          <w:divBdr>
            <w:top w:val="none" w:sz="0" w:space="0" w:color="auto"/>
            <w:left w:val="none" w:sz="0" w:space="0" w:color="auto"/>
            <w:bottom w:val="none" w:sz="0" w:space="0" w:color="auto"/>
            <w:right w:val="none" w:sz="0" w:space="0" w:color="auto"/>
          </w:divBdr>
        </w:div>
        <w:div w:id="1828087633">
          <w:marLeft w:val="0"/>
          <w:marRight w:val="0"/>
          <w:marTop w:val="0"/>
          <w:marBottom w:val="0"/>
          <w:divBdr>
            <w:top w:val="none" w:sz="0" w:space="0" w:color="auto"/>
            <w:left w:val="none" w:sz="0" w:space="0" w:color="auto"/>
            <w:bottom w:val="none" w:sz="0" w:space="0" w:color="auto"/>
            <w:right w:val="none" w:sz="0" w:space="0" w:color="auto"/>
          </w:divBdr>
        </w:div>
        <w:div w:id="1831679587">
          <w:marLeft w:val="0"/>
          <w:marRight w:val="0"/>
          <w:marTop w:val="0"/>
          <w:marBottom w:val="0"/>
          <w:divBdr>
            <w:top w:val="none" w:sz="0" w:space="0" w:color="auto"/>
            <w:left w:val="none" w:sz="0" w:space="0" w:color="auto"/>
            <w:bottom w:val="none" w:sz="0" w:space="0" w:color="auto"/>
            <w:right w:val="none" w:sz="0" w:space="0" w:color="auto"/>
          </w:divBdr>
        </w:div>
        <w:div w:id="1849176418">
          <w:marLeft w:val="0"/>
          <w:marRight w:val="0"/>
          <w:marTop w:val="0"/>
          <w:marBottom w:val="0"/>
          <w:divBdr>
            <w:top w:val="none" w:sz="0" w:space="0" w:color="auto"/>
            <w:left w:val="none" w:sz="0" w:space="0" w:color="auto"/>
            <w:bottom w:val="none" w:sz="0" w:space="0" w:color="auto"/>
            <w:right w:val="none" w:sz="0" w:space="0" w:color="auto"/>
          </w:divBdr>
        </w:div>
        <w:div w:id="1851067586">
          <w:marLeft w:val="0"/>
          <w:marRight w:val="0"/>
          <w:marTop w:val="0"/>
          <w:marBottom w:val="0"/>
          <w:divBdr>
            <w:top w:val="none" w:sz="0" w:space="0" w:color="auto"/>
            <w:left w:val="none" w:sz="0" w:space="0" w:color="auto"/>
            <w:bottom w:val="none" w:sz="0" w:space="0" w:color="auto"/>
            <w:right w:val="none" w:sz="0" w:space="0" w:color="auto"/>
          </w:divBdr>
        </w:div>
        <w:div w:id="1851602668">
          <w:marLeft w:val="0"/>
          <w:marRight w:val="0"/>
          <w:marTop w:val="0"/>
          <w:marBottom w:val="0"/>
          <w:divBdr>
            <w:top w:val="none" w:sz="0" w:space="0" w:color="auto"/>
            <w:left w:val="none" w:sz="0" w:space="0" w:color="auto"/>
            <w:bottom w:val="none" w:sz="0" w:space="0" w:color="auto"/>
            <w:right w:val="none" w:sz="0" w:space="0" w:color="auto"/>
          </w:divBdr>
        </w:div>
        <w:div w:id="1859347959">
          <w:marLeft w:val="0"/>
          <w:marRight w:val="0"/>
          <w:marTop w:val="0"/>
          <w:marBottom w:val="0"/>
          <w:divBdr>
            <w:top w:val="none" w:sz="0" w:space="0" w:color="auto"/>
            <w:left w:val="none" w:sz="0" w:space="0" w:color="auto"/>
            <w:bottom w:val="none" w:sz="0" w:space="0" w:color="auto"/>
            <w:right w:val="none" w:sz="0" w:space="0" w:color="auto"/>
          </w:divBdr>
        </w:div>
        <w:div w:id="1861164923">
          <w:marLeft w:val="0"/>
          <w:marRight w:val="0"/>
          <w:marTop w:val="0"/>
          <w:marBottom w:val="0"/>
          <w:divBdr>
            <w:top w:val="none" w:sz="0" w:space="0" w:color="auto"/>
            <w:left w:val="none" w:sz="0" w:space="0" w:color="auto"/>
            <w:bottom w:val="none" w:sz="0" w:space="0" w:color="auto"/>
            <w:right w:val="none" w:sz="0" w:space="0" w:color="auto"/>
          </w:divBdr>
        </w:div>
        <w:div w:id="1862550855">
          <w:marLeft w:val="0"/>
          <w:marRight w:val="0"/>
          <w:marTop w:val="0"/>
          <w:marBottom w:val="0"/>
          <w:divBdr>
            <w:top w:val="none" w:sz="0" w:space="0" w:color="auto"/>
            <w:left w:val="none" w:sz="0" w:space="0" w:color="auto"/>
            <w:bottom w:val="none" w:sz="0" w:space="0" w:color="auto"/>
            <w:right w:val="none" w:sz="0" w:space="0" w:color="auto"/>
          </w:divBdr>
        </w:div>
        <w:div w:id="1865046774">
          <w:marLeft w:val="0"/>
          <w:marRight w:val="0"/>
          <w:marTop w:val="0"/>
          <w:marBottom w:val="0"/>
          <w:divBdr>
            <w:top w:val="none" w:sz="0" w:space="0" w:color="auto"/>
            <w:left w:val="none" w:sz="0" w:space="0" w:color="auto"/>
            <w:bottom w:val="none" w:sz="0" w:space="0" w:color="auto"/>
            <w:right w:val="none" w:sz="0" w:space="0" w:color="auto"/>
          </w:divBdr>
        </w:div>
        <w:div w:id="1868715224">
          <w:marLeft w:val="0"/>
          <w:marRight w:val="0"/>
          <w:marTop w:val="0"/>
          <w:marBottom w:val="0"/>
          <w:divBdr>
            <w:top w:val="none" w:sz="0" w:space="0" w:color="auto"/>
            <w:left w:val="none" w:sz="0" w:space="0" w:color="auto"/>
            <w:bottom w:val="none" w:sz="0" w:space="0" w:color="auto"/>
            <w:right w:val="none" w:sz="0" w:space="0" w:color="auto"/>
          </w:divBdr>
        </w:div>
        <w:div w:id="1869179883">
          <w:marLeft w:val="0"/>
          <w:marRight w:val="0"/>
          <w:marTop w:val="0"/>
          <w:marBottom w:val="0"/>
          <w:divBdr>
            <w:top w:val="none" w:sz="0" w:space="0" w:color="auto"/>
            <w:left w:val="none" w:sz="0" w:space="0" w:color="auto"/>
            <w:bottom w:val="none" w:sz="0" w:space="0" w:color="auto"/>
            <w:right w:val="none" w:sz="0" w:space="0" w:color="auto"/>
          </w:divBdr>
        </w:div>
        <w:div w:id="1869757499">
          <w:marLeft w:val="0"/>
          <w:marRight w:val="0"/>
          <w:marTop w:val="0"/>
          <w:marBottom w:val="0"/>
          <w:divBdr>
            <w:top w:val="none" w:sz="0" w:space="0" w:color="auto"/>
            <w:left w:val="none" w:sz="0" w:space="0" w:color="auto"/>
            <w:bottom w:val="none" w:sz="0" w:space="0" w:color="auto"/>
            <w:right w:val="none" w:sz="0" w:space="0" w:color="auto"/>
          </w:divBdr>
        </w:div>
        <w:div w:id="1872260391">
          <w:marLeft w:val="0"/>
          <w:marRight w:val="0"/>
          <w:marTop w:val="0"/>
          <w:marBottom w:val="0"/>
          <w:divBdr>
            <w:top w:val="none" w:sz="0" w:space="0" w:color="auto"/>
            <w:left w:val="none" w:sz="0" w:space="0" w:color="auto"/>
            <w:bottom w:val="none" w:sz="0" w:space="0" w:color="auto"/>
            <w:right w:val="none" w:sz="0" w:space="0" w:color="auto"/>
          </w:divBdr>
        </w:div>
        <w:div w:id="1876497843">
          <w:marLeft w:val="0"/>
          <w:marRight w:val="0"/>
          <w:marTop w:val="0"/>
          <w:marBottom w:val="0"/>
          <w:divBdr>
            <w:top w:val="none" w:sz="0" w:space="0" w:color="auto"/>
            <w:left w:val="none" w:sz="0" w:space="0" w:color="auto"/>
            <w:bottom w:val="none" w:sz="0" w:space="0" w:color="auto"/>
            <w:right w:val="none" w:sz="0" w:space="0" w:color="auto"/>
          </w:divBdr>
        </w:div>
        <w:div w:id="1882354897">
          <w:marLeft w:val="0"/>
          <w:marRight w:val="0"/>
          <w:marTop w:val="0"/>
          <w:marBottom w:val="0"/>
          <w:divBdr>
            <w:top w:val="none" w:sz="0" w:space="0" w:color="auto"/>
            <w:left w:val="none" w:sz="0" w:space="0" w:color="auto"/>
            <w:bottom w:val="none" w:sz="0" w:space="0" w:color="auto"/>
            <w:right w:val="none" w:sz="0" w:space="0" w:color="auto"/>
          </w:divBdr>
        </w:div>
        <w:div w:id="1888487755">
          <w:marLeft w:val="0"/>
          <w:marRight w:val="0"/>
          <w:marTop w:val="0"/>
          <w:marBottom w:val="0"/>
          <w:divBdr>
            <w:top w:val="none" w:sz="0" w:space="0" w:color="auto"/>
            <w:left w:val="none" w:sz="0" w:space="0" w:color="auto"/>
            <w:bottom w:val="none" w:sz="0" w:space="0" w:color="auto"/>
            <w:right w:val="none" w:sz="0" w:space="0" w:color="auto"/>
          </w:divBdr>
        </w:div>
        <w:div w:id="1890798993">
          <w:marLeft w:val="0"/>
          <w:marRight w:val="0"/>
          <w:marTop w:val="0"/>
          <w:marBottom w:val="0"/>
          <w:divBdr>
            <w:top w:val="none" w:sz="0" w:space="0" w:color="auto"/>
            <w:left w:val="none" w:sz="0" w:space="0" w:color="auto"/>
            <w:bottom w:val="none" w:sz="0" w:space="0" w:color="auto"/>
            <w:right w:val="none" w:sz="0" w:space="0" w:color="auto"/>
          </w:divBdr>
        </w:div>
        <w:div w:id="1891073418">
          <w:marLeft w:val="0"/>
          <w:marRight w:val="0"/>
          <w:marTop w:val="0"/>
          <w:marBottom w:val="0"/>
          <w:divBdr>
            <w:top w:val="none" w:sz="0" w:space="0" w:color="auto"/>
            <w:left w:val="none" w:sz="0" w:space="0" w:color="auto"/>
            <w:bottom w:val="none" w:sz="0" w:space="0" w:color="auto"/>
            <w:right w:val="none" w:sz="0" w:space="0" w:color="auto"/>
          </w:divBdr>
        </w:div>
        <w:div w:id="1896577578">
          <w:marLeft w:val="0"/>
          <w:marRight w:val="0"/>
          <w:marTop w:val="0"/>
          <w:marBottom w:val="0"/>
          <w:divBdr>
            <w:top w:val="none" w:sz="0" w:space="0" w:color="auto"/>
            <w:left w:val="none" w:sz="0" w:space="0" w:color="auto"/>
            <w:bottom w:val="none" w:sz="0" w:space="0" w:color="auto"/>
            <w:right w:val="none" w:sz="0" w:space="0" w:color="auto"/>
          </w:divBdr>
        </w:div>
        <w:div w:id="1898399613">
          <w:marLeft w:val="0"/>
          <w:marRight w:val="0"/>
          <w:marTop w:val="0"/>
          <w:marBottom w:val="0"/>
          <w:divBdr>
            <w:top w:val="none" w:sz="0" w:space="0" w:color="auto"/>
            <w:left w:val="none" w:sz="0" w:space="0" w:color="auto"/>
            <w:bottom w:val="none" w:sz="0" w:space="0" w:color="auto"/>
            <w:right w:val="none" w:sz="0" w:space="0" w:color="auto"/>
          </w:divBdr>
        </w:div>
        <w:div w:id="1899242650">
          <w:marLeft w:val="0"/>
          <w:marRight w:val="0"/>
          <w:marTop w:val="0"/>
          <w:marBottom w:val="0"/>
          <w:divBdr>
            <w:top w:val="none" w:sz="0" w:space="0" w:color="auto"/>
            <w:left w:val="none" w:sz="0" w:space="0" w:color="auto"/>
            <w:bottom w:val="none" w:sz="0" w:space="0" w:color="auto"/>
            <w:right w:val="none" w:sz="0" w:space="0" w:color="auto"/>
          </w:divBdr>
        </w:div>
        <w:div w:id="1900555502">
          <w:marLeft w:val="0"/>
          <w:marRight w:val="0"/>
          <w:marTop w:val="0"/>
          <w:marBottom w:val="0"/>
          <w:divBdr>
            <w:top w:val="none" w:sz="0" w:space="0" w:color="auto"/>
            <w:left w:val="none" w:sz="0" w:space="0" w:color="auto"/>
            <w:bottom w:val="none" w:sz="0" w:space="0" w:color="auto"/>
            <w:right w:val="none" w:sz="0" w:space="0" w:color="auto"/>
          </w:divBdr>
        </w:div>
        <w:div w:id="1908344044">
          <w:marLeft w:val="0"/>
          <w:marRight w:val="0"/>
          <w:marTop w:val="0"/>
          <w:marBottom w:val="0"/>
          <w:divBdr>
            <w:top w:val="none" w:sz="0" w:space="0" w:color="auto"/>
            <w:left w:val="none" w:sz="0" w:space="0" w:color="auto"/>
            <w:bottom w:val="none" w:sz="0" w:space="0" w:color="auto"/>
            <w:right w:val="none" w:sz="0" w:space="0" w:color="auto"/>
          </w:divBdr>
        </w:div>
        <w:div w:id="1909611004">
          <w:marLeft w:val="0"/>
          <w:marRight w:val="0"/>
          <w:marTop w:val="0"/>
          <w:marBottom w:val="0"/>
          <w:divBdr>
            <w:top w:val="none" w:sz="0" w:space="0" w:color="auto"/>
            <w:left w:val="none" w:sz="0" w:space="0" w:color="auto"/>
            <w:bottom w:val="none" w:sz="0" w:space="0" w:color="auto"/>
            <w:right w:val="none" w:sz="0" w:space="0" w:color="auto"/>
          </w:divBdr>
        </w:div>
        <w:div w:id="1916471271">
          <w:marLeft w:val="0"/>
          <w:marRight w:val="0"/>
          <w:marTop w:val="0"/>
          <w:marBottom w:val="0"/>
          <w:divBdr>
            <w:top w:val="none" w:sz="0" w:space="0" w:color="auto"/>
            <w:left w:val="none" w:sz="0" w:space="0" w:color="auto"/>
            <w:bottom w:val="none" w:sz="0" w:space="0" w:color="auto"/>
            <w:right w:val="none" w:sz="0" w:space="0" w:color="auto"/>
          </w:divBdr>
        </w:div>
        <w:div w:id="1918324779">
          <w:marLeft w:val="0"/>
          <w:marRight w:val="0"/>
          <w:marTop w:val="0"/>
          <w:marBottom w:val="0"/>
          <w:divBdr>
            <w:top w:val="none" w:sz="0" w:space="0" w:color="auto"/>
            <w:left w:val="none" w:sz="0" w:space="0" w:color="auto"/>
            <w:bottom w:val="none" w:sz="0" w:space="0" w:color="auto"/>
            <w:right w:val="none" w:sz="0" w:space="0" w:color="auto"/>
          </w:divBdr>
        </w:div>
        <w:div w:id="1918664069">
          <w:marLeft w:val="0"/>
          <w:marRight w:val="0"/>
          <w:marTop w:val="0"/>
          <w:marBottom w:val="0"/>
          <w:divBdr>
            <w:top w:val="none" w:sz="0" w:space="0" w:color="auto"/>
            <w:left w:val="none" w:sz="0" w:space="0" w:color="auto"/>
            <w:bottom w:val="none" w:sz="0" w:space="0" w:color="auto"/>
            <w:right w:val="none" w:sz="0" w:space="0" w:color="auto"/>
          </w:divBdr>
        </w:div>
        <w:div w:id="1921794969">
          <w:marLeft w:val="0"/>
          <w:marRight w:val="0"/>
          <w:marTop w:val="0"/>
          <w:marBottom w:val="0"/>
          <w:divBdr>
            <w:top w:val="none" w:sz="0" w:space="0" w:color="auto"/>
            <w:left w:val="none" w:sz="0" w:space="0" w:color="auto"/>
            <w:bottom w:val="none" w:sz="0" w:space="0" w:color="auto"/>
            <w:right w:val="none" w:sz="0" w:space="0" w:color="auto"/>
          </w:divBdr>
        </w:div>
        <w:div w:id="1922137339">
          <w:marLeft w:val="0"/>
          <w:marRight w:val="0"/>
          <w:marTop w:val="0"/>
          <w:marBottom w:val="0"/>
          <w:divBdr>
            <w:top w:val="none" w:sz="0" w:space="0" w:color="auto"/>
            <w:left w:val="none" w:sz="0" w:space="0" w:color="auto"/>
            <w:bottom w:val="none" w:sz="0" w:space="0" w:color="auto"/>
            <w:right w:val="none" w:sz="0" w:space="0" w:color="auto"/>
          </w:divBdr>
        </w:div>
        <w:div w:id="1926375189">
          <w:marLeft w:val="0"/>
          <w:marRight w:val="0"/>
          <w:marTop w:val="0"/>
          <w:marBottom w:val="0"/>
          <w:divBdr>
            <w:top w:val="none" w:sz="0" w:space="0" w:color="auto"/>
            <w:left w:val="none" w:sz="0" w:space="0" w:color="auto"/>
            <w:bottom w:val="none" w:sz="0" w:space="0" w:color="auto"/>
            <w:right w:val="none" w:sz="0" w:space="0" w:color="auto"/>
          </w:divBdr>
        </w:div>
        <w:div w:id="1935363478">
          <w:marLeft w:val="0"/>
          <w:marRight w:val="0"/>
          <w:marTop w:val="0"/>
          <w:marBottom w:val="0"/>
          <w:divBdr>
            <w:top w:val="none" w:sz="0" w:space="0" w:color="auto"/>
            <w:left w:val="none" w:sz="0" w:space="0" w:color="auto"/>
            <w:bottom w:val="none" w:sz="0" w:space="0" w:color="auto"/>
            <w:right w:val="none" w:sz="0" w:space="0" w:color="auto"/>
          </w:divBdr>
        </w:div>
        <w:div w:id="1939438121">
          <w:marLeft w:val="0"/>
          <w:marRight w:val="0"/>
          <w:marTop w:val="0"/>
          <w:marBottom w:val="0"/>
          <w:divBdr>
            <w:top w:val="none" w:sz="0" w:space="0" w:color="auto"/>
            <w:left w:val="none" w:sz="0" w:space="0" w:color="auto"/>
            <w:bottom w:val="none" w:sz="0" w:space="0" w:color="auto"/>
            <w:right w:val="none" w:sz="0" w:space="0" w:color="auto"/>
          </w:divBdr>
        </w:div>
        <w:div w:id="1940485927">
          <w:marLeft w:val="0"/>
          <w:marRight w:val="0"/>
          <w:marTop w:val="0"/>
          <w:marBottom w:val="0"/>
          <w:divBdr>
            <w:top w:val="none" w:sz="0" w:space="0" w:color="auto"/>
            <w:left w:val="none" w:sz="0" w:space="0" w:color="auto"/>
            <w:bottom w:val="none" w:sz="0" w:space="0" w:color="auto"/>
            <w:right w:val="none" w:sz="0" w:space="0" w:color="auto"/>
          </w:divBdr>
        </w:div>
        <w:div w:id="1943145287">
          <w:marLeft w:val="0"/>
          <w:marRight w:val="0"/>
          <w:marTop w:val="0"/>
          <w:marBottom w:val="0"/>
          <w:divBdr>
            <w:top w:val="none" w:sz="0" w:space="0" w:color="auto"/>
            <w:left w:val="none" w:sz="0" w:space="0" w:color="auto"/>
            <w:bottom w:val="none" w:sz="0" w:space="0" w:color="auto"/>
            <w:right w:val="none" w:sz="0" w:space="0" w:color="auto"/>
          </w:divBdr>
        </w:div>
        <w:div w:id="1943416201">
          <w:marLeft w:val="0"/>
          <w:marRight w:val="0"/>
          <w:marTop w:val="0"/>
          <w:marBottom w:val="0"/>
          <w:divBdr>
            <w:top w:val="none" w:sz="0" w:space="0" w:color="auto"/>
            <w:left w:val="none" w:sz="0" w:space="0" w:color="auto"/>
            <w:bottom w:val="none" w:sz="0" w:space="0" w:color="auto"/>
            <w:right w:val="none" w:sz="0" w:space="0" w:color="auto"/>
          </w:divBdr>
        </w:div>
        <w:div w:id="1946880666">
          <w:marLeft w:val="0"/>
          <w:marRight w:val="0"/>
          <w:marTop w:val="0"/>
          <w:marBottom w:val="0"/>
          <w:divBdr>
            <w:top w:val="none" w:sz="0" w:space="0" w:color="auto"/>
            <w:left w:val="none" w:sz="0" w:space="0" w:color="auto"/>
            <w:bottom w:val="none" w:sz="0" w:space="0" w:color="auto"/>
            <w:right w:val="none" w:sz="0" w:space="0" w:color="auto"/>
          </w:divBdr>
        </w:div>
        <w:div w:id="1950042899">
          <w:marLeft w:val="0"/>
          <w:marRight w:val="0"/>
          <w:marTop w:val="0"/>
          <w:marBottom w:val="0"/>
          <w:divBdr>
            <w:top w:val="none" w:sz="0" w:space="0" w:color="auto"/>
            <w:left w:val="none" w:sz="0" w:space="0" w:color="auto"/>
            <w:bottom w:val="none" w:sz="0" w:space="0" w:color="auto"/>
            <w:right w:val="none" w:sz="0" w:space="0" w:color="auto"/>
          </w:divBdr>
        </w:div>
        <w:div w:id="1955138934">
          <w:marLeft w:val="0"/>
          <w:marRight w:val="0"/>
          <w:marTop w:val="0"/>
          <w:marBottom w:val="0"/>
          <w:divBdr>
            <w:top w:val="none" w:sz="0" w:space="0" w:color="auto"/>
            <w:left w:val="none" w:sz="0" w:space="0" w:color="auto"/>
            <w:bottom w:val="none" w:sz="0" w:space="0" w:color="auto"/>
            <w:right w:val="none" w:sz="0" w:space="0" w:color="auto"/>
          </w:divBdr>
        </w:div>
        <w:div w:id="1957330570">
          <w:marLeft w:val="0"/>
          <w:marRight w:val="0"/>
          <w:marTop w:val="0"/>
          <w:marBottom w:val="0"/>
          <w:divBdr>
            <w:top w:val="none" w:sz="0" w:space="0" w:color="auto"/>
            <w:left w:val="none" w:sz="0" w:space="0" w:color="auto"/>
            <w:bottom w:val="none" w:sz="0" w:space="0" w:color="auto"/>
            <w:right w:val="none" w:sz="0" w:space="0" w:color="auto"/>
          </w:divBdr>
        </w:div>
        <w:div w:id="1959726033">
          <w:marLeft w:val="0"/>
          <w:marRight w:val="0"/>
          <w:marTop w:val="0"/>
          <w:marBottom w:val="0"/>
          <w:divBdr>
            <w:top w:val="none" w:sz="0" w:space="0" w:color="auto"/>
            <w:left w:val="none" w:sz="0" w:space="0" w:color="auto"/>
            <w:bottom w:val="none" w:sz="0" w:space="0" w:color="auto"/>
            <w:right w:val="none" w:sz="0" w:space="0" w:color="auto"/>
          </w:divBdr>
        </w:div>
        <w:div w:id="1968124156">
          <w:marLeft w:val="0"/>
          <w:marRight w:val="0"/>
          <w:marTop w:val="0"/>
          <w:marBottom w:val="0"/>
          <w:divBdr>
            <w:top w:val="none" w:sz="0" w:space="0" w:color="auto"/>
            <w:left w:val="none" w:sz="0" w:space="0" w:color="auto"/>
            <w:bottom w:val="none" w:sz="0" w:space="0" w:color="auto"/>
            <w:right w:val="none" w:sz="0" w:space="0" w:color="auto"/>
          </w:divBdr>
        </w:div>
        <w:div w:id="1989702122">
          <w:marLeft w:val="0"/>
          <w:marRight w:val="0"/>
          <w:marTop w:val="0"/>
          <w:marBottom w:val="0"/>
          <w:divBdr>
            <w:top w:val="none" w:sz="0" w:space="0" w:color="auto"/>
            <w:left w:val="none" w:sz="0" w:space="0" w:color="auto"/>
            <w:bottom w:val="none" w:sz="0" w:space="0" w:color="auto"/>
            <w:right w:val="none" w:sz="0" w:space="0" w:color="auto"/>
          </w:divBdr>
        </w:div>
        <w:div w:id="1994142979">
          <w:marLeft w:val="0"/>
          <w:marRight w:val="0"/>
          <w:marTop w:val="0"/>
          <w:marBottom w:val="0"/>
          <w:divBdr>
            <w:top w:val="none" w:sz="0" w:space="0" w:color="auto"/>
            <w:left w:val="none" w:sz="0" w:space="0" w:color="auto"/>
            <w:bottom w:val="none" w:sz="0" w:space="0" w:color="auto"/>
            <w:right w:val="none" w:sz="0" w:space="0" w:color="auto"/>
          </w:divBdr>
        </w:div>
        <w:div w:id="1998144278">
          <w:marLeft w:val="0"/>
          <w:marRight w:val="0"/>
          <w:marTop w:val="0"/>
          <w:marBottom w:val="0"/>
          <w:divBdr>
            <w:top w:val="none" w:sz="0" w:space="0" w:color="auto"/>
            <w:left w:val="none" w:sz="0" w:space="0" w:color="auto"/>
            <w:bottom w:val="none" w:sz="0" w:space="0" w:color="auto"/>
            <w:right w:val="none" w:sz="0" w:space="0" w:color="auto"/>
          </w:divBdr>
        </w:div>
        <w:div w:id="2002266670">
          <w:marLeft w:val="0"/>
          <w:marRight w:val="0"/>
          <w:marTop w:val="0"/>
          <w:marBottom w:val="0"/>
          <w:divBdr>
            <w:top w:val="none" w:sz="0" w:space="0" w:color="auto"/>
            <w:left w:val="none" w:sz="0" w:space="0" w:color="auto"/>
            <w:bottom w:val="none" w:sz="0" w:space="0" w:color="auto"/>
            <w:right w:val="none" w:sz="0" w:space="0" w:color="auto"/>
          </w:divBdr>
        </w:div>
        <w:div w:id="2009022099">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2014910069">
          <w:marLeft w:val="0"/>
          <w:marRight w:val="0"/>
          <w:marTop w:val="0"/>
          <w:marBottom w:val="0"/>
          <w:divBdr>
            <w:top w:val="none" w:sz="0" w:space="0" w:color="auto"/>
            <w:left w:val="none" w:sz="0" w:space="0" w:color="auto"/>
            <w:bottom w:val="none" w:sz="0" w:space="0" w:color="auto"/>
            <w:right w:val="none" w:sz="0" w:space="0" w:color="auto"/>
          </w:divBdr>
        </w:div>
        <w:div w:id="2015497220">
          <w:marLeft w:val="0"/>
          <w:marRight w:val="0"/>
          <w:marTop w:val="0"/>
          <w:marBottom w:val="0"/>
          <w:divBdr>
            <w:top w:val="none" w:sz="0" w:space="0" w:color="auto"/>
            <w:left w:val="none" w:sz="0" w:space="0" w:color="auto"/>
            <w:bottom w:val="none" w:sz="0" w:space="0" w:color="auto"/>
            <w:right w:val="none" w:sz="0" w:space="0" w:color="auto"/>
          </w:divBdr>
        </w:div>
        <w:div w:id="2028562125">
          <w:marLeft w:val="0"/>
          <w:marRight w:val="0"/>
          <w:marTop w:val="0"/>
          <w:marBottom w:val="0"/>
          <w:divBdr>
            <w:top w:val="none" w:sz="0" w:space="0" w:color="auto"/>
            <w:left w:val="none" w:sz="0" w:space="0" w:color="auto"/>
            <w:bottom w:val="none" w:sz="0" w:space="0" w:color="auto"/>
            <w:right w:val="none" w:sz="0" w:space="0" w:color="auto"/>
          </w:divBdr>
        </w:div>
        <w:div w:id="2032687028">
          <w:marLeft w:val="0"/>
          <w:marRight w:val="0"/>
          <w:marTop w:val="0"/>
          <w:marBottom w:val="0"/>
          <w:divBdr>
            <w:top w:val="none" w:sz="0" w:space="0" w:color="auto"/>
            <w:left w:val="none" w:sz="0" w:space="0" w:color="auto"/>
            <w:bottom w:val="none" w:sz="0" w:space="0" w:color="auto"/>
            <w:right w:val="none" w:sz="0" w:space="0" w:color="auto"/>
          </w:divBdr>
        </w:div>
        <w:div w:id="2036148372">
          <w:marLeft w:val="0"/>
          <w:marRight w:val="0"/>
          <w:marTop w:val="0"/>
          <w:marBottom w:val="0"/>
          <w:divBdr>
            <w:top w:val="none" w:sz="0" w:space="0" w:color="auto"/>
            <w:left w:val="none" w:sz="0" w:space="0" w:color="auto"/>
            <w:bottom w:val="none" w:sz="0" w:space="0" w:color="auto"/>
            <w:right w:val="none" w:sz="0" w:space="0" w:color="auto"/>
          </w:divBdr>
        </w:div>
        <w:div w:id="2077967589">
          <w:marLeft w:val="0"/>
          <w:marRight w:val="0"/>
          <w:marTop w:val="0"/>
          <w:marBottom w:val="0"/>
          <w:divBdr>
            <w:top w:val="none" w:sz="0" w:space="0" w:color="auto"/>
            <w:left w:val="none" w:sz="0" w:space="0" w:color="auto"/>
            <w:bottom w:val="none" w:sz="0" w:space="0" w:color="auto"/>
            <w:right w:val="none" w:sz="0" w:space="0" w:color="auto"/>
          </w:divBdr>
        </w:div>
        <w:div w:id="2082216805">
          <w:marLeft w:val="0"/>
          <w:marRight w:val="0"/>
          <w:marTop w:val="0"/>
          <w:marBottom w:val="0"/>
          <w:divBdr>
            <w:top w:val="none" w:sz="0" w:space="0" w:color="auto"/>
            <w:left w:val="none" w:sz="0" w:space="0" w:color="auto"/>
            <w:bottom w:val="none" w:sz="0" w:space="0" w:color="auto"/>
            <w:right w:val="none" w:sz="0" w:space="0" w:color="auto"/>
          </w:divBdr>
        </w:div>
        <w:div w:id="2083604259">
          <w:marLeft w:val="0"/>
          <w:marRight w:val="0"/>
          <w:marTop w:val="0"/>
          <w:marBottom w:val="0"/>
          <w:divBdr>
            <w:top w:val="none" w:sz="0" w:space="0" w:color="auto"/>
            <w:left w:val="none" w:sz="0" w:space="0" w:color="auto"/>
            <w:bottom w:val="none" w:sz="0" w:space="0" w:color="auto"/>
            <w:right w:val="none" w:sz="0" w:space="0" w:color="auto"/>
          </w:divBdr>
        </w:div>
        <w:div w:id="2089106980">
          <w:marLeft w:val="0"/>
          <w:marRight w:val="0"/>
          <w:marTop w:val="0"/>
          <w:marBottom w:val="0"/>
          <w:divBdr>
            <w:top w:val="none" w:sz="0" w:space="0" w:color="auto"/>
            <w:left w:val="none" w:sz="0" w:space="0" w:color="auto"/>
            <w:bottom w:val="none" w:sz="0" w:space="0" w:color="auto"/>
            <w:right w:val="none" w:sz="0" w:space="0" w:color="auto"/>
          </w:divBdr>
        </w:div>
        <w:div w:id="2090423889">
          <w:marLeft w:val="0"/>
          <w:marRight w:val="0"/>
          <w:marTop w:val="0"/>
          <w:marBottom w:val="0"/>
          <w:divBdr>
            <w:top w:val="none" w:sz="0" w:space="0" w:color="auto"/>
            <w:left w:val="none" w:sz="0" w:space="0" w:color="auto"/>
            <w:bottom w:val="none" w:sz="0" w:space="0" w:color="auto"/>
            <w:right w:val="none" w:sz="0" w:space="0" w:color="auto"/>
          </w:divBdr>
        </w:div>
        <w:div w:id="2090468584">
          <w:marLeft w:val="0"/>
          <w:marRight w:val="0"/>
          <w:marTop w:val="0"/>
          <w:marBottom w:val="0"/>
          <w:divBdr>
            <w:top w:val="none" w:sz="0" w:space="0" w:color="auto"/>
            <w:left w:val="none" w:sz="0" w:space="0" w:color="auto"/>
            <w:bottom w:val="none" w:sz="0" w:space="0" w:color="auto"/>
            <w:right w:val="none" w:sz="0" w:space="0" w:color="auto"/>
          </w:divBdr>
        </w:div>
        <w:div w:id="2091536924">
          <w:marLeft w:val="0"/>
          <w:marRight w:val="0"/>
          <w:marTop w:val="0"/>
          <w:marBottom w:val="0"/>
          <w:divBdr>
            <w:top w:val="none" w:sz="0" w:space="0" w:color="auto"/>
            <w:left w:val="none" w:sz="0" w:space="0" w:color="auto"/>
            <w:bottom w:val="none" w:sz="0" w:space="0" w:color="auto"/>
            <w:right w:val="none" w:sz="0" w:space="0" w:color="auto"/>
          </w:divBdr>
        </w:div>
        <w:div w:id="2092853794">
          <w:marLeft w:val="0"/>
          <w:marRight w:val="0"/>
          <w:marTop w:val="0"/>
          <w:marBottom w:val="0"/>
          <w:divBdr>
            <w:top w:val="none" w:sz="0" w:space="0" w:color="auto"/>
            <w:left w:val="none" w:sz="0" w:space="0" w:color="auto"/>
            <w:bottom w:val="none" w:sz="0" w:space="0" w:color="auto"/>
            <w:right w:val="none" w:sz="0" w:space="0" w:color="auto"/>
          </w:divBdr>
        </w:div>
        <w:div w:id="2098285858">
          <w:marLeft w:val="0"/>
          <w:marRight w:val="0"/>
          <w:marTop w:val="0"/>
          <w:marBottom w:val="0"/>
          <w:divBdr>
            <w:top w:val="none" w:sz="0" w:space="0" w:color="auto"/>
            <w:left w:val="none" w:sz="0" w:space="0" w:color="auto"/>
            <w:bottom w:val="none" w:sz="0" w:space="0" w:color="auto"/>
            <w:right w:val="none" w:sz="0" w:space="0" w:color="auto"/>
          </w:divBdr>
        </w:div>
        <w:div w:id="2101170302">
          <w:marLeft w:val="0"/>
          <w:marRight w:val="0"/>
          <w:marTop w:val="0"/>
          <w:marBottom w:val="0"/>
          <w:divBdr>
            <w:top w:val="none" w:sz="0" w:space="0" w:color="auto"/>
            <w:left w:val="none" w:sz="0" w:space="0" w:color="auto"/>
            <w:bottom w:val="none" w:sz="0" w:space="0" w:color="auto"/>
            <w:right w:val="none" w:sz="0" w:space="0" w:color="auto"/>
          </w:divBdr>
        </w:div>
        <w:div w:id="2114587814">
          <w:marLeft w:val="0"/>
          <w:marRight w:val="0"/>
          <w:marTop w:val="0"/>
          <w:marBottom w:val="0"/>
          <w:divBdr>
            <w:top w:val="none" w:sz="0" w:space="0" w:color="auto"/>
            <w:left w:val="none" w:sz="0" w:space="0" w:color="auto"/>
            <w:bottom w:val="none" w:sz="0" w:space="0" w:color="auto"/>
            <w:right w:val="none" w:sz="0" w:space="0" w:color="auto"/>
          </w:divBdr>
        </w:div>
        <w:div w:id="2116516250">
          <w:marLeft w:val="0"/>
          <w:marRight w:val="0"/>
          <w:marTop w:val="0"/>
          <w:marBottom w:val="0"/>
          <w:divBdr>
            <w:top w:val="none" w:sz="0" w:space="0" w:color="auto"/>
            <w:left w:val="none" w:sz="0" w:space="0" w:color="auto"/>
            <w:bottom w:val="none" w:sz="0" w:space="0" w:color="auto"/>
            <w:right w:val="none" w:sz="0" w:space="0" w:color="auto"/>
          </w:divBdr>
        </w:div>
        <w:div w:id="2119374149">
          <w:marLeft w:val="0"/>
          <w:marRight w:val="0"/>
          <w:marTop w:val="0"/>
          <w:marBottom w:val="0"/>
          <w:divBdr>
            <w:top w:val="none" w:sz="0" w:space="0" w:color="auto"/>
            <w:left w:val="none" w:sz="0" w:space="0" w:color="auto"/>
            <w:bottom w:val="none" w:sz="0" w:space="0" w:color="auto"/>
            <w:right w:val="none" w:sz="0" w:space="0" w:color="auto"/>
          </w:divBdr>
        </w:div>
        <w:div w:id="2122411672">
          <w:marLeft w:val="0"/>
          <w:marRight w:val="0"/>
          <w:marTop w:val="0"/>
          <w:marBottom w:val="0"/>
          <w:divBdr>
            <w:top w:val="none" w:sz="0" w:space="0" w:color="auto"/>
            <w:left w:val="none" w:sz="0" w:space="0" w:color="auto"/>
            <w:bottom w:val="none" w:sz="0" w:space="0" w:color="auto"/>
            <w:right w:val="none" w:sz="0" w:space="0" w:color="auto"/>
          </w:divBdr>
        </w:div>
        <w:div w:id="2130854386">
          <w:marLeft w:val="0"/>
          <w:marRight w:val="0"/>
          <w:marTop w:val="0"/>
          <w:marBottom w:val="0"/>
          <w:divBdr>
            <w:top w:val="none" w:sz="0" w:space="0" w:color="auto"/>
            <w:left w:val="none" w:sz="0" w:space="0" w:color="auto"/>
            <w:bottom w:val="none" w:sz="0" w:space="0" w:color="auto"/>
            <w:right w:val="none" w:sz="0" w:space="0" w:color="auto"/>
          </w:divBdr>
        </w:div>
        <w:div w:id="2141805232">
          <w:marLeft w:val="0"/>
          <w:marRight w:val="0"/>
          <w:marTop w:val="0"/>
          <w:marBottom w:val="0"/>
          <w:divBdr>
            <w:top w:val="none" w:sz="0" w:space="0" w:color="auto"/>
            <w:left w:val="none" w:sz="0" w:space="0" w:color="auto"/>
            <w:bottom w:val="none" w:sz="0" w:space="0" w:color="auto"/>
            <w:right w:val="none" w:sz="0" w:space="0" w:color="auto"/>
          </w:divBdr>
        </w:div>
        <w:div w:id="2146924880">
          <w:marLeft w:val="0"/>
          <w:marRight w:val="0"/>
          <w:marTop w:val="0"/>
          <w:marBottom w:val="0"/>
          <w:divBdr>
            <w:top w:val="none" w:sz="0" w:space="0" w:color="auto"/>
            <w:left w:val="none" w:sz="0" w:space="0" w:color="auto"/>
            <w:bottom w:val="none" w:sz="0" w:space="0" w:color="auto"/>
            <w:right w:val="none" w:sz="0" w:space="0" w:color="auto"/>
          </w:divBdr>
        </w:div>
      </w:divsChild>
    </w:div>
    <w:div w:id="638652960">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51844390">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097873505">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10337779">
      <w:bodyDiv w:val="1"/>
      <w:marLeft w:val="0"/>
      <w:marRight w:val="0"/>
      <w:marTop w:val="0"/>
      <w:marBottom w:val="0"/>
      <w:divBdr>
        <w:top w:val="none" w:sz="0" w:space="0" w:color="auto"/>
        <w:left w:val="none" w:sz="0" w:space="0" w:color="auto"/>
        <w:bottom w:val="none" w:sz="0" w:space="0" w:color="auto"/>
        <w:right w:val="none" w:sz="0" w:space="0" w:color="auto"/>
      </w:divBdr>
    </w:div>
    <w:div w:id="1221866273">
      <w:bodyDiv w:val="1"/>
      <w:marLeft w:val="0"/>
      <w:marRight w:val="0"/>
      <w:marTop w:val="0"/>
      <w:marBottom w:val="0"/>
      <w:divBdr>
        <w:top w:val="none" w:sz="0" w:space="0" w:color="auto"/>
        <w:left w:val="none" w:sz="0" w:space="0" w:color="auto"/>
        <w:bottom w:val="none" w:sz="0" w:space="0" w:color="auto"/>
        <w:right w:val="none" w:sz="0" w:space="0" w:color="auto"/>
      </w:divBdr>
    </w:div>
    <w:div w:id="1260796703">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70894935">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39987528">
      <w:bodyDiv w:val="1"/>
      <w:marLeft w:val="0"/>
      <w:marRight w:val="0"/>
      <w:marTop w:val="0"/>
      <w:marBottom w:val="0"/>
      <w:divBdr>
        <w:top w:val="none" w:sz="0" w:space="0" w:color="auto"/>
        <w:left w:val="none" w:sz="0" w:space="0" w:color="auto"/>
        <w:bottom w:val="none" w:sz="0" w:space="0" w:color="auto"/>
        <w:right w:val="none" w:sz="0" w:space="0" w:color="auto"/>
      </w:divBdr>
      <w:divsChild>
        <w:div w:id="7491049">
          <w:marLeft w:val="0"/>
          <w:marRight w:val="0"/>
          <w:marTop w:val="0"/>
          <w:marBottom w:val="0"/>
          <w:divBdr>
            <w:top w:val="none" w:sz="0" w:space="0" w:color="auto"/>
            <w:left w:val="none" w:sz="0" w:space="0" w:color="auto"/>
            <w:bottom w:val="none" w:sz="0" w:space="0" w:color="auto"/>
            <w:right w:val="none" w:sz="0" w:space="0" w:color="auto"/>
          </w:divBdr>
        </w:div>
        <w:div w:id="43524465">
          <w:marLeft w:val="0"/>
          <w:marRight w:val="0"/>
          <w:marTop w:val="0"/>
          <w:marBottom w:val="0"/>
          <w:divBdr>
            <w:top w:val="none" w:sz="0" w:space="0" w:color="auto"/>
            <w:left w:val="none" w:sz="0" w:space="0" w:color="auto"/>
            <w:bottom w:val="none" w:sz="0" w:space="0" w:color="auto"/>
            <w:right w:val="none" w:sz="0" w:space="0" w:color="auto"/>
          </w:divBdr>
        </w:div>
        <w:div w:id="1827503183">
          <w:marLeft w:val="0"/>
          <w:marRight w:val="0"/>
          <w:marTop w:val="0"/>
          <w:marBottom w:val="0"/>
          <w:divBdr>
            <w:top w:val="none" w:sz="0" w:space="0" w:color="auto"/>
            <w:left w:val="none" w:sz="0" w:space="0" w:color="auto"/>
            <w:bottom w:val="none" w:sz="0" w:space="0" w:color="auto"/>
            <w:right w:val="none" w:sz="0" w:space="0" w:color="auto"/>
          </w:divBdr>
        </w:div>
        <w:div w:id="2109963705">
          <w:marLeft w:val="0"/>
          <w:marRight w:val="0"/>
          <w:marTop w:val="0"/>
          <w:marBottom w:val="0"/>
          <w:divBdr>
            <w:top w:val="none" w:sz="0" w:space="0" w:color="auto"/>
            <w:left w:val="none" w:sz="0" w:space="0" w:color="auto"/>
            <w:bottom w:val="none" w:sz="0" w:space="0" w:color="auto"/>
            <w:right w:val="none" w:sz="0" w:space="0" w:color="auto"/>
          </w:divBdr>
        </w:div>
      </w:divsChild>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30109977">
      <w:bodyDiv w:val="1"/>
      <w:marLeft w:val="0"/>
      <w:marRight w:val="0"/>
      <w:marTop w:val="0"/>
      <w:marBottom w:val="0"/>
      <w:divBdr>
        <w:top w:val="none" w:sz="0" w:space="0" w:color="auto"/>
        <w:left w:val="none" w:sz="0" w:space="0" w:color="auto"/>
        <w:bottom w:val="none" w:sz="0" w:space="0" w:color="auto"/>
        <w:right w:val="none" w:sz="0" w:space="0" w:color="auto"/>
      </w:divBdr>
      <w:divsChild>
        <w:div w:id="225456221">
          <w:marLeft w:val="0"/>
          <w:marRight w:val="0"/>
          <w:marTop w:val="0"/>
          <w:marBottom w:val="0"/>
          <w:divBdr>
            <w:top w:val="none" w:sz="0" w:space="0" w:color="auto"/>
            <w:left w:val="none" w:sz="0" w:space="0" w:color="auto"/>
            <w:bottom w:val="none" w:sz="0" w:space="0" w:color="auto"/>
            <w:right w:val="none" w:sz="0" w:space="0" w:color="auto"/>
          </w:divBdr>
        </w:div>
        <w:div w:id="276565167">
          <w:marLeft w:val="0"/>
          <w:marRight w:val="0"/>
          <w:marTop w:val="0"/>
          <w:marBottom w:val="0"/>
          <w:divBdr>
            <w:top w:val="none" w:sz="0" w:space="0" w:color="auto"/>
            <w:left w:val="none" w:sz="0" w:space="0" w:color="auto"/>
            <w:bottom w:val="none" w:sz="0" w:space="0" w:color="auto"/>
            <w:right w:val="none" w:sz="0" w:space="0" w:color="auto"/>
          </w:divBdr>
        </w:div>
        <w:div w:id="675227193">
          <w:marLeft w:val="0"/>
          <w:marRight w:val="0"/>
          <w:marTop w:val="0"/>
          <w:marBottom w:val="0"/>
          <w:divBdr>
            <w:top w:val="none" w:sz="0" w:space="0" w:color="auto"/>
            <w:left w:val="none" w:sz="0" w:space="0" w:color="auto"/>
            <w:bottom w:val="none" w:sz="0" w:space="0" w:color="auto"/>
            <w:right w:val="none" w:sz="0" w:space="0" w:color="auto"/>
          </w:divBdr>
        </w:div>
        <w:div w:id="684551201">
          <w:marLeft w:val="0"/>
          <w:marRight w:val="0"/>
          <w:marTop w:val="0"/>
          <w:marBottom w:val="0"/>
          <w:divBdr>
            <w:top w:val="none" w:sz="0" w:space="0" w:color="auto"/>
            <w:left w:val="none" w:sz="0" w:space="0" w:color="auto"/>
            <w:bottom w:val="none" w:sz="0" w:space="0" w:color="auto"/>
            <w:right w:val="none" w:sz="0" w:space="0" w:color="auto"/>
          </w:divBdr>
        </w:div>
        <w:div w:id="705329187">
          <w:marLeft w:val="0"/>
          <w:marRight w:val="0"/>
          <w:marTop w:val="0"/>
          <w:marBottom w:val="0"/>
          <w:divBdr>
            <w:top w:val="none" w:sz="0" w:space="0" w:color="auto"/>
            <w:left w:val="none" w:sz="0" w:space="0" w:color="auto"/>
            <w:bottom w:val="none" w:sz="0" w:space="0" w:color="auto"/>
            <w:right w:val="none" w:sz="0" w:space="0" w:color="auto"/>
          </w:divBdr>
        </w:div>
        <w:div w:id="808329285">
          <w:marLeft w:val="0"/>
          <w:marRight w:val="0"/>
          <w:marTop w:val="0"/>
          <w:marBottom w:val="0"/>
          <w:divBdr>
            <w:top w:val="none" w:sz="0" w:space="0" w:color="auto"/>
            <w:left w:val="none" w:sz="0" w:space="0" w:color="auto"/>
            <w:bottom w:val="none" w:sz="0" w:space="0" w:color="auto"/>
            <w:right w:val="none" w:sz="0" w:space="0" w:color="auto"/>
          </w:divBdr>
        </w:div>
        <w:div w:id="915893464">
          <w:marLeft w:val="0"/>
          <w:marRight w:val="0"/>
          <w:marTop w:val="0"/>
          <w:marBottom w:val="0"/>
          <w:divBdr>
            <w:top w:val="none" w:sz="0" w:space="0" w:color="auto"/>
            <w:left w:val="none" w:sz="0" w:space="0" w:color="auto"/>
            <w:bottom w:val="none" w:sz="0" w:space="0" w:color="auto"/>
            <w:right w:val="none" w:sz="0" w:space="0" w:color="auto"/>
          </w:divBdr>
        </w:div>
        <w:div w:id="1050110800">
          <w:marLeft w:val="0"/>
          <w:marRight w:val="0"/>
          <w:marTop w:val="0"/>
          <w:marBottom w:val="0"/>
          <w:divBdr>
            <w:top w:val="none" w:sz="0" w:space="0" w:color="auto"/>
            <w:left w:val="none" w:sz="0" w:space="0" w:color="auto"/>
            <w:bottom w:val="none" w:sz="0" w:space="0" w:color="auto"/>
            <w:right w:val="none" w:sz="0" w:space="0" w:color="auto"/>
          </w:divBdr>
        </w:div>
        <w:div w:id="1591573961">
          <w:marLeft w:val="0"/>
          <w:marRight w:val="0"/>
          <w:marTop w:val="0"/>
          <w:marBottom w:val="0"/>
          <w:divBdr>
            <w:top w:val="none" w:sz="0" w:space="0" w:color="auto"/>
            <w:left w:val="none" w:sz="0" w:space="0" w:color="auto"/>
            <w:bottom w:val="none" w:sz="0" w:space="0" w:color="auto"/>
            <w:right w:val="none" w:sz="0" w:space="0" w:color="auto"/>
          </w:divBdr>
        </w:div>
        <w:div w:id="1683165722">
          <w:marLeft w:val="0"/>
          <w:marRight w:val="0"/>
          <w:marTop w:val="0"/>
          <w:marBottom w:val="0"/>
          <w:divBdr>
            <w:top w:val="none" w:sz="0" w:space="0" w:color="auto"/>
            <w:left w:val="none" w:sz="0" w:space="0" w:color="auto"/>
            <w:bottom w:val="none" w:sz="0" w:space="0" w:color="auto"/>
            <w:right w:val="none" w:sz="0" w:space="0" w:color="auto"/>
          </w:divBdr>
        </w:div>
        <w:div w:id="1694266274">
          <w:marLeft w:val="0"/>
          <w:marRight w:val="0"/>
          <w:marTop w:val="0"/>
          <w:marBottom w:val="0"/>
          <w:divBdr>
            <w:top w:val="none" w:sz="0" w:space="0" w:color="auto"/>
            <w:left w:val="none" w:sz="0" w:space="0" w:color="auto"/>
            <w:bottom w:val="none" w:sz="0" w:space="0" w:color="auto"/>
            <w:right w:val="none" w:sz="0" w:space="0" w:color="auto"/>
          </w:divBdr>
        </w:div>
        <w:div w:id="1840652440">
          <w:marLeft w:val="0"/>
          <w:marRight w:val="0"/>
          <w:marTop w:val="0"/>
          <w:marBottom w:val="0"/>
          <w:divBdr>
            <w:top w:val="none" w:sz="0" w:space="0" w:color="auto"/>
            <w:left w:val="none" w:sz="0" w:space="0" w:color="auto"/>
            <w:bottom w:val="none" w:sz="0" w:space="0" w:color="auto"/>
            <w:right w:val="none" w:sz="0" w:space="0" w:color="auto"/>
          </w:divBdr>
        </w:div>
        <w:div w:id="1900940219">
          <w:marLeft w:val="0"/>
          <w:marRight w:val="0"/>
          <w:marTop w:val="0"/>
          <w:marBottom w:val="0"/>
          <w:divBdr>
            <w:top w:val="none" w:sz="0" w:space="0" w:color="auto"/>
            <w:left w:val="none" w:sz="0" w:space="0" w:color="auto"/>
            <w:bottom w:val="none" w:sz="0" w:space="0" w:color="auto"/>
            <w:right w:val="none" w:sz="0" w:space="0" w:color="auto"/>
          </w:divBdr>
        </w:div>
        <w:div w:id="2071927229">
          <w:marLeft w:val="0"/>
          <w:marRight w:val="0"/>
          <w:marTop w:val="0"/>
          <w:marBottom w:val="0"/>
          <w:divBdr>
            <w:top w:val="none" w:sz="0" w:space="0" w:color="auto"/>
            <w:left w:val="none" w:sz="0" w:space="0" w:color="auto"/>
            <w:bottom w:val="none" w:sz="0" w:space="0" w:color="auto"/>
            <w:right w:val="none" w:sz="0" w:space="0" w:color="auto"/>
          </w:divBdr>
        </w:div>
        <w:div w:id="2079210928">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sChild>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082603749">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sarkaloyan.nit.bg/proczeduri-po-zop/2019-3-ulichnata-mrezha-v-obshhina-czar-kaloyan-myarka-7.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uth.plovdiv.bg/prof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lsp.government.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sarkaloyan.nit.bg/proczeduri-po-zop/2019-3-ulichnata-mrezha-v-obshhina-czar-kaloyan-myarka-7.2/" TargetMode="External"/><Relationship Id="rId5" Type="http://schemas.openxmlformats.org/officeDocument/2006/relationships/settings" Target="settings.xml"/><Relationship Id="rId15" Type="http://schemas.openxmlformats.org/officeDocument/2006/relationships/hyperlink" Target="http://www3.moew.government.bg/" TargetMode="External"/><Relationship Id="rId10" Type="http://schemas.openxmlformats.org/officeDocument/2006/relationships/hyperlink" Target="http://www.aop.bg/case2.php?mode=show_doc&amp;doc_id=823879&amp;newver=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sarkaloyan@abv.bg" TargetMode="External"/><Relationship Id="rId14" Type="http://schemas.openxmlformats.org/officeDocument/2006/relationships/hyperlink" Target="http://www.nap.bg/"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www.google.bg/url?sa=t&amp;rct=j&amp;q=&amp;esrc=s&amp;source=web&amp;cd=6&amp;cad=rja&amp;uact=8&amp;ved=0ahUKEwjptZT65ITYAhWBOBoKHTMYANsQFgg7MAU&amp;url=http%3A%2F%2Fwww.dfz.bg%2Fbg%2Fprsr-2014-2020%2F&amp;usg=AOvVaw1Vfkr2IM2QJoB1erRe_0h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4A39-65CC-4655-8CE6-A060156D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35</Pages>
  <Words>11065</Words>
  <Characters>63072</Characters>
  <Application>Microsoft Office Word</Application>
  <DocSecurity>0</DocSecurity>
  <Lines>525</Lines>
  <Paragraphs>147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73990</CharactersWithSpaces>
  <SharedDoc>false</SharedDoc>
  <HLinks>
    <vt:vector size="30" baseType="variant">
      <vt:variant>
        <vt:i4>72483884</vt:i4>
      </vt:variant>
      <vt:variant>
        <vt:i4>12</vt:i4>
      </vt:variant>
      <vt:variant>
        <vt:i4>0</vt:i4>
      </vt:variant>
      <vt:variant>
        <vt:i4>5</vt:i4>
      </vt:variant>
      <vt:variant>
        <vt:lpwstr>javascript: Navigate('чл6');</vt:lpwstr>
      </vt:variant>
      <vt:variant>
        <vt:lpwstr/>
      </vt:variant>
      <vt:variant>
        <vt:i4>72483884</vt:i4>
      </vt:variant>
      <vt:variant>
        <vt:i4>9</vt:i4>
      </vt:variant>
      <vt:variant>
        <vt:i4>0</vt:i4>
      </vt:variant>
      <vt:variant>
        <vt:i4>5</vt:i4>
      </vt:variant>
      <vt:variant>
        <vt:lpwstr>javascript: Navigate('чл6');</vt:lpwstr>
      </vt:variant>
      <vt:variant>
        <vt:lpwstr/>
      </vt:variant>
      <vt:variant>
        <vt:i4>72483884</vt:i4>
      </vt:variant>
      <vt:variant>
        <vt:i4>6</vt:i4>
      </vt:variant>
      <vt:variant>
        <vt:i4>0</vt:i4>
      </vt:variant>
      <vt:variant>
        <vt:i4>5</vt:i4>
      </vt:variant>
      <vt:variant>
        <vt:lpwstr>javascript: Navigate('чл6');</vt:lpwstr>
      </vt:variant>
      <vt:variant>
        <vt:lpwstr/>
      </vt:variant>
      <vt:variant>
        <vt:i4>72483884</vt:i4>
      </vt:variant>
      <vt:variant>
        <vt:i4>3</vt:i4>
      </vt:variant>
      <vt:variant>
        <vt:i4>0</vt:i4>
      </vt:variant>
      <vt:variant>
        <vt:i4>5</vt:i4>
      </vt:variant>
      <vt:variant>
        <vt:lpwstr>javascript: Navigate('чл6');</vt:lpwstr>
      </vt:variant>
      <vt:variant>
        <vt:lpwstr/>
      </vt:variant>
      <vt:variant>
        <vt:i4>70582366</vt:i4>
      </vt:variant>
      <vt:variant>
        <vt:i4>0</vt:i4>
      </vt:variant>
      <vt:variant>
        <vt:i4>0</vt:i4>
      </vt:variant>
      <vt:variant>
        <vt:i4>5</vt:i4>
      </vt:variant>
      <vt:variant>
        <vt:lpwstr>javascript: NavigateDocument('ЗЗДепозЕПДП_2000');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Stop_ot</cp:lastModifiedBy>
  <cp:revision>19</cp:revision>
  <cp:lastPrinted>2018-07-19T10:28:00Z</cp:lastPrinted>
  <dcterms:created xsi:type="dcterms:W3CDTF">2019-07-21T21:06:00Z</dcterms:created>
  <dcterms:modified xsi:type="dcterms:W3CDTF">2019-10-04T10:18:00Z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